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AF1B" w14:textId="77777777" w:rsidR="0052556F" w:rsidRDefault="00000000" w:rsidP="0052556F">
      <w:pPr>
        <w:pBdr>
          <w:top w:val="nil"/>
          <w:left w:val="nil"/>
          <w:bottom w:val="single" w:sz="4" w:space="1" w:color="000000"/>
          <w:right w:val="nil"/>
          <w:between w:val="nil"/>
        </w:pBdr>
        <w:spacing w:line="240" w:lineRule="auto"/>
        <w:ind w:leftChars="900" w:left="2162" w:firstLineChars="0" w:hanging="2"/>
        <w:jc w:val="both"/>
        <w:rPr>
          <w:color w:val="000000"/>
        </w:rPr>
      </w:pPr>
      <w:r w:rsidRPr="00A67D23">
        <w:rPr>
          <w:color w:val="000000"/>
        </w:rPr>
        <w:t xml:space="preserve">Syntax Literate: </w:t>
      </w:r>
      <w:proofErr w:type="spellStart"/>
      <w:r w:rsidRPr="00A67D23">
        <w:rPr>
          <w:color w:val="000000"/>
        </w:rPr>
        <w:t>Jurnal</w:t>
      </w:r>
      <w:proofErr w:type="spellEnd"/>
      <w:r w:rsidRPr="00A67D23">
        <w:rPr>
          <w:color w:val="000000"/>
        </w:rPr>
        <w:t xml:space="preserve"> </w:t>
      </w:r>
      <w:proofErr w:type="spellStart"/>
      <w:r w:rsidRPr="00A67D23">
        <w:rPr>
          <w:color w:val="000000"/>
        </w:rPr>
        <w:t>Ilmiah</w:t>
      </w:r>
      <w:proofErr w:type="spellEnd"/>
      <w:r w:rsidRPr="00A67D23">
        <w:rPr>
          <w:color w:val="000000"/>
        </w:rPr>
        <w:t xml:space="preserve"> Indonesia p–ISSN: 2541-0849 e-ISSN: 2548-1398</w:t>
      </w:r>
    </w:p>
    <w:p w14:paraId="3230FAB5" w14:textId="1EBB330B" w:rsidR="00176387" w:rsidRPr="0052556F" w:rsidRDefault="00000000" w:rsidP="0052556F">
      <w:pPr>
        <w:pBdr>
          <w:top w:val="nil"/>
          <w:left w:val="nil"/>
          <w:bottom w:val="single" w:sz="4" w:space="1" w:color="000000"/>
          <w:right w:val="nil"/>
          <w:between w:val="nil"/>
        </w:pBdr>
        <w:spacing w:line="240" w:lineRule="auto"/>
        <w:ind w:leftChars="900" w:left="2162" w:firstLineChars="0" w:hanging="2"/>
        <w:jc w:val="both"/>
        <w:rPr>
          <w:color w:val="000000"/>
        </w:rPr>
      </w:pPr>
      <w:r w:rsidRPr="00A67D23">
        <w:rPr>
          <w:color w:val="000000"/>
        </w:rPr>
        <w:t>Vol</w:t>
      </w:r>
      <w:r w:rsidRPr="00A67D23">
        <w:rPr>
          <w:smallCaps/>
          <w:color w:val="000000"/>
        </w:rPr>
        <w:t xml:space="preserve">. </w:t>
      </w:r>
      <w:r w:rsidR="0052556F">
        <w:rPr>
          <w:smallCaps/>
          <w:color w:val="000000"/>
        </w:rPr>
        <w:t>8</w:t>
      </w:r>
      <w:r w:rsidRPr="00A67D23">
        <w:rPr>
          <w:smallCaps/>
          <w:color w:val="000000"/>
        </w:rPr>
        <w:t xml:space="preserve">, </w:t>
      </w:r>
      <w:r w:rsidRPr="00A67D23">
        <w:rPr>
          <w:color w:val="000000"/>
        </w:rPr>
        <w:t>No</w:t>
      </w:r>
      <w:r w:rsidRPr="00A67D23">
        <w:rPr>
          <w:smallCaps/>
          <w:color w:val="000000"/>
        </w:rPr>
        <w:t xml:space="preserve">. </w:t>
      </w:r>
      <w:r w:rsidR="0052556F">
        <w:rPr>
          <w:smallCaps/>
          <w:color w:val="000000"/>
        </w:rPr>
        <w:t>9</w:t>
      </w:r>
      <w:r w:rsidRPr="00A67D23">
        <w:rPr>
          <w:smallCaps/>
          <w:color w:val="000000"/>
        </w:rPr>
        <w:t xml:space="preserve">, </w:t>
      </w:r>
      <w:r w:rsidR="0052556F">
        <w:rPr>
          <w:color w:val="000000"/>
        </w:rPr>
        <w:t>S</w:t>
      </w:r>
      <w:r w:rsidR="00C406FA" w:rsidRPr="00A67D23">
        <w:rPr>
          <w:color w:val="000000"/>
        </w:rPr>
        <w:t>e</w:t>
      </w:r>
      <w:r w:rsidR="0052556F">
        <w:rPr>
          <w:color w:val="000000"/>
        </w:rPr>
        <w:t>ptem</w:t>
      </w:r>
      <w:r w:rsidR="00C406FA" w:rsidRPr="00A67D23">
        <w:rPr>
          <w:color w:val="000000"/>
        </w:rPr>
        <w:t>ber</w:t>
      </w:r>
      <w:r w:rsidRPr="00A67D23">
        <w:rPr>
          <w:color w:val="000000"/>
        </w:rPr>
        <w:t xml:space="preserve"> </w:t>
      </w:r>
      <w:r w:rsidRPr="00A67D23">
        <w:rPr>
          <w:smallCaps/>
          <w:color w:val="000000"/>
        </w:rPr>
        <w:t>202</w:t>
      </w:r>
      <w:r w:rsidR="0052556F">
        <w:rPr>
          <w:smallCaps/>
          <w:color w:val="000000"/>
        </w:rPr>
        <w:t>3</w:t>
      </w:r>
    </w:p>
    <w:p w14:paraId="1C0EC899" w14:textId="77777777" w:rsidR="00176387" w:rsidRPr="00A67D23" w:rsidRDefault="00176387">
      <w:pPr>
        <w:pBdr>
          <w:top w:val="nil"/>
          <w:left w:val="nil"/>
          <w:bottom w:val="nil"/>
          <w:right w:val="nil"/>
          <w:between w:val="nil"/>
        </w:pBdr>
        <w:tabs>
          <w:tab w:val="left" w:pos="1843"/>
        </w:tabs>
        <w:spacing w:line="240" w:lineRule="auto"/>
        <w:ind w:left="0" w:hanging="2"/>
        <w:jc w:val="both"/>
        <w:rPr>
          <w:color w:val="000000"/>
          <w:sz w:val="22"/>
          <w:szCs w:val="22"/>
        </w:rPr>
      </w:pPr>
    </w:p>
    <w:p w14:paraId="6D291397" w14:textId="6B66AF46" w:rsidR="00176387" w:rsidRPr="00A67D23" w:rsidRDefault="00756F12" w:rsidP="007E3EE0">
      <w:pPr>
        <w:pBdr>
          <w:top w:val="nil"/>
          <w:left w:val="nil"/>
          <w:bottom w:val="none" w:sz="0" w:space="0" w:color="000000"/>
          <w:right w:val="nil"/>
          <w:between w:val="nil"/>
        </w:pBdr>
        <w:spacing w:line="240" w:lineRule="auto"/>
        <w:ind w:leftChars="0" w:left="0" w:firstLineChars="0" w:firstLine="0"/>
        <w:jc w:val="both"/>
        <w:rPr>
          <w:b/>
          <w:color w:val="000000"/>
        </w:rPr>
      </w:pPr>
      <w:r w:rsidRPr="00756F12">
        <w:rPr>
          <w:b/>
          <w:bCs/>
          <w:lang w:val="id"/>
        </w:rPr>
        <w:t xml:space="preserve">PENENTUAN PRIORITAS PENANGANAN JARINGAN JALAN PROVINSI METODE </w:t>
      </w:r>
      <w:r w:rsidRPr="00756F12">
        <w:rPr>
          <w:b/>
          <w:bCs/>
          <w:i/>
          <w:iCs/>
          <w:lang w:val="id"/>
        </w:rPr>
        <w:t>ANALYTICAL HIERARCHY PROCESS (AHP)</w:t>
      </w:r>
      <w:r w:rsidRPr="00756F12">
        <w:rPr>
          <w:b/>
          <w:bCs/>
          <w:lang w:val="id"/>
        </w:rPr>
        <w:t xml:space="preserve"> BERDASARKAN </w:t>
      </w:r>
      <w:r w:rsidRPr="00756F12">
        <w:rPr>
          <w:b/>
          <w:bCs/>
        </w:rPr>
        <w:t>PROVINCIAL/KABUPATEN ROADS MANAGEMENT SYSTEM (PKRMS)</w:t>
      </w:r>
    </w:p>
    <w:p w14:paraId="5BE16D88" w14:textId="77777777" w:rsidR="00176387" w:rsidRPr="00A67D23" w:rsidRDefault="00176387">
      <w:pPr>
        <w:ind w:left="0" w:hanging="2"/>
      </w:pPr>
    </w:p>
    <w:p w14:paraId="7233E6F9" w14:textId="425016CF" w:rsidR="00176387" w:rsidRPr="007227BF" w:rsidRDefault="00756F12">
      <w:pPr>
        <w:ind w:left="0" w:hanging="2"/>
        <w:rPr>
          <w:b/>
          <w:bCs/>
          <w:iCs/>
        </w:rPr>
      </w:pPr>
      <w:r w:rsidRPr="007227BF">
        <w:rPr>
          <w:b/>
          <w:bCs/>
          <w:iCs/>
          <w:lang w:val="id"/>
        </w:rPr>
        <w:t>Ilham Halich</w:t>
      </w:r>
      <w:r w:rsidRPr="007227BF">
        <w:rPr>
          <w:b/>
          <w:bCs/>
          <w:iCs/>
        </w:rPr>
        <w:t xml:space="preserve">, </w:t>
      </w:r>
      <w:r w:rsidRPr="007227BF">
        <w:rPr>
          <w:b/>
          <w:bCs/>
          <w:iCs/>
          <w:lang w:val="id"/>
        </w:rPr>
        <w:t>Akhmad Suraji</w:t>
      </w:r>
      <w:r w:rsidRPr="007227BF">
        <w:rPr>
          <w:b/>
          <w:bCs/>
          <w:iCs/>
        </w:rPr>
        <w:t xml:space="preserve">, </w:t>
      </w:r>
      <w:r w:rsidRPr="007227BF">
        <w:rPr>
          <w:b/>
          <w:bCs/>
          <w:iCs/>
          <w:lang w:val="id"/>
        </w:rPr>
        <w:t>Benny Hidayat</w:t>
      </w:r>
    </w:p>
    <w:p w14:paraId="2321D5B4" w14:textId="7F81908F" w:rsidR="00711E56" w:rsidRPr="00756F12" w:rsidRDefault="00756F12" w:rsidP="007E3EE0">
      <w:pPr>
        <w:ind w:leftChars="0" w:left="709" w:firstLineChars="0" w:hanging="711"/>
        <w:rPr>
          <w:iCs/>
        </w:rPr>
      </w:pPr>
      <w:r w:rsidRPr="00756F12">
        <w:rPr>
          <w:iCs/>
          <w:lang w:val="id"/>
        </w:rPr>
        <w:t>Universitas Andalas, Jurusan Teknik Sipil, Padang, Indonesia</w:t>
      </w:r>
      <w:r w:rsidR="00711E56" w:rsidRPr="00756F12">
        <w:rPr>
          <w:iCs/>
        </w:rPr>
        <w:t>, Indonesia</w:t>
      </w:r>
    </w:p>
    <w:p w14:paraId="0AFD1E02" w14:textId="752ED0D6" w:rsidR="00176387" w:rsidRPr="00A67D23" w:rsidRDefault="00000000" w:rsidP="00F16656">
      <w:pPr>
        <w:ind w:leftChars="0" w:left="709" w:firstLineChars="0" w:hanging="711"/>
        <w:rPr>
          <w:color w:val="000000" w:themeColor="text1"/>
        </w:rPr>
      </w:pPr>
      <w:r w:rsidRPr="00756F12">
        <w:t>Email</w:t>
      </w:r>
      <w:r w:rsidRPr="00A67D23">
        <w:rPr>
          <w:color w:val="000000"/>
        </w:rPr>
        <w:t>:</w:t>
      </w:r>
      <w:r w:rsidR="007E3EE0">
        <w:rPr>
          <w:color w:val="000000"/>
        </w:rPr>
        <w:t xml:space="preserve"> </w:t>
      </w:r>
      <w:hyperlink r:id="rId9">
        <w:r w:rsidR="00756F12" w:rsidRPr="00756F12">
          <w:rPr>
            <w:rStyle w:val="Hyperlink"/>
            <w:color w:val="000000" w:themeColor="text1"/>
            <w:u w:val="none"/>
            <w:lang w:val="id"/>
          </w:rPr>
          <w:t>ilham.haliQ89@gmail.com</w:t>
        </w:r>
      </w:hyperlink>
      <w:r w:rsidR="00756F12" w:rsidRPr="00756F12">
        <w:rPr>
          <w:color w:val="000000" w:themeColor="text1"/>
        </w:rPr>
        <w:t xml:space="preserve">, </w:t>
      </w:r>
      <w:hyperlink r:id="rId10" w:history="1">
        <w:r w:rsidR="00756F12" w:rsidRPr="00756F12">
          <w:rPr>
            <w:rStyle w:val="Hyperlink"/>
            <w:color w:val="000000" w:themeColor="text1"/>
            <w:u w:val="none"/>
          </w:rPr>
          <w:t>akhmad.suraji@gmail.com</w:t>
        </w:r>
      </w:hyperlink>
      <w:r w:rsidR="00756F12" w:rsidRPr="00756F12">
        <w:rPr>
          <w:color w:val="000000" w:themeColor="text1"/>
        </w:rPr>
        <w:t xml:space="preserve">, </w:t>
      </w:r>
      <w:hyperlink r:id="rId11" w:history="1">
        <w:r w:rsidR="00756F12" w:rsidRPr="00756F12">
          <w:rPr>
            <w:rStyle w:val="Hyperlink"/>
            <w:color w:val="000000" w:themeColor="text1"/>
            <w:u w:val="none"/>
          </w:rPr>
          <w:t>bennyhidayat@eng.unand.ac.id</w:t>
        </w:r>
      </w:hyperlink>
    </w:p>
    <w:p w14:paraId="2B74EB86" w14:textId="77777777" w:rsidR="00176387" w:rsidRPr="00A67D23" w:rsidRDefault="00176387">
      <w:pPr>
        <w:pBdr>
          <w:top w:val="nil"/>
          <w:left w:val="nil"/>
          <w:bottom w:val="nil"/>
          <w:right w:val="nil"/>
          <w:between w:val="nil"/>
        </w:pBdr>
        <w:spacing w:line="240" w:lineRule="auto"/>
        <w:ind w:left="0" w:hanging="2"/>
        <w:jc w:val="both"/>
        <w:rPr>
          <w:b/>
          <w:color w:val="000000"/>
        </w:rPr>
      </w:pPr>
    </w:p>
    <w:p w14:paraId="44FE66A4" w14:textId="5DDA93A6" w:rsidR="008B4506" w:rsidRDefault="00000000">
      <w:pPr>
        <w:pBdr>
          <w:top w:val="nil"/>
          <w:left w:val="nil"/>
          <w:bottom w:val="nil"/>
          <w:right w:val="nil"/>
          <w:between w:val="nil"/>
        </w:pBdr>
        <w:spacing w:line="240" w:lineRule="auto"/>
        <w:ind w:left="0" w:hanging="2"/>
        <w:rPr>
          <w:b/>
          <w:color w:val="000000"/>
        </w:rPr>
      </w:pPr>
      <w:proofErr w:type="spellStart"/>
      <w:r w:rsidRPr="00A67D23">
        <w:rPr>
          <w:b/>
          <w:color w:val="000000"/>
        </w:rPr>
        <w:t>Abstrak</w:t>
      </w:r>
      <w:proofErr w:type="spellEnd"/>
    </w:p>
    <w:p w14:paraId="093E79B8" w14:textId="628816A5" w:rsidR="003F05C0" w:rsidRPr="0052556F" w:rsidRDefault="00AF7E98" w:rsidP="00FB4DCD">
      <w:pPr>
        <w:pBdr>
          <w:top w:val="nil"/>
          <w:left w:val="nil"/>
          <w:bottom w:val="nil"/>
          <w:right w:val="nil"/>
          <w:between w:val="nil"/>
        </w:pBdr>
        <w:spacing w:line="240" w:lineRule="auto"/>
        <w:ind w:leftChars="176" w:left="424" w:hanging="2"/>
        <w:jc w:val="both"/>
        <w:rPr>
          <w:bCs/>
          <w:iCs/>
          <w:color w:val="000000"/>
        </w:rPr>
      </w:pPr>
      <w:r w:rsidRPr="0052556F">
        <w:rPr>
          <w:bCs/>
          <w:iCs/>
          <w:color w:val="000000"/>
          <w:lang w:val="id"/>
        </w:rPr>
        <w:t>Metode PKRMS ini dikombinasi dengan metode Analytical Hierarrchy Process (AHP) diharapkan mendapatkan hasil pemeliharaan jalan yang optimal, mendapatkan Anggaran biaya yang dibutuhkan dan prioritas penanganan jalan pada ruas jalan strategis provinsi Sumatera Barat.</w:t>
      </w:r>
      <w:r w:rsidR="0052556F">
        <w:rPr>
          <w:bCs/>
          <w:iCs/>
          <w:color w:val="000000"/>
        </w:rPr>
        <w:t xml:space="preserve"> </w:t>
      </w:r>
      <w:r w:rsidRPr="0052556F">
        <w:rPr>
          <w:bCs/>
          <w:iCs/>
          <w:color w:val="000000"/>
          <w:lang w:val="id"/>
        </w:rPr>
        <w:t>Pemeliharaan jalan dilakukan untuk memberikan pelayanan jalan sesuai dengan umur pelayanan jalan yang optimal. Provinsi Sumatera Barat memiliki 58 ruas jalan Provinsi yang tersebar di seluruh wilayah Sumatera Barat, kondisi jalan tersebut adalah rusak ringan dan rusak berat. Dari 58 ruas jalan provinsi tersebut, ada 5 ruas strategis dalam objek penelitian yaitu :</w:t>
      </w:r>
      <w:r w:rsidRPr="0052556F">
        <w:rPr>
          <w:bCs/>
          <w:iCs/>
          <w:color w:val="000000"/>
        </w:rPr>
        <w:t xml:space="preserve"> </w:t>
      </w:r>
      <w:r w:rsidRPr="0052556F">
        <w:rPr>
          <w:bCs/>
          <w:iCs/>
          <w:color w:val="000000"/>
          <w:lang w:val="id"/>
        </w:rPr>
        <w:t>2 ruas yang merupakan akses transportasi yaitu ruas Teluk Bayur Nipah-Purus (P.098) dan ruas Simpang Duku-Ketaping (P.075) dan 3 ruas yang merupakan kawasan pertanian dan perkebunan yaitu ruas Surantih-Kayo Aro Langgai (P.086), Ruas Panti-Simpang Empat (P.031) dan Ruas Abai Sangir-Sungai Dareh (P.056). Penelitian dilakukan dengan Survey dan menyebar kuesioner. Survey dilakukan dengan mencatat data inventaris, data kondisi jalan, data lalu lintas jalan yang kemudian diolah dengan PKRMS.  Jenis penanganan yang diperoleh untuk kelima ruas yaitu Pemeliharaan rutin, pemeliharaan berkala dan Rehabilitas, Anggaran terbesar dengan urutan sebagai berikut : P.056 (Rp.40.970,5 juta), P.086 (Rp. 36.252,5 juta),  P.031 (Rp.11.480,5 juta), P.075 (Rp. 6.633,8 juta), dan P.098 (Rp. 5.853,1 juta),  Ruas prioritas penanganan jalan yaitu dengan urutan sebagai berikut : P.031, P.056, P.086, P.098, dan P.075.</w:t>
      </w:r>
    </w:p>
    <w:p w14:paraId="70EA64B7" w14:textId="77777777" w:rsidR="00FB4DCD" w:rsidRPr="00FB4DCD" w:rsidRDefault="00FB4DCD" w:rsidP="00FB4DCD">
      <w:pPr>
        <w:pBdr>
          <w:top w:val="nil"/>
          <w:left w:val="nil"/>
          <w:bottom w:val="nil"/>
          <w:right w:val="nil"/>
          <w:between w:val="nil"/>
        </w:pBdr>
        <w:spacing w:line="240" w:lineRule="auto"/>
        <w:ind w:leftChars="176" w:left="424" w:hanging="2"/>
        <w:jc w:val="both"/>
        <w:rPr>
          <w:bCs/>
          <w:color w:val="000000"/>
        </w:rPr>
      </w:pPr>
    </w:p>
    <w:p w14:paraId="3A7EE65A" w14:textId="71BC5E96" w:rsidR="00176387" w:rsidRPr="0052556F" w:rsidRDefault="00000000">
      <w:pPr>
        <w:ind w:left="0" w:hanging="2"/>
        <w:jc w:val="both"/>
        <w:rPr>
          <w:i/>
          <w:iCs/>
        </w:rPr>
      </w:pPr>
      <w:r w:rsidRPr="00A67D23">
        <w:rPr>
          <w:b/>
        </w:rPr>
        <w:t xml:space="preserve">Kata </w:t>
      </w:r>
      <w:proofErr w:type="spellStart"/>
      <w:r w:rsidR="00180278" w:rsidRPr="00A67D23">
        <w:rPr>
          <w:b/>
        </w:rPr>
        <w:t>K</w:t>
      </w:r>
      <w:r w:rsidRPr="00A67D23">
        <w:rPr>
          <w:b/>
        </w:rPr>
        <w:t>unci</w:t>
      </w:r>
      <w:proofErr w:type="spellEnd"/>
      <w:r w:rsidRPr="00A67D23">
        <w:t xml:space="preserve">: </w:t>
      </w:r>
      <w:r w:rsidR="0052556F" w:rsidRPr="0052556F">
        <w:rPr>
          <w:iCs/>
          <w:lang w:val="id"/>
        </w:rPr>
        <w:t>Pemeliharaan Jalan</w:t>
      </w:r>
      <w:r w:rsidR="0052556F" w:rsidRPr="0052556F">
        <w:rPr>
          <w:iCs/>
        </w:rPr>
        <w:t xml:space="preserve">; </w:t>
      </w:r>
      <w:r w:rsidR="0052556F" w:rsidRPr="0052556F">
        <w:rPr>
          <w:iCs/>
          <w:lang w:val="id"/>
        </w:rPr>
        <w:t>Anggaran</w:t>
      </w:r>
      <w:r w:rsidR="0052556F" w:rsidRPr="0052556F">
        <w:rPr>
          <w:iCs/>
        </w:rPr>
        <w:t xml:space="preserve">; </w:t>
      </w:r>
      <w:r w:rsidR="0052556F" w:rsidRPr="0052556F">
        <w:rPr>
          <w:iCs/>
          <w:lang w:val="id"/>
        </w:rPr>
        <w:t>Prioritas Penanganan</w:t>
      </w:r>
      <w:r w:rsidR="0052556F">
        <w:rPr>
          <w:i/>
        </w:rPr>
        <w:t>.</w:t>
      </w:r>
    </w:p>
    <w:p w14:paraId="1F34D894" w14:textId="1CB5CE22" w:rsidR="00AF7E98" w:rsidRPr="00A67D23" w:rsidRDefault="00AF7E98" w:rsidP="0052556F">
      <w:pPr>
        <w:ind w:leftChars="0" w:left="0" w:firstLineChars="0" w:firstLine="0"/>
        <w:jc w:val="both"/>
      </w:pPr>
    </w:p>
    <w:p w14:paraId="110D0E4B" w14:textId="5031A83D" w:rsidR="00176387" w:rsidRDefault="00000000">
      <w:pPr>
        <w:pBdr>
          <w:top w:val="nil"/>
          <w:left w:val="nil"/>
          <w:bottom w:val="nil"/>
          <w:right w:val="nil"/>
          <w:between w:val="nil"/>
        </w:pBdr>
        <w:spacing w:line="240" w:lineRule="auto"/>
        <w:ind w:left="0" w:hanging="2"/>
        <w:jc w:val="both"/>
        <w:rPr>
          <w:b/>
          <w:i/>
          <w:color w:val="000000"/>
        </w:rPr>
      </w:pPr>
      <w:r w:rsidRPr="00A67D23">
        <w:rPr>
          <w:b/>
          <w:i/>
          <w:color w:val="000000"/>
        </w:rPr>
        <w:t xml:space="preserve">Abstract </w:t>
      </w:r>
    </w:p>
    <w:p w14:paraId="3193C443" w14:textId="7AB8CC0C" w:rsidR="00A13C89" w:rsidRDefault="0052556F" w:rsidP="00FB4DCD">
      <w:pPr>
        <w:pBdr>
          <w:top w:val="nil"/>
          <w:left w:val="nil"/>
          <w:bottom w:val="nil"/>
          <w:right w:val="nil"/>
          <w:between w:val="nil"/>
        </w:pBdr>
        <w:spacing w:line="240" w:lineRule="auto"/>
        <w:ind w:leftChars="176" w:left="422" w:firstLineChars="0" w:firstLine="1"/>
        <w:jc w:val="both"/>
        <w:rPr>
          <w:bCs/>
          <w:i/>
          <w:color w:val="000000"/>
        </w:rPr>
      </w:pPr>
      <w:r w:rsidRPr="0052556F">
        <w:rPr>
          <w:bCs/>
          <w:i/>
          <w:color w:val="000000"/>
        </w:rPr>
        <w:t xml:space="preserve">This PKRMS method combined with the Analytical </w:t>
      </w:r>
      <w:proofErr w:type="spellStart"/>
      <w:r w:rsidRPr="0052556F">
        <w:rPr>
          <w:bCs/>
          <w:i/>
          <w:color w:val="000000"/>
        </w:rPr>
        <w:t>Hierarrchy</w:t>
      </w:r>
      <w:proofErr w:type="spellEnd"/>
      <w:r w:rsidRPr="0052556F">
        <w:rPr>
          <w:bCs/>
          <w:i/>
          <w:color w:val="000000"/>
        </w:rPr>
        <w:t xml:space="preserve"> Process (AHP) method is expected to get optimal road maintenance results, get the required cost budget and prioritize road handling on strategic roads in West Sumatra province. Road maintenance is carried out to provide road services in accordance with the optimal road service life. West Sumatra Province has 58 provincial roads spread throughout the West Sumatra region, the condition of the road is lightly damaged and heavily damaged. Of the 58 provincial roads, there are 5 strategic sections in </w:t>
      </w:r>
      <w:r w:rsidRPr="0052556F">
        <w:rPr>
          <w:bCs/>
          <w:i/>
          <w:color w:val="000000"/>
        </w:rPr>
        <w:lastRenderedPageBreak/>
        <w:t xml:space="preserve">the object of research, namely: 2 sections which are transportation access, namely </w:t>
      </w:r>
      <w:proofErr w:type="spellStart"/>
      <w:r w:rsidRPr="0052556F">
        <w:rPr>
          <w:bCs/>
          <w:i/>
          <w:color w:val="000000"/>
        </w:rPr>
        <w:t>Teluk</w:t>
      </w:r>
      <w:proofErr w:type="spellEnd"/>
      <w:r w:rsidRPr="0052556F">
        <w:rPr>
          <w:bCs/>
          <w:i/>
          <w:color w:val="000000"/>
        </w:rPr>
        <w:t xml:space="preserve"> </w:t>
      </w:r>
      <w:proofErr w:type="spellStart"/>
      <w:r w:rsidRPr="0052556F">
        <w:rPr>
          <w:bCs/>
          <w:i/>
          <w:color w:val="000000"/>
        </w:rPr>
        <w:t>Bayur</w:t>
      </w:r>
      <w:proofErr w:type="spellEnd"/>
      <w:r w:rsidRPr="0052556F">
        <w:rPr>
          <w:bCs/>
          <w:i/>
          <w:color w:val="000000"/>
        </w:rPr>
        <w:t xml:space="preserve"> Nipah-Purus section (P.098) and </w:t>
      </w:r>
      <w:proofErr w:type="spellStart"/>
      <w:r w:rsidRPr="0052556F">
        <w:rPr>
          <w:bCs/>
          <w:i/>
          <w:color w:val="000000"/>
        </w:rPr>
        <w:t>Simpang</w:t>
      </w:r>
      <w:proofErr w:type="spellEnd"/>
      <w:r w:rsidRPr="0052556F">
        <w:rPr>
          <w:bCs/>
          <w:i/>
          <w:color w:val="000000"/>
        </w:rPr>
        <w:t xml:space="preserve"> Duku-</w:t>
      </w:r>
      <w:proofErr w:type="spellStart"/>
      <w:r w:rsidRPr="0052556F">
        <w:rPr>
          <w:bCs/>
          <w:i/>
          <w:color w:val="000000"/>
        </w:rPr>
        <w:t>Ketaping</w:t>
      </w:r>
      <w:proofErr w:type="spellEnd"/>
      <w:r w:rsidRPr="0052556F">
        <w:rPr>
          <w:bCs/>
          <w:i/>
          <w:color w:val="000000"/>
        </w:rPr>
        <w:t xml:space="preserve"> section (P.075) and 3 sections which are agricultural and plantation areas, namely </w:t>
      </w:r>
      <w:proofErr w:type="spellStart"/>
      <w:r w:rsidRPr="0052556F">
        <w:rPr>
          <w:bCs/>
          <w:i/>
          <w:color w:val="000000"/>
        </w:rPr>
        <w:t>Surantih</w:t>
      </w:r>
      <w:proofErr w:type="spellEnd"/>
      <w:r w:rsidRPr="0052556F">
        <w:rPr>
          <w:bCs/>
          <w:i/>
          <w:color w:val="000000"/>
        </w:rPr>
        <w:t xml:space="preserve">-Kayo Aro </w:t>
      </w:r>
      <w:proofErr w:type="spellStart"/>
      <w:r w:rsidRPr="0052556F">
        <w:rPr>
          <w:bCs/>
          <w:i/>
          <w:color w:val="000000"/>
        </w:rPr>
        <w:t>Langgai</w:t>
      </w:r>
      <w:proofErr w:type="spellEnd"/>
      <w:r w:rsidRPr="0052556F">
        <w:rPr>
          <w:bCs/>
          <w:i/>
          <w:color w:val="000000"/>
        </w:rPr>
        <w:t xml:space="preserve"> section (P.086), Panti-</w:t>
      </w:r>
      <w:proofErr w:type="spellStart"/>
      <w:r w:rsidRPr="0052556F">
        <w:rPr>
          <w:bCs/>
          <w:i/>
          <w:color w:val="000000"/>
        </w:rPr>
        <w:t>Simpang</w:t>
      </w:r>
      <w:proofErr w:type="spellEnd"/>
      <w:r w:rsidRPr="0052556F">
        <w:rPr>
          <w:bCs/>
          <w:i/>
          <w:color w:val="000000"/>
        </w:rPr>
        <w:t xml:space="preserve"> </w:t>
      </w:r>
      <w:proofErr w:type="spellStart"/>
      <w:r w:rsidRPr="0052556F">
        <w:rPr>
          <w:bCs/>
          <w:i/>
          <w:color w:val="000000"/>
        </w:rPr>
        <w:t>Empat</w:t>
      </w:r>
      <w:proofErr w:type="spellEnd"/>
      <w:r w:rsidRPr="0052556F">
        <w:rPr>
          <w:bCs/>
          <w:i/>
          <w:color w:val="000000"/>
        </w:rPr>
        <w:t xml:space="preserve"> section (P.031) and Abai </w:t>
      </w:r>
      <w:proofErr w:type="spellStart"/>
      <w:r w:rsidRPr="0052556F">
        <w:rPr>
          <w:bCs/>
          <w:i/>
          <w:color w:val="000000"/>
        </w:rPr>
        <w:t>Sangir</w:t>
      </w:r>
      <w:proofErr w:type="spellEnd"/>
      <w:r w:rsidRPr="0052556F">
        <w:rPr>
          <w:bCs/>
          <w:i/>
          <w:color w:val="000000"/>
        </w:rPr>
        <w:t>-Sungai Dareh section (P.056). The study was conducted by Survey and distributed questionnaires. The survey was conducted by recording inventory data, road condition data, road traffic data which was then processed with PKRMS.  The types of handling obtained for the five sections are routine maintenance, periodic maintenance and rehabilitation, the largest budget in the following order: P.056 (Rp. 40,970.5 million), P.086 (Rp. 36,252.5 million), P.031 (Rp. 11,480.5 million), P.075 (Rp. 6,633.8 million), and P.098 (Rp. 5,853.1 million), priority road handling sections are in the following order: P.031, P.056, P.086, P.098, and P.075.</w:t>
      </w:r>
    </w:p>
    <w:p w14:paraId="6C9CCDAF" w14:textId="77777777" w:rsidR="00FB4DCD" w:rsidRPr="00A13C89" w:rsidRDefault="00FB4DCD" w:rsidP="00FB4DCD">
      <w:pPr>
        <w:pBdr>
          <w:top w:val="nil"/>
          <w:left w:val="nil"/>
          <w:bottom w:val="nil"/>
          <w:right w:val="nil"/>
          <w:between w:val="nil"/>
        </w:pBdr>
        <w:spacing w:line="240" w:lineRule="auto"/>
        <w:ind w:leftChars="176" w:left="422" w:firstLineChars="0" w:firstLine="1"/>
        <w:jc w:val="both"/>
        <w:rPr>
          <w:bCs/>
          <w:i/>
          <w:color w:val="000000"/>
        </w:rPr>
      </w:pPr>
    </w:p>
    <w:p w14:paraId="601351D2" w14:textId="3E047AB1" w:rsidR="00176387" w:rsidRPr="00A67D23" w:rsidRDefault="00000000" w:rsidP="00F16656">
      <w:pPr>
        <w:pBdr>
          <w:top w:val="nil"/>
          <w:left w:val="nil"/>
          <w:bottom w:val="nil"/>
          <w:right w:val="nil"/>
          <w:between w:val="nil"/>
        </w:pBdr>
        <w:spacing w:line="240" w:lineRule="auto"/>
        <w:ind w:left="1133" w:hangingChars="471" w:hanging="1135"/>
        <w:rPr>
          <w:i/>
          <w:color w:val="000000"/>
        </w:rPr>
      </w:pPr>
      <w:r w:rsidRPr="00A67D23">
        <w:rPr>
          <w:b/>
          <w:i/>
          <w:color w:val="000000"/>
        </w:rPr>
        <w:t>Keywords:</w:t>
      </w:r>
      <w:r w:rsidR="00044694">
        <w:rPr>
          <w:b/>
          <w:i/>
          <w:color w:val="000000"/>
        </w:rPr>
        <w:t xml:space="preserve"> </w:t>
      </w:r>
      <w:r w:rsidR="0052556F" w:rsidRPr="00044694">
        <w:rPr>
          <w:bCs/>
          <w:i/>
          <w:color w:val="000000"/>
        </w:rPr>
        <w:t>Road Maintenance; Budget; Priority Handling</w:t>
      </w:r>
      <w:r w:rsidR="0052556F" w:rsidRPr="00A67D23">
        <w:rPr>
          <w:b/>
          <w:i/>
          <w:color w:val="000000"/>
        </w:rPr>
        <w:t xml:space="preserve"> </w:t>
      </w:r>
    </w:p>
    <w:p w14:paraId="6036C1AD" w14:textId="77777777" w:rsidR="00176387" w:rsidRPr="00A67D23" w:rsidRDefault="00176387">
      <w:pPr>
        <w:pBdr>
          <w:top w:val="nil"/>
          <w:left w:val="nil"/>
          <w:bottom w:val="nil"/>
          <w:right w:val="nil"/>
          <w:between w:val="nil"/>
        </w:pBdr>
        <w:spacing w:line="240" w:lineRule="auto"/>
        <w:ind w:left="0" w:hanging="2"/>
        <w:rPr>
          <w:color w:val="000000"/>
        </w:rPr>
      </w:pPr>
    </w:p>
    <w:p w14:paraId="2FB0E244" w14:textId="3AE2B51F" w:rsidR="00176387" w:rsidRDefault="00000000">
      <w:pPr>
        <w:pBdr>
          <w:top w:val="nil"/>
          <w:left w:val="nil"/>
          <w:bottom w:val="nil"/>
          <w:right w:val="nil"/>
          <w:between w:val="nil"/>
        </w:pBdr>
        <w:spacing w:line="276" w:lineRule="auto"/>
        <w:ind w:left="0" w:hanging="2"/>
        <w:jc w:val="both"/>
        <w:rPr>
          <w:color w:val="000000"/>
        </w:rPr>
      </w:pPr>
      <w:proofErr w:type="spellStart"/>
      <w:r w:rsidRPr="00A67D23">
        <w:rPr>
          <w:b/>
          <w:color w:val="000000"/>
        </w:rPr>
        <w:t>Pendahuluan</w:t>
      </w:r>
      <w:proofErr w:type="spellEnd"/>
      <w:r w:rsidRPr="00A67D23">
        <w:rPr>
          <w:color w:val="000000"/>
        </w:rPr>
        <w:t xml:space="preserve"> </w:t>
      </w:r>
    </w:p>
    <w:p w14:paraId="0FC17C52" w14:textId="6AC3C9B4" w:rsidR="005B2F48" w:rsidRDefault="005B2F48" w:rsidP="0052556F">
      <w:pPr>
        <w:pBdr>
          <w:top w:val="nil"/>
          <w:left w:val="nil"/>
          <w:bottom w:val="nil"/>
          <w:right w:val="nil"/>
          <w:between w:val="nil"/>
        </w:pBdr>
        <w:spacing w:line="276" w:lineRule="auto"/>
        <w:ind w:left="-2" w:firstLineChars="0" w:firstLine="722"/>
        <w:jc w:val="both"/>
        <w:rPr>
          <w:color w:val="000000"/>
          <w:lang w:val="id"/>
        </w:rPr>
      </w:pPr>
      <w:r w:rsidRPr="005B2F48">
        <w:rPr>
          <w:color w:val="000000"/>
          <w:lang w:val="id"/>
        </w:rPr>
        <w:t>Jaringan jalan di Indonesia sebagian besar terdiri dari jalan daerah, termasuk jalan provinsi dan kabupaten</w:t>
      </w:r>
      <w:r w:rsidR="0052556F">
        <w:rPr>
          <w:color w:val="000000"/>
        </w:rPr>
        <w:t xml:space="preserve"> </w:t>
      </w:r>
      <w:r w:rsidR="0052556F">
        <w:rPr>
          <w:color w:val="000000"/>
        </w:rPr>
        <w:fldChar w:fldCharType="begin" w:fldLock="1"/>
      </w:r>
      <w:r w:rsidR="00A97099">
        <w:rPr>
          <w:color w:val="000000"/>
        </w:rPr>
        <w:instrText>ADDIN CSL_CITATION {"citationItems":[{"id":"ITEM-1","itemData":{"ISSN":"2655-6960","author":[{"dropping-particle":"","family":"Wartika","given":"Wartika","non-dropping-particle":"","parse-names":false,"suffix":""},{"dropping-particle":"","family":"Ghoni","given":"Mahfud Abdul","non-dropping-particle":"","parse-names":false,"suffix":""}],"container-title":"Jurnal Manajemen Informatika (JAMIKA)","id":"ITEM-1","issue":"1","issued":{"date-parts":[["2011"]]},"title":"Sistem Informasi Geografis Jaringan Jalan Kabupaten Siak Propinsi Riau","type":"article-journal","volume":"1"},"uris":["http://www.mendeley.com/documents/?uuid=0e276342-b814-4de3-89d3-bf55b38b55f4"]}],"mendeley":{"formattedCitation":"(Wartika &amp; Ghoni, 2011)","plainTextFormattedCitation":"(Wartika &amp; Ghoni, 2011)","previouslyFormattedCitation":"(Wartika &amp; Ghoni, 2011)"},"properties":{"noteIndex":0},"schema":"https://github.com/citation-style-language/schema/raw/master/csl-citation.json"}</w:instrText>
      </w:r>
      <w:r w:rsidR="0052556F">
        <w:rPr>
          <w:color w:val="000000"/>
        </w:rPr>
        <w:fldChar w:fldCharType="separate"/>
      </w:r>
      <w:r w:rsidR="0052556F" w:rsidRPr="0052556F">
        <w:rPr>
          <w:noProof/>
          <w:color w:val="000000"/>
        </w:rPr>
        <w:t>(Wartika &amp; Ghoni, 2011)</w:t>
      </w:r>
      <w:r w:rsidR="0052556F">
        <w:rPr>
          <w:color w:val="000000"/>
        </w:rPr>
        <w:fldChar w:fldCharType="end"/>
      </w:r>
      <w:r w:rsidRPr="005B2F48">
        <w:rPr>
          <w:color w:val="000000"/>
          <w:lang w:val="id"/>
        </w:rPr>
        <w:t>. Provinsi Sumatera Barat memiliki 58 ruas jalan yang tersebar di seluruh wilayah Sumatera Barat</w:t>
      </w:r>
      <w:r w:rsidR="00A97099">
        <w:rPr>
          <w:color w:val="000000"/>
        </w:rPr>
        <w:t xml:space="preserve"> </w:t>
      </w:r>
      <w:r w:rsidR="00A97099">
        <w:rPr>
          <w:color w:val="000000"/>
        </w:rPr>
        <w:fldChar w:fldCharType="begin" w:fldLock="1"/>
      </w:r>
      <w:r w:rsidR="00A97099">
        <w:rPr>
          <w:color w:val="000000"/>
        </w:rPr>
        <w:instrText>ADDIN CSL_CITATION {"citationItems":[{"id":"ITEM-1","itemData":{"ISSN":"2599-2090","author":[{"dropping-particle":"","family":"Hidayat","given":"Ilham","non-dropping-particle":"","parse-names":false,"suffix":""},{"dropping-particle":"","family":"Hidayat","given":"Benny","non-dropping-particle":"","parse-names":false,"suffix":""},{"dropping-particle":"","family":"Ophiyandri","given":"Taufika","non-dropping-particle":"","parse-names":false,"suffix":""}],"container-title":"Rang Teknik Journal","id":"ITEM-1","issue":"2","issued":{"date-parts":[["2020"]]},"page":"186-194","title":"Penentuan Prioritas Pemeliharaan Jalan Studi Kasus Kota Payakumbuh Provinsi Sumatera Barat","type":"article-journal","volume":"3"},"uris":["http://www.mendeley.com/documents/?uuid=ee42790e-72c7-478d-a403-6841e1992b61"]}],"mendeley":{"formattedCitation":"(Hidayat, Hidayat, &amp; Ophiyandri, 2020)","plainTextFormattedCitation":"(Hidayat, Hidayat, &amp; Ophiyandri, 2020)","previouslyFormattedCitation":"(Hidayat, Hidayat, &amp; Ophiyandri, 2020)"},"properties":{"noteIndex":0},"schema":"https://github.com/citation-style-language/schema/raw/master/csl-citation.json"}</w:instrText>
      </w:r>
      <w:r w:rsidR="00A97099">
        <w:rPr>
          <w:color w:val="000000"/>
        </w:rPr>
        <w:fldChar w:fldCharType="separate"/>
      </w:r>
      <w:r w:rsidR="00A97099" w:rsidRPr="00A97099">
        <w:rPr>
          <w:noProof/>
          <w:color w:val="000000"/>
        </w:rPr>
        <w:t>(Hidayat, Hidayat, &amp; Ophiyandri, 2020)</w:t>
      </w:r>
      <w:r w:rsidR="00A97099">
        <w:rPr>
          <w:color w:val="000000"/>
        </w:rPr>
        <w:fldChar w:fldCharType="end"/>
      </w:r>
      <w:r w:rsidRPr="005B2F48">
        <w:rPr>
          <w:color w:val="000000"/>
          <w:lang w:val="id"/>
        </w:rPr>
        <w:t>. Berdasarkan data kemantapan jalan pada tahun 2021, jalan provinsi yang berada di 58 ruas yang tersebar di seluruh Sumatera Barat memiliki tingkat kemantapan jalan sebesar 75,031%. Kondisi kerusakan yang dominan pada data tersebut adalah rusak ringan dan rusak berat. Hal ini menunjukkan bahwa kondisi jalan berubah dari waktu ke waktu berdasarkan tingkat lalu lintas dan kondisi cuaca.</w:t>
      </w:r>
    </w:p>
    <w:p w14:paraId="44B0AE9E" w14:textId="6CAD9222" w:rsidR="0052556F" w:rsidRDefault="005B2F48" w:rsidP="0052556F">
      <w:pPr>
        <w:pBdr>
          <w:top w:val="nil"/>
          <w:left w:val="nil"/>
          <w:bottom w:val="nil"/>
          <w:right w:val="nil"/>
          <w:between w:val="nil"/>
        </w:pBdr>
        <w:spacing w:line="276" w:lineRule="auto"/>
        <w:ind w:left="-2" w:firstLineChars="0" w:firstLine="722"/>
        <w:jc w:val="both"/>
        <w:rPr>
          <w:color w:val="000000"/>
          <w:lang w:val="id"/>
        </w:rPr>
      </w:pPr>
      <w:r w:rsidRPr="005B2F48">
        <w:rPr>
          <w:color w:val="000000"/>
          <w:lang w:val="id"/>
        </w:rPr>
        <w:t>Dari 58 ruas tersebut, terdapat 5 ruas strategis dalam penelitian ini, berdasarkan (Peraturan Daerah Provinsi Sumatera Barat No. 13 Tahun 2012 tentang Rencana Tata Ruang Wilayah Provinsi Sumatera Barat Tahun 2012-2032, 2012), terdapat ruas-ruas yang termasuk dalam kawasan pengembangan dan peningkatan pelayanan fasilitas</w:t>
      </w:r>
      <w:r w:rsidR="00A97099">
        <w:rPr>
          <w:color w:val="000000"/>
        </w:rPr>
        <w:t xml:space="preserve"> </w:t>
      </w:r>
      <w:r w:rsidR="00A97099">
        <w:rPr>
          <w:color w:val="000000"/>
        </w:rPr>
        <w:fldChar w:fldCharType="begin" w:fldLock="1"/>
      </w:r>
      <w:r w:rsidR="00241936">
        <w:rPr>
          <w:color w:val="000000"/>
        </w:rPr>
        <w:instrText>ADDIN CSL_CITATION {"citationItems":[{"id":"ITEM-1","itemData":{"ISSN":"2774-5023","author":[{"dropping-particle":"","family":"Hardin","given":"Riko","non-dropping-particle":"","parse-names":false,"suffix":""}],"container-title":"Jurnal Teknik| Majalah Ilmiah Fakultas Teknik UNPAK","id":"ITEM-1","issue":"2","issued":{"date-parts":[["2021"]]},"title":"Desain Strategi Untuk Perencanaan Terminal Di Perkotaan Sarilamak, Kabupaten Lima Puluh Kota, Provinsi Sumatera Barat","type":"article-journal","volume":"22"},"uris":["http://www.mendeley.com/documents/?uuid=d8b64f7a-b6f1-423f-a0d5-10826b10dc85"]}],"mendeley":{"formattedCitation":"(Hardin, 2021)","plainTextFormattedCitation":"(Hardin, 2021)","previouslyFormattedCitation":"(Hardin, 2021)"},"properties":{"noteIndex":0},"schema":"https://github.com/citation-style-language/schema/raw/master/csl-citation.json"}</w:instrText>
      </w:r>
      <w:r w:rsidR="00A97099">
        <w:rPr>
          <w:color w:val="000000"/>
        </w:rPr>
        <w:fldChar w:fldCharType="separate"/>
      </w:r>
      <w:r w:rsidR="00A97099" w:rsidRPr="00A97099">
        <w:rPr>
          <w:noProof/>
          <w:color w:val="000000"/>
        </w:rPr>
        <w:t>(Hardin, 2021)</w:t>
      </w:r>
      <w:r w:rsidR="00A97099">
        <w:rPr>
          <w:color w:val="000000"/>
        </w:rPr>
        <w:fldChar w:fldCharType="end"/>
      </w:r>
      <w:r w:rsidRPr="005B2F48">
        <w:rPr>
          <w:color w:val="000000"/>
          <w:lang w:val="id"/>
        </w:rPr>
        <w:t>. Dan prasarana transportasi laut dan udara, yaitu ruas Teluk Bayur Nipah-Purus (P.092) yang terletak di Padang dan ruas Simpang Duku-Ketaping (P.075) yang terletak di Pariaman. Wilayah pengembangan jaringan transportasi sungai dan danau, serta akses menuju kawasan pertanian/perkebunan, yaitu ruas Sangir-Sungai Dareh (P.056)</w:t>
      </w:r>
      <w:r>
        <w:rPr>
          <w:color w:val="000000"/>
        </w:rPr>
        <w:t xml:space="preserve"> </w:t>
      </w:r>
      <w:r w:rsidRPr="005B2F48">
        <w:rPr>
          <w:color w:val="000000"/>
          <w:lang w:val="id"/>
        </w:rPr>
        <w:t>yang terletak di Solok Selatan-Damasraya.</w:t>
      </w:r>
    </w:p>
    <w:p w14:paraId="0523FE29" w14:textId="4CEC7C31" w:rsidR="005B2F48" w:rsidRDefault="005B2F48" w:rsidP="0052556F">
      <w:pPr>
        <w:pBdr>
          <w:top w:val="nil"/>
          <w:left w:val="nil"/>
          <w:bottom w:val="nil"/>
          <w:right w:val="nil"/>
          <w:between w:val="nil"/>
        </w:pBdr>
        <w:spacing w:line="276" w:lineRule="auto"/>
        <w:ind w:left="-2" w:firstLineChars="0" w:firstLine="722"/>
        <w:jc w:val="both"/>
        <w:rPr>
          <w:color w:val="000000"/>
          <w:lang w:val="id"/>
        </w:rPr>
      </w:pPr>
      <w:r w:rsidRPr="005B2F48">
        <w:rPr>
          <w:color w:val="000000"/>
          <w:lang w:val="id"/>
        </w:rPr>
        <w:t>Kawasan pengembangan destinasi pariwisata, kawasan taman wisata alam, dan perwujudan infrastruktur sumber daya air</w:t>
      </w:r>
      <w:r w:rsidR="00A97099" w:rsidRPr="00A97099">
        <w:t xml:space="preserve"> </w:t>
      </w:r>
      <w:r w:rsidR="00A97099" w:rsidRPr="00A97099">
        <w:rPr>
          <w:color w:val="000000"/>
          <w:lang w:val="id"/>
        </w:rPr>
        <w:t>Juwono</w:t>
      </w:r>
      <w:r w:rsidR="00A97099">
        <w:rPr>
          <w:color w:val="000000"/>
        </w:rPr>
        <w:t xml:space="preserve"> </w:t>
      </w:r>
      <w:r w:rsidR="00A97099">
        <w:rPr>
          <w:color w:val="000000"/>
        </w:rPr>
        <w:fldChar w:fldCharType="begin" w:fldLock="1"/>
      </w:r>
      <w:r w:rsidR="00A97099">
        <w:rPr>
          <w:color w:val="000000"/>
        </w:rPr>
        <w:instrText>ADDIN CSL_CITATION {"citationItems":[{"id":"ITEM-1","itemData":{"ISBN":"6024326238","author":[{"dropping-particle":"","family":"Juwono","given":"Pitojo Tri","non-dropping-particle":"","parse-names":false,"suffix":""},{"dropping-particle":"","family":"Subagiyo","given":"Aris","non-dropping-particle":"","parse-names":false,"suffix":""}],"id":"ITEM-1","issued":{"date-parts":[["2018"]]},"publisher":"Universitas Brawijaya Press","title":"Sumber Daya Air dan Pengembangan Wilayah: Infrastruktur Keairan Mendukung Pengembangan Wisata, Energi, dan Ketahanan Pangan","type":"book"},"label":"paragraph","suppress-author":1,"uris":["http://www.mendeley.com/documents/?uuid=b9bc8560-7444-4ec5-b274-1f3c204ac8cf"]}],"mendeley":{"formattedCitation":"(2018)","plainTextFormattedCitation":"(2018)","previouslyFormattedCitation":"(2018)"},"properties":{"noteIndex":0},"schema":"https://github.com/citation-style-language/schema/raw/master/csl-citation.json"}</w:instrText>
      </w:r>
      <w:r w:rsidR="00A97099">
        <w:rPr>
          <w:color w:val="000000"/>
        </w:rPr>
        <w:fldChar w:fldCharType="separate"/>
      </w:r>
      <w:r w:rsidR="00A97099" w:rsidRPr="00A97099">
        <w:rPr>
          <w:noProof/>
          <w:color w:val="000000"/>
        </w:rPr>
        <w:t>(2018)</w:t>
      </w:r>
      <w:r w:rsidR="00A97099">
        <w:rPr>
          <w:color w:val="000000"/>
        </w:rPr>
        <w:fldChar w:fldCharType="end"/>
      </w:r>
      <w:r w:rsidRPr="005B2F48">
        <w:rPr>
          <w:color w:val="000000"/>
          <w:lang w:val="id"/>
        </w:rPr>
        <w:t>, yaitu ruas Panti-Simpang Empat (P.031) yang terletak di Kabupaten Pasaman Barat. Terakhir, kawasan perkebunan dan pertanian, serta pembangunan infrastruktur pengendali banjir, yaitu ruas Suranti - Kayu Aro - Langgai terletak di kabupaten Pesisir Selatan. Kelima kawasan tersebut mengalami kerusakan dengan tingkat kerusakan ringan dan berat berdasarkan data kondisi jalan tahun 2021 dari Dinas Bina Marga, Cipta Karya, dan Tata Ruang Provinsi Sumatera Barat.</w:t>
      </w:r>
    </w:p>
    <w:p w14:paraId="42DF0C09" w14:textId="53ABA79B" w:rsidR="005B2F48" w:rsidRDefault="005B2F48" w:rsidP="0052556F">
      <w:pPr>
        <w:pBdr>
          <w:top w:val="nil"/>
          <w:left w:val="nil"/>
          <w:bottom w:val="nil"/>
          <w:right w:val="nil"/>
          <w:between w:val="nil"/>
        </w:pBdr>
        <w:spacing w:line="276" w:lineRule="auto"/>
        <w:ind w:left="-2" w:firstLineChars="0" w:firstLine="722"/>
        <w:jc w:val="both"/>
        <w:rPr>
          <w:color w:val="000000"/>
          <w:lang w:val="id"/>
        </w:rPr>
      </w:pPr>
      <w:r w:rsidRPr="005B2F48">
        <w:rPr>
          <w:color w:val="000000"/>
          <w:lang w:val="id"/>
        </w:rPr>
        <w:t>Pada tahun 2022 telah ada metode survei jalan yang digunakan di Dinas Bina Marga, Cipta Karya dan Tata Ruang Provinsi Sumatera Barat</w:t>
      </w:r>
      <w:r w:rsidR="00A97099" w:rsidRPr="00A97099">
        <w:t xml:space="preserve"> </w:t>
      </w:r>
      <w:r w:rsidR="00A97099" w:rsidRPr="00A97099">
        <w:rPr>
          <w:color w:val="000000"/>
          <w:lang w:val="id"/>
        </w:rPr>
        <w:t>Rita</w:t>
      </w:r>
      <w:r w:rsidR="00A97099">
        <w:rPr>
          <w:color w:val="000000"/>
        </w:rPr>
        <w:t xml:space="preserve"> </w:t>
      </w:r>
      <w:r w:rsidR="00A97099">
        <w:rPr>
          <w:color w:val="000000"/>
        </w:rPr>
        <w:fldChar w:fldCharType="begin" w:fldLock="1"/>
      </w:r>
      <w:r w:rsidR="00A97099">
        <w:rPr>
          <w:color w:val="000000"/>
        </w:rPr>
        <w:instrText>ADDIN CSL_CITATION {"citationItems":[{"id":"ITEM-1","itemData":{"ISSN":"2615-1634","author":[{"dropping-particle":"","family":"Rita","given":"Eva","non-dropping-particle":"","parse-names":false,"suffix":""},{"dropping-particle":"","family":"Carlo","given":"Nasfryzal","non-dropping-particle":"","parse-names":false,"suffix":""},{"dropping-particle":"","family":"Anwar","given":"Khairul","non-dropping-particle":"","parse-names":false,"suffix":""}],"container-title":"Jurnal Talenta Sipil","id":"ITEM-1","issue":"2","issued":{"date-parts":[["2023"]]},"page":"432-437","title":"Optimalisasi Pemeliharaan Jalan Wilayah I Dinas Binamarga, Cipta Karya dan Tata Ruang Provinsi Sumatera Barat","type":"article-journal","volume":"6"},"label":"paragraph","suppress-author":1,"uris":["http://www.mendeley.com/documents/?uuid=ca751578-631e-4411-80d3-bdb2b43e7bd1"]}],"mendeley":{"formattedCitation":"(2023)","plainTextFormattedCitation":"(2023)","previouslyFormattedCitation":"(2023)"},"properties":{"noteIndex":0},"schema":"https://github.com/citation-style-language/schema/raw/master/csl-citation.json"}</w:instrText>
      </w:r>
      <w:r w:rsidR="00A97099">
        <w:rPr>
          <w:color w:val="000000"/>
        </w:rPr>
        <w:fldChar w:fldCharType="separate"/>
      </w:r>
      <w:r w:rsidR="00A97099" w:rsidRPr="00A97099">
        <w:rPr>
          <w:noProof/>
          <w:color w:val="000000"/>
        </w:rPr>
        <w:t>(2023)</w:t>
      </w:r>
      <w:r w:rsidR="00A97099">
        <w:rPr>
          <w:color w:val="000000"/>
        </w:rPr>
        <w:fldChar w:fldCharType="end"/>
      </w:r>
      <w:r w:rsidRPr="005B2F48">
        <w:rPr>
          <w:color w:val="000000"/>
          <w:lang w:val="id"/>
        </w:rPr>
        <w:t xml:space="preserve">, yaitu Provincial/Kabupaten Road Management System (PKRMS), yang merupakan suatu </w:t>
      </w:r>
      <w:r w:rsidRPr="005B2F48">
        <w:rPr>
          <w:color w:val="000000"/>
          <w:lang w:val="id"/>
        </w:rPr>
        <w:lastRenderedPageBreak/>
        <w:t>metode teknis yang meliputi kegiatan pengumpulan, pengolahan, dan pemeliharaan data untuk menghasilkan informasi dan rekomendasi penanganan pemeliharaan jalan, menghitung kebutuhan anggaran pemeliharaan jalan yang dapat menentukan prioritas penanganan jalan</w:t>
      </w:r>
      <w:r w:rsidR="00A97099">
        <w:rPr>
          <w:color w:val="000000"/>
        </w:rPr>
        <w:t xml:space="preserve"> </w:t>
      </w:r>
      <w:r w:rsidR="00A97099">
        <w:rPr>
          <w:color w:val="000000"/>
        </w:rPr>
        <w:fldChar w:fldCharType="begin" w:fldLock="1"/>
      </w:r>
      <w:r w:rsidR="00A97099">
        <w:rPr>
          <w:color w:val="000000"/>
        </w:rPr>
        <w:instrText>ADDIN CSL_CITATION {"citationItems":[{"id":"ITEM-1","itemData":{"author":[{"dropping-particle":"","family":"Karyawan","given":"I","non-dropping-particle":"","parse-names":false,"suffix":""}],"id":"ITEM-1","issue":"7","issued":{"date-parts":[["2021"]]},"page":"4877-4885","publisher":"Bina Patria","title":"Analisis Kerusakan Ruas Jalan Talabiu-Simpasai Kabupaten Bima Menggunakan Aplikasi Provincial And Kabupaten Road Management System (Pkrms)","type":"article-journal","volume":"15"},"uris":["http://www.mendeley.com/documents/?uuid=ad18c170-7d19-47cb-b9a2-b4110b5aacd1"]}],"mendeley":{"formattedCitation":"(Karyawan, 2021)","plainTextFormattedCitation":"(Karyawan, 2021)","previouslyFormattedCitation":"(Karyawan, 2021)"},"properties":{"noteIndex":0},"schema":"https://github.com/citation-style-language/schema/raw/master/csl-citation.json"}</w:instrText>
      </w:r>
      <w:r w:rsidR="00A97099">
        <w:rPr>
          <w:color w:val="000000"/>
        </w:rPr>
        <w:fldChar w:fldCharType="separate"/>
      </w:r>
      <w:r w:rsidR="00A97099" w:rsidRPr="00A97099">
        <w:rPr>
          <w:noProof/>
          <w:color w:val="000000"/>
        </w:rPr>
        <w:t>(Karyawan, 2021)</w:t>
      </w:r>
      <w:r w:rsidR="00A97099">
        <w:rPr>
          <w:color w:val="000000"/>
        </w:rPr>
        <w:fldChar w:fldCharType="end"/>
      </w:r>
      <w:r w:rsidR="00241936">
        <w:rPr>
          <w:color w:val="000000"/>
        </w:rPr>
        <w:t>;</w:t>
      </w:r>
      <w:r w:rsidR="00241936">
        <w:rPr>
          <w:color w:val="000000"/>
        </w:rPr>
        <w:fldChar w:fldCharType="begin" w:fldLock="1"/>
      </w:r>
      <w:r w:rsidR="00241936">
        <w:rPr>
          <w:color w:val="000000"/>
        </w:rPr>
        <w:instrText>ADDIN CSL_CITATION {"citationItems":[{"id":"ITEM-1","itemData":{"ISSN":"2716-506X","author":[{"dropping-particle":"","family":"Patricia","given":"Angelika","non-dropping-particle":"","parse-names":false,"suffix":""},{"dropping-particle":"","family":"Yunianti","given":"Dwi Nur","non-dropping-particle":"","parse-names":false,"suffix":""}],"container-title":"MATHunesa: Jurnal Ilmiah Matematika","id":"ITEM-1","issue":"03","issued":{"date-parts":[["2023"]]},"page":"508-516","title":"PERBANDINGAN METODE SAW DAN FSAW PADA URUTAN PRIORITAS PEMELIHARAAN JALAN PROVINSI JAWA TIMUR DI KABUPATEN SIDOARJO","type":"article-journal","volume":"11"},"uris":["http://www.mendeley.com/documents/?uuid=d13b765a-e6bd-43c4-9216-897e029e5f17"]}],"mendeley":{"formattedCitation":"(Patricia &amp; Yunianti, 2023)","plainTextFormattedCitation":"(Patricia &amp; Yunianti, 2023)"},"properties":{"noteIndex":0},"schema":"https://github.com/citation-style-language/schema/raw/master/csl-citation.json"}</w:instrText>
      </w:r>
      <w:r w:rsidR="00241936">
        <w:rPr>
          <w:color w:val="000000"/>
        </w:rPr>
        <w:fldChar w:fldCharType="separate"/>
      </w:r>
      <w:r w:rsidR="00241936" w:rsidRPr="00241936">
        <w:rPr>
          <w:noProof/>
          <w:color w:val="000000"/>
        </w:rPr>
        <w:t>(Patricia &amp; Yunianti, 2023)</w:t>
      </w:r>
      <w:r w:rsidR="00241936">
        <w:rPr>
          <w:color w:val="000000"/>
        </w:rPr>
        <w:fldChar w:fldCharType="end"/>
      </w:r>
      <w:r w:rsidRPr="005B2F48">
        <w:rPr>
          <w:color w:val="000000"/>
          <w:lang w:val="id"/>
        </w:rPr>
        <w:t>.</w:t>
      </w:r>
    </w:p>
    <w:p w14:paraId="507427F1" w14:textId="6D17E647" w:rsidR="00FB4DCD" w:rsidRDefault="005B2F48" w:rsidP="0052556F">
      <w:pPr>
        <w:pBdr>
          <w:top w:val="nil"/>
          <w:left w:val="nil"/>
          <w:bottom w:val="nil"/>
          <w:right w:val="nil"/>
          <w:between w:val="nil"/>
        </w:pBdr>
        <w:spacing w:line="276" w:lineRule="auto"/>
        <w:ind w:left="-2" w:firstLineChars="0" w:firstLine="722"/>
        <w:jc w:val="both"/>
        <w:rPr>
          <w:color w:val="000000"/>
          <w:lang w:val="id"/>
        </w:rPr>
      </w:pPr>
      <w:r w:rsidRPr="005B2F48">
        <w:rPr>
          <w:color w:val="000000"/>
          <w:lang w:val="id"/>
        </w:rPr>
        <w:t>Metode AHP berbasis PKRMS menentukan prioritas penanganan jalan dengan meninjau data teknis (PKRMS) dan data non-teknis (survei kepada masyarakat sebagai pengguna fasilitas jalan). Dengan adanya kombinasi data teknis dan non-teknis, diharapkan hasil yang diperoleh akan lebih optimal.</w:t>
      </w:r>
    </w:p>
    <w:p w14:paraId="2B33A66C" w14:textId="77777777" w:rsidR="005B2F48" w:rsidRPr="005B2F48" w:rsidRDefault="005B2F48" w:rsidP="0052556F">
      <w:pPr>
        <w:pBdr>
          <w:top w:val="nil"/>
          <w:left w:val="nil"/>
          <w:bottom w:val="nil"/>
          <w:right w:val="nil"/>
          <w:between w:val="nil"/>
        </w:pBdr>
        <w:spacing w:line="276" w:lineRule="auto"/>
        <w:ind w:leftChars="0" w:left="0" w:firstLineChars="0" w:firstLine="0"/>
        <w:jc w:val="both"/>
        <w:rPr>
          <w:color w:val="000000"/>
          <w:lang w:val="id"/>
        </w:rPr>
      </w:pPr>
    </w:p>
    <w:p w14:paraId="0B6A0561" w14:textId="2836D919" w:rsidR="00176387" w:rsidRDefault="00000000" w:rsidP="00E63473">
      <w:pPr>
        <w:pBdr>
          <w:top w:val="nil"/>
          <w:left w:val="nil"/>
          <w:bottom w:val="nil"/>
          <w:right w:val="nil"/>
          <w:between w:val="nil"/>
        </w:pBdr>
        <w:spacing w:line="276" w:lineRule="auto"/>
        <w:ind w:leftChars="0" w:left="0" w:firstLineChars="0" w:firstLine="0"/>
        <w:jc w:val="both"/>
        <w:rPr>
          <w:color w:val="000000"/>
        </w:rPr>
      </w:pPr>
      <w:r w:rsidRPr="00A67D23">
        <w:rPr>
          <w:b/>
          <w:color w:val="000000"/>
        </w:rPr>
        <w:t xml:space="preserve">Metode </w:t>
      </w:r>
      <w:proofErr w:type="spellStart"/>
      <w:r w:rsidRPr="00A67D23">
        <w:rPr>
          <w:b/>
          <w:color w:val="000000"/>
        </w:rPr>
        <w:t>Penelitian</w:t>
      </w:r>
      <w:proofErr w:type="spellEnd"/>
      <w:r w:rsidRPr="00A67D23">
        <w:rPr>
          <w:color w:val="000000"/>
        </w:rPr>
        <w:t xml:space="preserve"> </w:t>
      </w:r>
    </w:p>
    <w:p w14:paraId="6A9479E4" w14:textId="50D54666" w:rsidR="003F37C7" w:rsidRDefault="003F37C7" w:rsidP="003F37C7">
      <w:pPr>
        <w:pBdr>
          <w:top w:val="nil"/>
          <w:left w:val="nil"/>
          <w:bottom w:val="nil"/>
          <w:right w:val="nil"/>
          <w:between w:val="nil"/>
        </w:pBdr>
        <w:spacing w:line="276" w:lineRule="auto"/>
        <w:ind w:leftChars="0" w:left="0" w:firstLineChars="0" w:firstLine="360"/>
        <w:jc w:val="both"/>
        <w:rPr>
          <w:color w:val="000000"/>
          <w:lang w:val="id"/>
        </w:rPr>
      </w:pPr>
      <w:r w:rsidRPr="003F37C7">
        <w:rPr>
          <w:color w:val="000000"/>
          <w:lang w:val="id"/>
        </w:rPr>
        <w:t>Untuk memudahkan alur penjabaran penelitian, maka dibuatlah diagram alir sebagai berikut:</w:t>
      </w:r>
    </w:p>
    <w:p w14:paraId="484383A1" w14:textId="7B899B8C" w:rsidR="003F37C7" w:rsidRDefault="003F37C7" w:rsidP="003F37C7">
      <w:pPr>
        <w:pBdr>
          <w:top w:val="nil"/>
          <w:left w:val="nil"/>
          <w:bottom w:val="nil"/>
          <w:right w:val="nil"/>
          <w:between w:val="nil"/>
        </w:pBdr>
        <w:spacing w:line="276" w:lineRule="auto"/>
        <w:ind w:leftChars="0" w:left="0" w:firstLineChars="0" w:firstLine="0"/>
        <w:jc w:val="center"/>
        <w:rPr>
          <w:color w:val="000000"/>
        </w:rPr>
      </w:pPr>
      <w:r w:rsidRPr="003F37C7">
        <w:rPr>
          <w:noProof/>
          <w:color w:val="000000"/>
        </w:rPr>
        <w:drawing>
          <wp:inline distT="0" distB="0" distL="0" distR="0" wp14:anchorId="2DDE864E" wp14:editId="02461488">
            <wp:extent cx="3441877" cy="3784795"/>
            <wp:effectExtent l="0" t="0" r="6350" b="6350"/>
            <wp:docPr id="16414542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454251" name=""/>
                    <pic:cNvPicPr/>
                  </pic:nvPicPr>
                  <pic:blipFill>
                    <a:blip r:embed="rId12"/>
                    <a:stretch>
                      <a:fillRect/>
                    </a:stretch>
                  </pic:blipFill>
                  <pic:spPr>
                    <a:xfrm>
                      <a:off x="0" y="0"/>
                      <a:ext cx="3441877" cy="3784795"/>
                    </a:xfrm>
                    <a:prstGeom prst="rect">
                      <a:avLst/>
                    </a:prstGeom>
                  </pic:spPr>
                </pic:pic>
              </a:graphicData>
            </a:graphic>
          </wp:inline>
        </w:drawing>
      </w:r>
    </w:p>
    <w:p w14:paraId="79B79DA2" w14:textId="0344E8FF" w:rsidR="003F37C7" w:rsidRPr="003F37C7" w:rsidRDefault="003F37C7" w:rsidP="00B75F77">
      <w:pPr>
        <w:pBdr>
          <w:top w:val="nil"/>
          <w:left w:val="nil"/>
          <w:bottom w:val="nil"/>
          <w:right w:val="nil"/>
          <w:between w:val="nil"/>
        </w:pBdr>
        <w:spacing w:line="276" w:lineRule="auto"/>
        <w:ind w:leftChars="0" w:left="0" w:firstLineChars="0" w:firstLine="0"/>
        <w:jc w:val="center"/>
        <w:rPr>
          <w:b/>
          <w:color w:val="000000"/>
          <w:lang w:val="id"/>
        </w:rPr>
      </w:pPr>
      <w:r w:rsidRPr="003F37C7">
        <w:rPr>
          <w:b/>
          <w:color w:val="000000"/>
          <w:lang w:val="id"/>
        </w:rPr>
        <w:t>Gambar 1</w:t>
      </w:r>
    </w:p>
    <w:p w14:paraId="2D4FC60D" w14:textId="166A5BD0" w:rsidR="003F37C7" w:rsidRDefault="003F37C7" w:rsidP="00B75F77">
      <w:pPr>
        <w:pBdr>
          <w:top w:val="nil"/>
          <w:left w:val="nil"/>
          <w:bottom w:val="nil"/>
          <w:right w:val="nil"/>
          <w:between w:val="nil"/>
        </w:pBdr>
        <w:spacing w:line="276" w:lineRule="auto"/>
        <w:ind w:leftChars="0" w:left="0" w:firstLineChars="0" w:firstLine="0"/>
        <w:jc w:val="center"/>
        <w:rPr>
          <w:b/>
          <w:color w:val="000000"/>
          <w:lang w:val="id"/>
        </w:rPr>
      </w:pPr>
      <w:r w:rsidRPr="003F37C7">
        <w:rPr>
          <w:b/>
          <w:color w:val="000000"/>
          <w:lang w:val="id"/>
        </w:rPr>
        <w:t>Diagram alir</w:t>
      </w:r>
    </w:p>
    <w:p w14:paraId="5B38E841" w14:textId="0F2B977B" w:rsidR="00B75F77" w:rsidRPr="00B75F77" w:rsidRDefault="00B75F77" w:rsidP="00B75F77">
      <w:pPr>
        <w:pStyle w:val="ListParagraph"/>
        <w:numPr>
          <w:ilvl w:val="0"/>
          <w:numId w:val="21"/>
        </w:numPr>
        <w:pBdr>
          <w:top w:val="nil"/>
          <w:left w:val="nil"/>
          <w:bottom w:val="nil"/>
          <w:right w:val="nil"/>
          <w:between w:val="nil"/>
        </w:pBdr>
        <w:tabs>
          <w:tab w:val="left" w:pos="180"/>
        </w:tabs>
        <w:ind w:leftChars="0" w:left="270" w:firstLineChars="0" w:hanging="270"/>
        <w:rPr>
          <w:rFonts w:ascii="Times New Roman" w:hAnsi="Times New Roman" w:cs="Times New Roman"/>
          <w:b/>
          <w:iCs/>
          <w:color w:val="000000"/>
          <w:sz w:val="24"/>
          <w:szCs w:val="24"/>
        </w:rPr>
      </w:pPr>
      <w:r w:rsidRPr="00B75F77">
        <w:rPr>
          <w:rFonts w:ascii="Times New Roman" w:hAnsi="Times New Roman" w:cs="Times New Roman"/>
          <w:b/>
          <w:iCs/>
          <w:color w:val="000000"/>
          <w:sz w:val="24"/>
          <w:szCs w:val="24"/>
          <w:lang w:val="en-US"/>
        </w:rPr>
        <w:t xml:space="preserve"> </w:t>
      </w:r>
      <w:r w:rsidRPr="00B75F77">
        <w:rPr>
          <w:rFonts w:ascii="Times New Roman" w:hAnsi="Times New Roman" w:cs="Times New Roman"/>
          <w:b/>
          <w:iCs/>
          <w:color w:val="000000"/>
          <w:sz w:val="24"/>
          <w:szCs w:val="24"/>
          <w:lang w:val="id"/>
        </w:rPr>
        <w:t>Lokasi Penelitian</w:t>
      </w:r>
    </w:p>
    <w:p w14:paraId="553CBE67" w14:textId="7E0F8968" w:rsidR="00B75F77" w:rsidRDefault="00B75F77" w:rsidP="00B75F77">
      <w:pPr>
        <w:pStyle w:val="ListParagraph"/>
        <w:pBdr>
          <w:top w:val="nil"/>
          <w:left w:val="nil"/>
          <w:bottom w:val="nil"/>
          <w:right w:val="nil"/>
          <w:between w:val="nil"/>
        </w:pBdr>
        <w:ind w:leftChars="0" w:left="270" w:firstLineChars="0" w:firstLine="360"/>
        <w:jc w:val="both"/>
        <w:rPr>
          <w:rFonts w:ascii="Times New Roman" w:hAnsi="Times New Roman" w:cs="Times New Roman"/>
          <w:bCs/>
          <w:iCs/>
          <w:color w:val="000000"/>
          <w:sz w:val="24"/>
          <w:szCs w:val="24"/>
          <w:lang w:val="id"/>
        </w:rPr>
      </w:pPr>
      <w:r w:rsidRPr="00B75F77">
        <w:rPr>
          <w:rFonts w:ascii="Times New Roman" w:hAnsi="Times New Roman" w:cs="Times New Roman"/>
          <w:bCs/>
          <w:iCs/>
          <w:color w:val="000000"/>
          <w:sz w:val="24"/>
          <w:szCs w:val="24"/>
          <w:lang w:val="id"/>
        </w:rPr>
        <w:t>Pada lokasi penelitian terdapat kerusakan pada kondisi permukaan jalan, lokasi tersebut adalah: Penelitian ini dilakukan pada 5 ruas jalan di Provinsi Sumatera Barat.</w:t>
      </w:r>
    </w:p>
    <w:p w14:paraId="394DCECC" w14:textId="4013D4FB" w:rsidR="00B75F77" w:rsidRPr="00B75F77" w:rsidRDefault="00B75F77" w:rsidP="00B75F77">
      <w:pPr>
        <w:pStyle w:val="ListParagraph"/>
        <w:numPr>
          <w:ilvl w:val="0"/>
          <w:numId w:val="22"/>
        </w:numPr>
        <w:pBdr>
          <w:top w:val="nil"/>
          <w:left w:val="nil"/>
          <w:bottom w:val="nil"/>
          <w:right w:val="nil"/>
          <w:between w:val="nil"/>
        </w:pBdr>
        <w:ind w:leftChars="0" w:left="540" w:firstLineChars="0" w:hanging="270"/>
        <w:jc w:val="both"/>
        <w:rPr>
          <w:rFonts w:ascii="Times New Roman" w:hAnsi="Times New Roman" w:cs="Times New Roman"/>
          <w:bCs/>
          <w:iCs/>
          <w:color w:val="000000"/>
          <w:sz w:val="24"/>
          <w:szCs w:val="24"/>
        </w:rPr>
      </w:pPr>
      <w:r w:rsidRPr="00B75F77">
        <w:rPr>
          <w:rFonts w:ascii="Times New Roman" w:hAnsi="Times New Roman" w:cs="Times New Roman"/>
          <w:bCs/>
          <w:iCs/>
          <w:color w:val="000000"/>
          <w:sz w:val="24"/>
          <w:szCs w:val="24"/>
          <w:lang w:val="id"/>
        </w:rPr>
        <w:t>Ruas</w:t>
      </w:r>
      <w:r>
        <w:rPr>
          <w:rFonts w:ascii="Times New Roman" w:hAnsi="Times New Roman" w:cs="Times New Roman"/>
          <w:bCs/>
          <w:iCs/>
          <w:color w:val="000000"/>
          <w:sz w:val="24"/>
          <w:szCs w:val="24"/>
          <w:lang w:val="en-US"/>
        </w:rPr>
        <w:t xml:space="preserve"> </w:t>
      </w:r>
      <w:r w:rsidRPr="00B75F77">
        <w:rPr>
          <w:rFonts w:ascii="Times New Roman" w:hAnsi="Times New Roman" w:cs="Times New Roman"/>
          <w:bCs/>
          <w:iCs/>
          <w:color w:val="000000"/>
          <w:sz w:val="24"/>
          <w:szCs w:val="24"/>
          <w:lang w:val="id"/>
        </w:rPr>
        <w:t>Panti-Simpang Empat (P.031) Kabupaten Pasaman Barat (Kawasan Pengembangan Destinasi Pariwisata)</w:t>
      </w:r>
    </w:p>
    <w:p w14:paraId="54EF33B3" w14:textId="16608146" w:rsidR="00B75F77" w:rsidRPr="00B75F77" w:rsidRDefault="00B75F77" w:rsidP="00B75F77">
      <w:pPr>
        <w:pStyle w:val="ListParagraph"/>
        <w:numPr>
          <w:ilvl w:val="0"/>
          <w:numId w:val="22"/>
        </w:numPr>
        <w:pBdr>
          <w:top w:val="nil"/>
          <w:left w:val="nil"/>
          <w:bottom w:val="nil"/>
          <w:right w:val="nil"/>
          <w:between w:val="nil"/>
        </w:pBdr>
        <w:ind w:leftChars="0" w:left="540" w:firstLineChars="0" w:hanging="270"/>
        <w:jc w:val="both"/>
        <w:rPr>
          <w:rFonts w:ascii="Times New Roman" w:hAnsi="Times New Roman" w:cs="Times New Roman"/>
          <w:bCs/>
          <w:iCs/>
          <w:color w:val="000000"/>
          <w:sz w:val="24"/>
          <w:szCs w:val="24"/>
        </w:rPr>
      </w:pPr>
      <w:r w:rsidRPr="00B75F77">
        <w:rPr>
          <w:rFonts w:ascii="Times New Roman" w:hAnsi="Times New Roman" w:cs="Times New Roman"/>
          <w:bCs/>
          <w:iCs/>
          <w:color w:val="000000"/>
          <w:sz w:val="24"/>
          <w:szCs w:val="24"/>
          <w:lang w:val="id"/>
        </w:rPr>
        <w:t>Ruas Abai Sangir-Sungai Dare (P.056) Kabupaten Solok Selatan-Dhamasraya (Kawasan Transportasi)</w:t>
      </w:r>
    </w:p>
    <w:p w14:paraId="138CBEFB" w14:textId="195B3886" w:rsidR="00B75F77" w:rsidRPr="00A92CD0" w:rsidRDefault="00A92CD0" w:rsidP="00B75F77">
      <w:pPr>
        <w:pStyle w:val="ListParagraph"/>
        <w:numPr>
          <w:ilvl w:val="0"/>
          <w:numId w:val="22"/>
        </w:numPr>
        <w:pBdr>
          <w:top w:val="nil"/>
          <w:left w:val="nil"/>
          <w:bottom w:val="nil"/>
          <w:right w:val="nil"/>
          <w:between w:val="nil"/>
        </w:pBdr>
        <w:ind w:leftChars="0" w:left="540" w:firstLineChars="0" w:hanging="270"/>
        <w:jc w:val="both"/>
        <w:rPr>
          <w:rFonts w:ascii="Times New Roman" w:hAnsi="Times New Roman" w:cs="Times New Roman"/>
          <w:bCs/>
          <w:iCs/>
          <w:color w:val="000000"/>
          <w:sz w:val="24"/>
          <w:szCs w:val="24"/>
        </w:rPr>
      </w:pPr>
      <w:r w:rsidRPr="00A92CD0">
        <w:rPr>
          <w:rFonts w:ascii="Times New Roman" w:hAnsi="Times New Roman" w:cs="Times New Roman"/>
          <w:bCs/>
          <w:iCs/>
          <w:color w:val="000000"/>
          <w:sz w:val="24"/>
          <w:szCs w:val="24"/>
          <w:lang w:val="id"/>
        </w:rPr>
        <w:t>Simpang Duku-Ketaping (P.075) Kabupaten Pariaman (kawasan pendukung transportasi udara)</w:t>
      </w:r>
    </w:p>
    <w:p w14:paraId="3CD1E631" w14:textId="4B09AC50" w:rsidR="00A92CD0" w:rsidRPr="00A92CD0" w:rsidRDefault="00A92CD0" w:rsidP="00B75F77">
      <w:pPr>
        <w:pStyle w:val="ListParagraph"/>
        <w:numPr>
          <w:ilvl w:val="0"/>
          <w:numId w:val="22"/>
        </w:numPr>
        <w:pBdr>
          <w:top w:val="nil"/>
          <w:left w:val="nil"/>
          <w:bottom w:val="nil"/>
          <w:right w:val="nil"/>
          <w:between w:val="nil"/>
        </w:pBdr>
        <w:ind w:leftChars="0" w:left="540" w:firstLineChars="0" w:hanging="270"/>
        <w:jc w:val="both"/>
        <w:rPr>
          <w:rFonts w:ascii="Times New Roman" w:hAnsi="Times New Roman" w:cs="Times New Roman"/>
          <w:bCs/>
          <w:iCs/>
          <w:color w:val="000000"/>
          <w:sz w:val="24"/>
          <w:szCs w:val="24"/>
        </w:rPr>
      </w:pPr>
      <w:r w:rsidRPr="00A92CD0">
        <w:rPr>
          <w:rFonts w:ascii="Times New Roman" w:hAnsi="Times New Roman" w:cs="Times New Roman"/>
          <w:bCs/>
          <w:iCs/>
          <w:color w:val="000000"/>
          <w:sz w:val="24"/>
          <w:szCs w:val="24"/>
          <w:lang w:val="id"/>
        </w:rPr>
        <w:lastRenderedPageBreak/>
        <w:t>Ruas Surantih-Kayu Aro-Langgai (P.086) Kabupaten Pesisir Selatan (kawasan pendukung perkebunan dan pertanian)</w:t>
      </w:r>
    </w:p>
    <w:p w14:paraId="7C0D4940" w14:textId="27334AD3" w:rsidR="00A92CD0" w:rsidRPr="00A92CD0" w:rsidRDefault="00A92CD0" w:rsidP="00B75F77">
      <w:pPr>
        <w:pStyle w:val="ListParagraph"/>
        <w:numPr>
          <w:ilvl w:val="0"/>
          <w:numId w:val="22"/>
        </w:numPr>
        <w:pBdr>
          <w:top w:val="nil"/>
          <w:left w:val="nil"/>
          <w:bottom w:val="nil"/>
          <w:right w:val="nil"/>
          <w:between w:val="nil"/>
        </w:pBdr>
        <w:ind w:leftChars="0" w:left="540" w:firstLineChars="0" w:hanging="270"/>
        <w:jc w:val="both"/>
        <w:rPr>
          <w:rFonts w:ascii="Times New Roman" w:hAnsi="Times New Roman" w:cs="Times New Roman"/>
          <w:bCs/>
          <w:iCs/>
          <w:color w:val="000000"/>
          <w:sz w:val="24"/>
          <w:szCs w:val="24"/>
        </w:rPr>
      </w:pPr>
      <w:r w:rsidRPr="00A92CD0">
        <w:rPr>
          <w:rFonts w:ascii="Times New Roman" w:hAnsi="Times New Roman" w:cs="Times New Roman"/>
          <w:bCs/>
          <w:iCs/>
          <w:color w:val="000000"/>
          <w:sz w:val="24"/>
          <w:szCs w:val="24"/>
          <w:lang w:val="id"/>
        </w:rPr>
        <w:t>Teluk Bayur-Nipah-Purus (P.098) Kota Padang (Kawasan pendukung transportasi laut, jalan menuju Pelabuhan Teluk Bayur)</w:t>
      </w:r>
    </w:p>
    <w:p w14:paraId="0021F977" w14:textId="4927B838" w:rsidR="00A92CD0" w:rsidRPr="0052556F" w:rsidRDefault="00A92CD0" w:rsidP="0052556F">
      <w:pPr>
        <w:pStyle w:val="ListParagraph"/>
        <w:pBdr>
          <w:top w:val="nil"/>
          <w:left w:val="nil"/>
          <w:bottom w:val="nil"/>
          <w:right w:val="nil"/>
          <w:between w:val="nil"/>
        </w:pBdr>
        <w:ind w:leftChars="0" w:left="540" w:firstLineChars="0" w:hanging="270"/>
        <w:jc w:val="both"/>
        <w:rPr>
          <w:rFonts w:ascii="Times New Roman" w:hAnsi="Times New Roman" w:cs="Times New Roman"/>
          <w:bCs/>
          <w:iCs/>
          <w:color w:val="000000"/>
          <w:sz w:val="24"/>
          <w:szCs w:val="24"/>
          <w:lang w:val="id"/>
        </w:rPr>
      </w:pPr>
      <w:r w:rsidRPr="00A92CD0">
        <w:rPr>
          <w:rFonts w:ascii="Times New Roman" w:hAnsi="Times New Roman" w:cs="Times New Roman"/>
          <w:bCs/>
          <w:iCs/>
          <w:color w:val="000000"/>
          <w:sz w:val="24"/>
          <w:szCs w:val="24"/>
          <w:lang w:val="id"/>
        </w:rPr>
        <w:t>Lokasi penelitian seperti yang ditunjukkan pada Gambar 2 di bawah ini:</w:t>
      </w:r>
    </w:p>
    <w:p w14:paraId="71B7B408" w14:textId="77777777" w:rsidR="00A92CD0" w:rsidRDefault="00A92CD0" w:rsidP="00A92CD0">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bCs/>
          <w:iCs/>
          <w:color w:val="000000"/>
          <w:lang w:val="id"/>
        </w:rPr>
      </w:pPr>
    </w:p>
    <w:p w14:paraId="3DCF773B" w14:textId="4D244B8F" w:rsidR="00A92CD0" w:rsidRDefault="00335DAE" w:rsidP="00A92CD0">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bCs/>
          <w:iCs/>
          <w:color w:val="000000"/>
          <w:lang w:val="id"/>
        </w:rPr>
      </w:pPr>
      <w:r>
        <w:rPr>
          <w:noProof/>
        </w:rPr>
        <w:drawing>
          <wp:anchor distT="0" distB="0" distL="0" distR="0" simplePos="0" relativeHeight="251659264" behindDoc="0" locked="0" layoutInCell="1" allowOverlap="1" wp14:anchorId="5BEEF834" wp14:editId="0090C93B">
            <wp:simplePos x="0" y="0"/>
            <wp:positionH relativeFrom="page">
              <wp:posOffset>2419350</wp:posOffset>
            </wp:positionH>
            <wp:positionV relativeFrom="paragraph">
              <wp:posOffset>-6985</wp:posOffset>
            </wp:positionV>
            <wp:extent cx="2603500" cy="2853774"/>
            <wp:effectExtent l="0" t="0" r="6350" b="381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3" cstate="print"/>
                    <a:stretch>
                      <a:fillRect/>
                    </a:stretch>
                  </pic:blipFill>
                  <pic:spPr>
                    <a:xfrm>
                      <a:off x="0" y="0"/>
                      <a:ext cx="2603577" cy="2853858"/>
                    </a:xfrm>
                    <a:prstGeom prst="rect">
                      <a:avLst/>
                    </a:prstGeom>
                  </pic:spPr>
                </pic:pic>
              </a:graphicData>
            </a:graphic>
            <wp14:sizeRelH relativeFrom="margin">
              <wp14:pctWidth>0</wp14:pctWidth>
            </wp14:sizeRelH>
            <wp14:sizeRelV relativeFrom="margin">
              <wp14:pctHeight>0</wp14:pctHeight>
            </wp14:sizeRelV>
          </wp:anchor>
        </w:drawing>
      </w:r>
    </w:p>
    <w:p w14:paraId="281792EB" w14:textId="77777777" w:rsidR="00A92CD0" w:rsidRDefault="00A92CD0" w:rsidP="00A92CD0">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bCs/>
          <w:iCs/>
          <w:color w:val="000000"/>
          <w:lang w:val="id"/>
        </w:rPr>
      </w:pPr>
    </w:p>
    <w:p w14:paraId="6CCA1EE2" w14:textId="77777777" w:rsidR="00A92CD0" w:rsidRDefault="00A92CD0" w:rsidP="00A92CD0">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bCs/>
          <w:iCs/>
          <w:color w:val="000000"/>
          <w:lang w:val="id"/>
        </w:rPr>
      </w:pPr>
    </w:p>
    <w:p w14:paraId="71D9F976" w14:textId="77777777" w:rsidR="00A92CD0" w:rsidRDefault="00A92CD0" w:rsidP="00A92CD0">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bCs/>
          <w:iCs/>
          <w:color w:val="000000"/>
          <w:lang w:val="id"/>
        </w:rPr>
      </w:pPr>
    </w:p>
    <w:p w14:paraId="194E4DB4" w14:textId="77777777" w:rsidR="00A92CD0" w:rsidRDefault="00A92CD0" w:rsidP="00A92CD0">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bCs/>
          <w:iCs/>
          <w:color w:val="000000"/>
          <w:lang w:val="id"/>
        </w:rPr>
      </w:pPr>
    </w:p>
    <w:p w14:paraId="7CE32246" w14:textId="77777777" w:rsidR="00A92CD0" w:rsidRDefault="00A92CD0" w:rsidP="00A92CD0">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bCs/>
          <w:iCs/>
          <w:color w:val="000000"/>
          <w:lang w:val="id"/>
        </w:rPr>
      </w:pPr>
    </w:p>
    <w:p w14:paraId="0A8600CB" w14:textId="77777777" w:rsidR="00A92CD0" w:rsidRDefault="00A92CD0" w:rsidP="00A92CD0">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bCs/>
          <w:iCs/>
          <w:color w:val="000000"/>
          <w:lang w:val="id"/>
        </w:rPr>
      </w:pPr>
    </w:p>
    <w:p w14:paraId="124A76FA" w14:textId="77777777" w:rsidR="00A92CD0" w:rsidRDefault="00A92CD0" w:rsidP="00A92CD0">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bCs/>
          <w:iCs/>
          <w:color w:val="000000"/>
          <w:lang w:val="id"/>
        </w:rPr>
      </w:pPr>
    </w:p>
    <w:p w14:paraId="02A898D6" w14:textId="77777777" w:rsidR="00335DAE" w:rsidRDefault="00335DAE" w:rsidP="00A92CD0">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bCs/>
          <w:iCs/>
          <w:color w:val="000000"/>
          <w:lang w:val="id"/>
        </w:rPr>
      </w:pPr>
    </w:p>
    <w:p w14:paraId="17EBAAFA" w14:textId="77777777" w:rsidR="00335DAE" w:rsidRDefault="00335DAE" w:rsidP="00A92CD0">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bCs/>
          <w:iCs/>
          <w:color w:val="000000"/>
          <w:lang w:val="id"/>
        </w:rPr>
      </w:pPr>
    </w:p>
    <w:p w14:paraId="08BBF56C" w14:textId="77777777" w:rsidR="00335DAE" w:rsidRDefault="00335DAE" w:rsidP="00A92CD0">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bCs/>
          <w:iCs/>
          <w:color w:val="000000"/>
          <w:lang w:val="id"/>
        </w:rPr>
      </w:pPr>
    </w:p>
    <w:p w14:paraId="2B193299" w14:textId="77777777" w:rsidR="00335DAE" w:rsidRDefault="00335DAE" w:rsidP="00A92CD0">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bCs/>
          <w:iCs/>
          <w:color w:val="000000"/>
          <w:lang w:val="id"/>
        </w:rPr>
      </w:pPr>
    </w:p>
    <w:p w14:paraId="5EF2A5F5" w14:textId="77777777" w:rsidR="00335DAE" w:rsidRDefault="00335DAE" w:rsidP="00A92CD0">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bCs/>
          <w:iCs/>
          <w:color w:val="000000"/>
          <w:lang w:val="id"/>
        </w:rPr>
      </w:pPr>
    </w:p>
    <w:p w14:paraId="27247C21" w14:textId="77777777" w:rsidR="00335DAE" w:rsidRDefault="00335DAE" w:rsidP="00A92CD0">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bCs/>
          <w:iCs/>
          <w:color w:val="000000"/>
          <w:lang w:val="id"/>
        </w:rPr>
      </w:pPr>
    </w:p>
    <w:p w14:paraId="3FCC41AB" w14:textId="77777777" w:rsidR="00335DAE" w:rsidRDefault="00335DAE" w:rsidP="00A92CD0">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bCs/>
          <w:iCs/>
          <w:color w:val="000000"/>
          <w:lang w:val="id"/>
        </w:rPr>
      </w:pPr>
    </w:p>
    <w:p w14:paraId="0F94D785" w14:textId="77777777" w:rsidR="00335DAE" w:rsidRDefault="00335DAE" w:rsidP="00A92CD0">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bCs/>
          <w:iCs/>
          <w:color w:val="000000"/>
          <w:lang w:val="id"/>
        </w:rPr>
      </w:pPr>
    </w:p>
    <w:p w14:paraId="53BA7DFB" w14:textId="77777777" w:rsidR="00335DAE" w:rsidRDefault="00335DAE" w:rsidP="00A92CD0">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bCs/>
          <w:iCs/>
          <w:color w:val="000000"/>
          <w:lang w:val="id"/>
        </w:rPr>
      </w:pPr>
    </w:p>
    <w:p w14:paraId="2926B354" w14:textId="77777777" w:rsidR="00335DAE" w:rsidRDefault="00335DAE" w:rsidP="00A92CD0">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bCs/>
          <w:iCs/>
          <w:color w:val="000000"/>
          <w:lang w:val="id"/>
        </w:rPr>
      </w:pPr>
    </w:p>
    <w:p w14:paraId="0D684317" w14:textId="2DC2F40C" w:rsidR="00A92CD0" w:rsidRPr="00335DAE" w:rsidRDefault="00A92CD0" w:rsidP="00A92CD0">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bCs/>
          <w:iCs/>
          <w:color w:val="000000"/>
          <w:lang w:val="id"/>
        </w:rPr>
      </w:pPr>
      <w:r w:rsidRPr="00335DAE">
        <w:rPr>
          <w:rFonts w:ascii="Times New Roman" w:hAnsi="Times New Roman" w:cs="Times New Roman"/>
          <w:b/>
          <w:bCs/>
          <w:iCs/>
          <w:color w:val="000000"/>
          <w:lang w:val="id"/>
        </w:rPr>
        <w:t>Gambar 2</w:t>
      </w:r>
    </w:p>
    <w:p w14:paraId="4866C7C0" w14:textId="73E2903C" w:rsidR="00A92CD0" w:rsidRPr="00335DAE" w:rsidRDefault="00A92CD0" w:rsidP="00A92CD0">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
          <w:bCs/>
          <w:iCs/>
          <w:color w:val="000000"/>
          <w:lang w:val="id"/>
        </w:rPr>
      </w:pPr>
      <w:r w:rsidRPr="00335DAE">
        <w:rPr>
          <w:rFonts w:ascii="Times New Roman" w:hAnsi="Times New Roman" w:cs="Times New Roman"/>
          <w:b/>
          <w:bCs/>
          <w:iCs/>
          <w:color w:val="000000"/>
          <w:lang w:val="id"/>
        </w:rPr>
        <w:t>Peta Jaringan Jalan Provinsi Sumatera Barat</w:t>
      </w:r>
    </w:p>
    <w:p w14:paraId="76232706" w14:textId="77777777" w:rsidR="00A92CD0" w:rsidRPr="00A92CD0" w:rsidRDefault="00A92CD0" w:rsidP="00A92CD0">
      <w:pPr>
        <w:pStyle w:val="ListParagraph"/>
        <w:pBdr>
          <w:top w:val="nil"/>
          <w:left w:val="nil"/>
          <w:bottom w:val="nil"/>
          <w:right w:val="nil"/>
          <w:between w:val="nil"/>
        </w:pBdr>
        <w:spacing w:after="0" w:line="240" w:lineRule="auto"/>
        <w:ind w:leftChars="0" w:left="0" w:firstLineChars="0" w:firstLine="0"/>
        <w:jc w:val="center"/>
        <w:rPr>
          <w:rFonts w:ascii="Times New Roman" w:hAnsi="Times New Roman" w:cs="Times New Roman"/>
          <w:bCs/>
          <w:iCs/>
          <w:color w:val="000000"/>
        </w:rPr>
      </w:pPr>
    </w:p>
    <w:p w14:paraId="340C32E9" w14:textId="149AD382" w:rsidR="00FB4DCD" w:rsidRPr="00A97099" w:rsidRDefault="00335DAE" w:rsidP="00335DAE">
      <w:pPr>
        <w:pStyle w:val="ListParagraph"/>
        <w:numPr>
          <w:ilvl w:val="0"/>
          <w:numId w:val="21"/>
        </w:numPr>
        <w:pBdr>
          <w:top w:val="nil"/>
          <w:left w:val="nil"/>
          <w:bottom w:val="nil"/>
          <w:right w:val="nil"/>
          <w:between w:val="nil"/>
        </w:pBdr>
        <w:tabs>
          <w:tab w:val="left" w:pos="180"/>
        </w:tabs>
        <w:ind w:leftChars="0" w:left="270" w:firstLineChars="0" w:hanging="270"/>
        <w:rPr>
          <w:rFonts w:ascii="Times New Roman" w:hAnsi="Times New Roman" w:cs="Times New Roman"/>
          <w:b/>
          <w:bCs/>
          <w:iCs/>
          <w:color w:val="000000"/>
          <w:sz w:val="24"/>
          <w:szCs w:val="24"/>
        </w:rPr>
      </w:pPr>
      <w:r w:rsidRPr="00A97099">
        <w:rPr>
          <w:i/>
          <w:color w:val="000000"/>
          <w:sz w:val="24"/>
          <w:szCs w:val="24"/>
          <w:lang w:val="en-US"/>
        </w:rPr>
        <w:t xml:space="preserve"> </w:t>
      </w:r>
      <w:r w:rsidRPr="00A97099">
        <w:rPr>
          <w:rFonts w:ascii="Times New Roman" w:hAnsi="Times New Roman" w:cs="Times New Roman"/>
          <w:b/>
          <w:bCs/>
          <w:iCs/>
          <w:color w:val="000000"/>
          <w:sz w:val="24"/>
          <w:szCs w:val="24"/>
          <w:lang w:val="id"/>
        </w:rPr>
        <w:t xml:space="preserve">Waktu </w:t>
      </w:r>
      <w:proofErr w:type="spellStart"/>
      <w:r w:rsidRPr="00A97099">
        <w:rPr>
          <w:rFonts w:ascii="Times New Roman" w:hAnsi="Times New Roman" w:cs="Times New Roman"/>
          <w:b/>
          <w:bCs/>
          <w:iCs/>
          <w:color w:val="000000"/>
          <w:sz w:val="24"/>
          <w:szCs w:val="24"/>
          <w:lang w:val="en-US"/>
        </w:rPr>
        <w:t>Pelaksanaan</w:t>
      </w:r>
      <w:proofErr w:type="spellEnd"/>
    </w:p>
    <w:p w14:paraId="067B5FD2" w14:textId="06145171" w:rsidR="00335DAE" w:rsidRPr="00A97099" w:rsidRDefault="00335DAE" w:rsidP="00335DAE">
      <w:pPr>
        <w:pStyle w:val="ListParagraph"/>
        <w:pBdr>
          <w:top w:val="nil"/>
          <w:left w:val="nil"/>
          <w:bottom w:val="nil"/>
          <w:right w:val="nil"/>
          <w:between w:val="nil"/>
        </w:pBdr>
        <w:ind w:leftChars="0" w:left="270" w:firstLineChars="0" w:firstLine="360"/>
        <w:jc w:val="both"/>
        <w:rPr>
          <w:rFonts w:ascii="Times New Roman" w:eastAsia="Times New Roman" w:hAnsi="Times New Roman" w:cs="Times New Roman"/>
          <w:position w:val="0"/>
          <w:sz w:val="24"/>
          <w:szCs w:val="24"/>
          <w:lang w:val="id"/>
        </w:rPr>
      </w:pPr>
      <w:r w:rsidRPr="00A97099">
        <w:rPr>
          <w:rFonts w:ascii="Times New Roman" w:eastAsia="Times New Roman" w:hAnsi="Times New Roman" w:cs="Times New Roman"/>
          <w:position w:val="0"/>
          <w:sz w:val="24"/>
          <w:szCs w:val="24"/>
          <w:lang w:val="id"/>
        </w:rPr>
        <w:t>Waktu pelaksanaan dilakukan pada bulan Januari 2022, yang dilakukan oleh penulis dan Dinas Bina Marga Cipta Karya Tata Ruang Provinsi Sumatera Barat.</w:t>
      </w:r>
    </w:p>
    <w:p w14:paraId="0C4FD023" w14:textId="11695C50" w:rsidR="00335DAE" w:rsidRPr="00335DAE" w:rsidRDefault="00335DAE" w:rsidP="00335DAE">
      <w:pPr>
        <w:pStyle w:val="ListParagraph"/>
        <w:numPr>
          <w:ilvl w:val="0"/>
          <w:numId w:val="21"/>
        </w:numPr>
        <w:pBdr>
          <w:top w:val="nil"/>
          <w:left w:val="nil"/>
          <w:bottom w:val="nil"/>
          <w:right w:val="nil"/>
          <w:between w:val="nil"/>
        </w:pBdr>
        <w:tabs>
          <w:tab w:val="left" w:pos="180"/>
        </w:tabs>
        <w:ind w:leftChars="0" w:left="270" w:firstLineChars="0" w:hanging="270"/>
        <w:rPr>
          <w:rFonts w:ascii="Times New Roman" w:hAnsi="Times New Roman" w:cs="Times New Roman"/>
          <w:b/>
          <w:bCs/>
          <w:color w:val="000000"/>
          <w:sz w:val="24"/>
          <w:szCs w:val="24"/>
        </w:rPr>
      </w:pPr>
      <w:r>
        <w:rPr>
          <w:rFonts w:ascii="Times New Roman" w:hAnsi="Times New Roman" w:cs="Times New Roman"/>
          <w:b/>
          <w:bCs/>
          <w:iCs/>
          <w:color w:val="000000"/>
          <w:sz w:val="24"/>
          <w:szCs w:val="24"/>
          <w:lang w:val="en-US"/>
        </w:rPr>
        <w:t xml:space="preserve"> </w:t>
      </w:r>
      <w:r w:rsidRPr="00335DAE">
        <w:rPr>
          <w:rFonts w:ascii="Times New Roman" w:hAnsi="Times New Roman" w:cs="Times New Roman"/>
          <w:b/>
          <w:bCs/>
          <w:color w:val="000000"/>
          <w:sz w:val="24"/>
          <w:szCs w:val="24"/>
          <w:lang w:val="id"/>
        </w:rPr>
        <w:t>Pengumpulan Data</w:t>
      </w:r>
    </w:p>
    <w:p w14:paraId="2562AFCD" w14:textId="43186815" w:rsidR="00335DAE" w:rsidRDefault="00335DAE" w:rsidP="00335DAE">
      <w:pPr>
        <w:pStyle w:val="ListParagraph"/>
        <w:pBdr>
          <w:top w:val="nil"/>
          <w:left w:val="nil"/>
          <w:bottom w:val="nil"/>
          <w:right w:val="nil"/>
          <w:between w:val="nil"/>
        </w:pBdr>
        <w:ind w:leftChars="0" w:left="270" w:firstLineChars="0" w:firstLine="360"/>
        <w:jc w:val="both"/>
        <w:rPr>
          <w:rFonts w:ascii="Times New Roman" w:hAnsi="Times New Roman" w:cs="Times New Roman"/>
          <w:color w:val="000000"/>
          <w:sz w:val="24"/>
          <w:szCs w:val="24"/>
          <w:lang w:val="en-US"/>
        </w:rPr>
      </w:pPr>
      <w:r w:rsidRPr="00335DAE">
        <w:rPr>
          <w:rFonts w:ascii="Times New Roman" w:hAnsi="Times New Roman" w:cs="Times New Roman"/>
          <w:color w:val="000000"/>
          <w:sz w:val="24"/>
          <w:szCs w:val="24"/>
          <w:lang w:val="id"/>
        </w:rPr>
        <w:t>Pengumpulan data dilakukan dengan 2 metode, yaitu pengumpulan data primer dan pengumpulan data sekunder</w:t>
      </w:r>
      <w:r>
        <w:rPr>
          <w:rFonts w:ascii="Times New Roman" w:hAnsi="Times New Roman" w:cs="Times New Roman"/>
          <w:color w:val="000000"/>
          <w:sz w:val="24"/>
          <w:szCs w:val="24"/>
          <w:lang w:val="en-US"/>
        </w:rPr>
        <w:t>.</w:t>
      </w:r>
    </w:p>
    <w:p w14:paraId="1A8EFA35" w14:textId="0EA20DA4" w:rsidR="00335DAE" w:rsidRDefault="00335DAE" w:rsidP="00335DAE">
      <w:pPr>
        <w:pStyle w:val="ListParagraph"/>
        <w:numPr>
          <w:ilvl w:val="0"/>
          <w:numId w:val="23"/>
        </w:numPr>
        <w:pBdr>
          <w:top w:val="nil"/>
          <w:left w:val="nil"/>
          <w:bottom w:val="nil"/>
          <w:right w:val="nil"/>
          <w:between w:val="nil"/>
        </w:pBdr>
        <w:ind w:leftChars="0" w:left="540" w:firstLineChars="0" w:hanging="270"/>
        <w:jc w:val="both"/>
        <w:rPr>
          <w:rFonts w:ascii="Times New Roman" w:hAnsi="Times New Roman" w:cs="Times New Roman"/>
          <w:color w:val="000000"/>
          <w:sz w:val="24"/>
          <w:szCs w:val="24"/>
          <w:lang w:val="en-US"/>
        </w:rPr>
      </w:pPr>
      <w:r w:rsidRPr="00335DAE">
        <w:rPr>
          <w:rFonts w:ascii="Times New Roman" w:hAnsi="Times New Roman" w:cs="Times New Roman"/>
          <w:color w:val="000000"/>
          <w:sz w:val="24"/>
          <w:szCs w:val="24"/>
          <w:lang w:val="id"/>
        </w:rPr>
        <w:t>Data primer diambil langsung dari objek penelitian melalui survei jalan. Dalam penelitian ini, data primer yang diambil adalah: data survei inventarisasi 5 ruas jalan, data survei kondisi 5 ruas jalan, data survei tata guna lahan 5 ruas jalan, data kuisioner untuk Instansi Pemerintah BMCKTR Provinsi Sumatera Barat, dan data kuisioner untuk Instansi Pemerintah/Masyarakat di lokasi ruas jalan. 2. Pengumpulan data sekunder</w:t>
      </w:r>
      <w:r>
        <w:rPr>
          <w:rFonts w:ascii="Times New Roman" w:hAnsi="Times New Roman" w:cs="Times New Roman"/>
          <w:color w:val="000000"/>
          <w:sz w:val="24"/>
          <w:szCs w:val="24"/>
          <w:lang w:val="en-US"/>
        </w:rPr>
        <w:t>.</w:t>
      </w:r>
    </w:p>
    <w:p w14:paraId="52C278B9" w14:textId="78233EBC" w:rsidR="00335DAE" w:rsidRPr="00335DAE" w:rsidRDefault="00335DAE" w:rsidP="00335DAE">
      <w:pPr>
        <w:pStyle w:val="ListParagraph"/>
        <w:numPr>
          <w:ilvl w:val="0"/>
          <w:numId w:val="23"/>
        </w:numPr>
        <w:pBdr>
          <w:top w:val="nil"/>
          <w:left w:val="nil"/>
          <w:bottom w:val="nil"/>
          <w:right w:val="nil"/>
          <w:between w:val="nil"/>
        </w:pBdr>
        <w:ind w:leftChars="0" w:left="540" w:firstLineChars="0" w:hanging="270"/>
        <w:jc w:val="both"/>
        <w:rPr>
          <w:rFonts w:ascii="Times New Roman" w:hAnsi="Times New Roman" w:cs="Times New Roman"/>
          <w:color w:val="000000"/>
          <w:sz w:val="24"/>
          <w:szCs w:val="24"/>
          <w:lang w:val="en-US"/>
        </w:rPr>
      </w:pPr>
      <w:r w:rsidRPr="00335DAE">
        <w:rPr>
          <w:rFonts w:ascii="Times New Roman" w:hAnsi="Times New Roman" w:cs="Times New Roman"/>
          <w:color w:val="000000"/>
          <w:sz w:val="24"/>
          <w:szCs w:val="24"/>
          <w:lang w:val="id"/>
        </w:rPr>
        <w:t>Data sekunder yang diambil dalam penelitian ini adalah data definisi jaringan jalan dan data lalu lintas yang diperoleh dari hasil survei lalu lintas yang dilakukan oleh pihak jasa konsultan untuk kegiatan pada tahun 2021.</w:t>
      </w:r>
    </w:p>
    <w:p w14:paraId="433F76E3" w14:textId="6985E980" w:rsidR="00335DAE" w:rsidRPr="00335DAE" w:rsidRDefault="00335DAE" w:rsidP="00335DAE">
      <w:pPr>
        <w:pStyle w:val="ListParagraph"/>
        <w:numPr>
          <w:ilvl w:val="0"/>
          <w:numId w:val="21"/>
        </w:numPr>
        <w:pBdr>
          <w:top w:val="nil"/>
          <w:left w:val="nil"/>
          <w:bottom w:val="nil"/>
          <w:right w:val="nil"/>
          <w:between w:val="nil"/>
        </w:pBdr>
        <w:tabs>
          <w:tab w:val="left" w:pos="180"/>
        </w:tabs>
        <w:ind w:leftChars="0" w:left="270" w:firstLineChars="0" w:hanging="270"/>
        <w:rPr>
          <w:rFonts w:ascii="Times New Roman" w:hAnsi="Times New Roman" w:cs="Times New Roman"/>
          <w:b/>
          <w:bCs/>
          <w:iCs/>
          <w:color w:val="000000"/>
          <w:sz w:val="24"/>
          <w:szCs w:val="24"/>
          <w:lang w:val="en-US"/>
        </w:rPr>
      </w:pPr>
      <w:r>
        <w:rPr>
          <w:rFonts w:ascii="Times New Roman" w:hAnsi="Times New Roman" w:cs="Times New Roman"/>
          <w:color w:val="000000"/>
          <w:sz w:val="24"/>
          <w:szCs w:val="24"/>
          <w:lang w:val="en-US"/>
        </w:rPr>
        <w:t xml:space="preserve"> </w:t>
      </w:r>
      <w:r w:rsidRPr="00335DAE">
        <w:rPr>
          <w:rFonts w:ascii="Times New Roman" w:hAnsi="Times New Roman" w:cs="Times New Roman"/>
          <w:b/>
          <w:bCs/>
          <w:iCs/>
          <w:color w:val="000000"/>
          <w:sz w:val="24"/>
          <w:szCs w:val="24"/>
          <w:lang w:val="id"/>
        </w:rPr>
        <w:t>Metode Proses Hirarki Analitik (AHP)</w:t>
      </w:r>
    </w:p>
    <w:p w14:paraId="6A9B0D7D" w14:textId="5ACAA0F6" w:rsidR="00335DAE" w:rsidRDefault="00335DAE" w:rsidP="00335DAE">
      <w:pPr>
        <w:pStyle w:val="ListParagraph"/>
        <w:pBdr>
          <w:top w:val="nil"/>
          <w:left w:val="nil"/>
          <w:bottom w:val="nil"/>
          <w:right w:val="nil"/>
          <w:between w:val="nil"/>
        </w:pBdr>
        <w:tabs>
          <w:tab w:val="left" w:pos="180"/>
        </w:tabs>
        <w:ind w:leftChars="0" w:left="270" w:firstLineChars="0" w:firstLine="0"/>
        <w:rPr>
          <w:rFonts w:ascii="Times New Roman" w:hAnsi="Times New Roman" w:cs="Times New Roman"/>
          <w:iCs/>
          <w:color w:val="000000"/>
          <w:sz w:val="24"/>
          <w:szCs w:val="24"/>
          <w:lang w:val="id"/>
        </w:rPr>
      </w:pPr>
      <w:r w:rsidRPr="00335DAE">
        <w:rPr>
          <w:rFonts w:ascii="Times New Roman" w:hAnsi="Times New Roman" w:cs="Times New Roman"/>
          <w:iCs/>
          <w:color w:val="000000"/>
          <w:sz w:val="24"/>
          <w:szCs w:val="24"/>
          <w:lang w:val="id"/>
        </w:rPr>
        <w:t>Langkah-langkah dalam pembobotan kriteria adalah:</w:t>
      </w:r>
    </w:p>
    <w:p w14:paraId="3ECC01BA" w14:textId="238A61EC" w:rsidR="00335DAE" w:rsidRPr="00113A66" w:rsidRDefault="00113A66" w:rsidP="00113A66">
      <w:pPr>
        <w:pStyle w:val="ListParagraph"/>
        <w:numPr>
          <w:ilvl w:val="0"/>
          <w:numId w:val="24"/>
        </w:numPr>
        <w:pBdr>
          <w:top w:val="nil"/>
          <w:left w:val="nil"/>
          <w:bottom w:val="nil"/>
          <w:right w:val="nil"/>
          <w:between w:val="nil"/>
        </w:pBdr>
        <w:tabs>
          <w:tab w:val="left" w:pos="180"/>
        </w:tabs>
        <w:ind w:leftChars="0" w:left="540" w:firstLineChars="0" w:hanging="270"/>
        <w:rPr>
          <w:rFonts w:ascii="Times New Roman" w:hAnsi="Times New Roman" w:cs="Times New Roman"/>
          <w:iCs/>
          <w:color w:val="000000"/>
          <w:sz w:val="24"/>
          <w:szCs w:val="24"/>
          <w:lang w:val="en-US"/>
        </w:rPr>
      </w:pPr>
      <w:r w:rsidRPr="00113A66">
        <w:rPr>
          <w:rFonts w:ascii="Times New Roman" w:hAnsi="Times New Roman" w:cs="Times New Roman"/>
          <w:iCs/>
          <w:color w:val="000000"/>
          <w:sz w:val="24"/>
          <w:szCs w:val="24"/>
          <w:lang w:val="id"/>
        </w:rPr>
        <w:t>Menghitung matriks awal</w:t>
      </w:r>
    </w:p>
    <w:p w14:paraId="37DC8BFC" w14:textId="3F8D5749" w:rsidR="00113A66" w:rsidRPr="00113A66" w:rsidRDefault="00113A66" w:rsidP="00113A66">
      <w:pPr>
        <w:pStyle w:val="ListParagraph"/>
        <w:numPr>
          <w:ilvl w:val="0"/>
          <w:numId w:val="24"/>
        </w:numPr>
        <w:pBdr>
          <w:top w:val="nil"/>
          <w:left w:val="nil"/>
          <w:bottom w:val="nil"/>
          <w:right w:val="nil"/>
          <w:between w:val="nil"/>
        </w:pBdr>
        <w:tabs>
          <w:tab w:val="left" w:pos="180"/>
        </w:tabs>
        <w:ind w:leftChars="0" w:left="540" w:firstLineChars="0" w:hanging="270"/>
        <w:rPr>
          <w:rFonts w:ascii="Times New Roman" w:hAnsi="Times New Roman" w:cs="Times New Roman"/>
          <w:iCs/>
          <w:color w:val="000000"/>
          <w:sz w:val="24"/>
          <w:szCs w:val="24"/>
          <w:lang w:val="en-US"/>
        </w:rPr>
      </w:pPr>
      <w:r w:rsidRPr="00113A66">
        <w:rPr>
          <w:rFonts w:ascii="Times New Roman" w:hAnsi="Times New Roman" w:cs="Times New Roman"/>
          <w:iCs/>
          <w:color w:val="000000"/>
          <w:sz w:val="24"/>
          <w:szCs w:val="24"/>
          <w:lang w:val="id"/>
        </w:rPr>
        <w:t>Perhitungan nilai eigen vektor</w:t>
      </w:r>
    </w:p>
    <w:p w14:paraId="73BF882E" w14:textId="1E31AB22" w:rsidR="00113A66" w:rsidRPr="00113A66" w:rsidRDefault="00113A66" w:rsidP="00113A66">
      <w:pPr>
        <w:pStyle w:val="ListParagraph"/>
        <w:numPr>
          <w:ilvl w:val="0"/>
          <w:numId w:val="24"/>
        </w:numPr>
        <w:pBdr>
          <w:top w:val="nil"/>
          <w:left w:val="nil"/>
          <w:bottom w:val="nil"/>
          <w:right w:val="nil"/>
          <w:between w:val="nil"/>
        </w:pBdr>
        <w:tabs>
          <w:tab w:val="left" w:pos="180"/>
        </w:tabs>
        <w:ind w:leftChars="0" w:left="540" w:firstLineChars="0" w:hanging="270"/>
        <w:jc w:val="both"/>
        <w:rPr>
          <w:rFonts w:ascii="Times New Roman" w:hAnsi="Times New Roman" w:cs="Times New Roman"/>
          <w:iCs/>
          <w:color w:val="000000"/>
          <w:sz w:val="24"/>
          <w:szCs w:val="24"/>
          <w:lang w:val="en-US"/>
        </w:rPr>
      </w:pPr>
      <w:r w:rsidRPr="00113A66">
        <w:rPr>
          <w:rFonts w:ascii="Times New Roman" w:hAnsi="Times New Roman" w:cs="Times New Roman"/>
          <w:iCs/>
          <w:color w:val="000000"/>
          <w:sz w:val="24"/>
          <w:szCs w:val="24"/>
          <w:lang w:val="id"/>
        </w:rPr>
        <w:lastRenderedPageBreak/>
        <w:t>Perhitungan nilai Eigen maksimum</w:t>
      </w:r>
      <w:r>
        <w:rPr>
          <w:rFonts w:ascii="Times New Roman" w:hAnsi="Times New Roman" w:cs="Times New Roman"/>
          <w:iCs/>
          <w:color w:val="000000"/>
          <w:sz w:val="24"/>
          <w:szCs w:val="24"/>
          <w:lang w:val="en-US"/>
        </w:rPr>
        <w:t xml:space="preserve"> </w:t>
      </w:r>
      <w:r w:rsidRPr="00113A66">
        <w:rPr>
          <w:rFonts w:ascii="Times New Roman" w:hAnsi="Times New Roman" w:cs="Times New Roman"/>
          <w:iCs/>
          <w:color w:val="000000"/>
          <w:sz w:val="24"/>
          <w:szCs w:val="24"/>
          <w:lang w:val="id"/>
        </w:rPr>
        <w:t>Expert judgement dari para ahli. Metode AHP menggunakan instrumen penelitian berupa kuesioner dan angket, sedangkan skoring merupakan jumlah alternatif yang paling sesuai untuk dilakukan pendekatan, untuk mendapatkan bobot relatif dilakukan perhitungan sebagai berikut:</w:t>
      </w:r>
    </w:p>
    <w:p w14:paraId="0FBC7698" w14:textId="275149A6" w:rsidR="00113A66" w:rsidRPr="00113A66" w:rsidRDefault="00113A66" w:rsidP="00113A66">
      <w:pPr>
        <w:pStyle w:val="ListParagraph"/>
        <w:numPr>
          <w:ilvl w:val="0"/>
          <w:numId w:val="24"/>
        </w:numPr>
        <w:pBdr>
          <w:top w:val="nil"/>
          <w:left w:val="nil"/>
          <w:bottom w:val="nil"/>
          <w:right w:val="nil"/>
          <w:between w:val="nil"/>
        </w:pBdr>
        <w:tabs>
          <w:tab w:val="left" w:pos="180"/>
        </w:tabs>
        <w:ind w:leftChars="0" w:left="540" w:firstLineChars="0" w:hanging="270"/>
        <w:jc w:val="both"/>
        <w:rPr>
          <w:rFonts w:ascii="Times New Roman" w:hAnsi="Times New Roman" w:cs="Times New Roman"/>
          <w:iCs/>
          <w:color w:val="000000"/>
          <w:sz w:val="24"/>
          <w:szCs w:val="24"/>
          <w:lang w:val="en-US"/>
        </w:rPr>
      </w:pPr>
      <w:r w:rsidRPr="00113A66">
        <w:rPr>
          <w:rFonts w:ascii="Times New Roman" w:hAnsi="Times New Roman" w:cs="Times New Roman"/>
          <w:iCs/>
          <w:color w:val="000000"/>
          <w:sz w:val="24"/>
          <w:szCs w:val="24"/>
          <w:lang w:val="id"/>
        </w:rPr>
        <w:t>Kembangkan bagan hirarki dari struktur hirarki AHP dengan mendefinisikan situasi dengan memasukkan rincian kriteria yang relevan dan alternatif yang akan dipilih.</w:t>
      </w:r>
    </w:p>
    <w:p w14:paraId="2A04D660" w14:textId="11729613" w:rsidR="00113A66" w:rsidRPr="00113A66" w:rsidRDefault="00113A66" w:rsidP="00113A66">
      <w:pPr>
        <w:pStyle w:val="ListParagraph"/>
        <w:numPr>
          <w:ilvl w:val="0"/>
          <w:numId w:val="24"/>
        </w:numPr>
        <w:pBdr>
          <w:top w:val="nil"/>
          <w:left w:val="nil"/>
          <w:bottom w:val="nil"/>
          <w:right w:val="nil"/>
          <w:between w:val="nil"/>
        </w:pBdr>
        <w:tabs>
          <w:tab w:val="left" w:pos="180"/>
        </w:tabs>
        <w:ind w:leftChars="0" w:left="540" w:firstLineChars="0" w:hanging="270"/>
        <w:jc w:val="both"/>
        <w:rPr>
          <w:rFonts w:ascii="Times New Roman" w:hAnsi="Times New Roman" w:cs="Times New Roman"/>
          <w:iCs/>
          <w:color w:val="000000"/>
          <w:sz w:val="24"/>
          <w:szCs w:val="24"/>
          <w:lang w:val="en-US"/>
        </w:rPr>
      </w:pPr>
      <w:r w:rsidRPr="00113A66">
        <w:rPr>
          <w:rFonts w:ascii="Times New Roman" w:hAnsi="Times New Roman" w:cs="Times New Roman"/>
          <w:iCs/>
          <w:color w:val="000000"/>
          <w:sz w:val="24"/>
          <w:szCs w:val="24"/>
          <w:lang w:val="id"/>
        </w:rPr>
        <w:t>Membuat matriks perbandingan berpasangan (pairwise comparison) antar kriteria yang diperoleh berdasarkan data informan (responden). Dalam hal ini, matriks tersebut merupakan inti dari AHP yang mempengaruhi prioritas kriteria yang telah ditetapkan. Menetapkan bobot prioritas kriteria dengan menentukan vektor eigen yang dimulai dari kuadrat matriks dalam bentuk desimal. Kemudian menjumlahkan dari setiap baris hasil matriks berpasangan, dan menormalkan untuk mendapatkan nilai vektor eigen. Vektor eigen adalah bobot dari setiap elemen yang digunakan untuk menentukan prioritas pada level terendah dari hirarki hingga mencapai tujuan. Sebagai contoh, misalkan responden dari penelitian adalah dua orang atau lebih. Dalam hal ini, perhitungan Geometric Mean dilakukan untuk menjaga sifat "resiprokalitas" dari matriks yang digunakan dalam proses analisis hirarki. Persamaan yang digunakan adalah sebagai berikut:</w:t>
      </w:r>
    </w:p>
    <w:p w14:paraId="2169EB14" w14:textId="77777777" w:rsidR="00113A66" w:rsidRPr="00113A66" w:rsidRDefault="00113A66" w:rsidP="00113A66">
      <w:pPr>
        <w:pStyle w:val="ListParagraph"/>
        <w:pBdr>
          <w:top w:val="nil"/>
          <w:left w:val="nil"/>
          <w:bottom w:val="nil"/>
          <w:right w:val="nil"/>
          <w:between w:val="nil"/>
        </w:pBdr>
        <w:tabs>
          <w:tab w:val="left" w:pos="180"/>
        </w:tabs>
        <w:ind w:leftChars="0" w:left="540" w:firstLineChars="0" w:firstLine="0"/>
        <w:jc w:val="both"/>
        <w:rPr>
          <w:rFonts w:ascii="Times New Roman" w:hAnsi="Times New Roman" w:cs="Times New Roman"/>
          <w:iCs/>
          <w:color w:val="000000"/>
          <w:sz w:val="24"/>
          <w:szCs w:val="24"/>
          <w:lang w:val="en-US"/>
        </w:rPr>
      </w:pPr>
    </w:p>
    <w:p w14:paraId="31821691" w14:textId="70BCD81F" w:rsidR="00113A66" w:rsidRDefault="00113A66" w:rsidP="00113A66">
      <w:pPr>
        <w:pStyle w:val="ListParagraph"/>
        <w:pBdr>
          <w:top w:val="nil"/>
          <w:left w:val="nil"/>
          <w:bottom w:val="nil"/>
          <w:right w:val="nil"/>
          <w:between w:val="nil"/>
        </w:pBdr>
        <w:tabs>
          <w:tab w:val="left" w:pos="180"/>
        </w:tabs>
        <w:ind w:leftChars="0" w:left="540" w:firstLineChars="0" w:firstLine="0"/>
        <w:jc w:val="both"/>
        <w:rPr>
          <w:rFonts w:ascii="Times New Roman" w:hAnsi="Times New Roman" w:cs="Times New Roman"/>
        </w:rPr>
      </w:pPr>
      <w:r>
        <w:rPr>
          <w:noProof/>
          <w:position w:val="-5"/>
        </w:rPr>
        <w:drawing>
          <wp:inline distT="0" distB="0" distL="0" distR="0" wp14:anchorId="4FD63EA3" wp14:editId="692DCD5A">
            <wp:extent cx="1114425" cy="171946"/>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4" cstate="print"/>
                    <a:stretch>
                      <a:fillRect/>
                    </a:stretch>
                  </pic:blipFill>
                  <pic:spPr>
                    <a:xfrm>
                      <a:off x="0" y="0"/>
                      <a:ext cx="1114425" cy="171946"/>
                    </a:xfrm>
                    <a:prstGeom prst="rect">
                      <a:avLst/>
                    </a:prstGeom>
                  </pic:spPr>
                </pic:pic>
              </a:graphicData>
            </a:graphic>
          </wp:inline>
        </w:drawing>
      </w:r>
      <w:r>
        <w:rPr>
          <w:sz w:val="20"/>
        </w:rPr>
        <w:t xml:space="preserve"> </w:t>
      </w:r>
      <w:r>
        <w:rPr>
          <w:sz w:val="20"/>
        </w:rPr>
        <w:tab/>
      </w:r>
      <w:r>
        <w:rPr>
          <w:sz w:val="20"/>
        </w:rPr>
        <w:tab/>
      </w:r>
      <w:r>
        <w:rPr>
          <w:sz w:val="20"/>
        </w:rPr>
        <w:tab/>
      </w:r>
      <w:r>
        <w:rPr>
          <w:sz w:val="20"/>
        </w:rPr>
        <w:tab/>
      </w:r>
      <w:r>
        <w:rPr>
          <w:sz w:val="20"/>
        </w:rPr>
        <w:tab/>
      </w:r>
      <w:r>
        <w:rPr>
          <w:sz w:val="20"/>
        </w:rPr>
        <w:tab/>
      </w:r>
      <w:r w:rsidRPr="004F1CD5">
        <w:rPr>
          <w:rFonts w:ascii="Times New Roman" w:hAnsi="Times New Roman" w:cs="Times New Roman"/>
          <w:sz w:val="24"/>
          <w:szCs w:val="24"/>
        </w:rPr>
        <w:t>(1)</w:t>
      </w:r>
    </w:p>
    <w:p w14:paraId="50ADC801" w14:textId="7B488224" w:rsidR="00113A66" w:rsidRDefault="00113A66" w:rsidP="00113A66">
      <w:pPr>
        <w:pStyle w:val="ListParagraph"/>
        <w:pBdr>
          <w:top w:val="nil"/>
          <w:left w:val="nil"/>
          <w:bottom w:val="nil"/>
          <w:right w:val="nil"/>
          <w:between w:val="nil"/>
        </w:pBdr>
        <w:tabs>
          <w:tab w:val="left" w:pos="180"/>
        </w:tabs>
        <w:ind w:leftChars="0" w:left="540" w:firstLineChars="0" w:firstLine="0"/>
        <w:jc w:val="both"/>
        <w:rPr>
          <w:rFonts w:ascii="Times New Roman" w:hAnsi="Times New Roman" w:cs="Times New Roman"/>
          <w:iCs/>
          <w:color w:val="000000"/>
          <w:sz w:val="24"/>
          <w:szCs w:val="24"/>
          <w:lang w:val="en-US"/>
        </w:rPr>
      </w:pPr>
      <w:r w:rsidRPr="00113A66">
        <w:rPr>
          <w:rFonts w:ascii="Times New Roman" w:hAnsi="Times New Roman" w:cs="Times New Roman"/>
          <w:iCs/>
          <w:color w:val="000000"/>
          <w:sz w:val="24"/>
          <w:szCs w:val="24"/>
          <w:lang w:val="id"/>
        </w:rPr>
        <w:t>Catatan :</w:t>
      </w:r>
      <w:r>
        <w:rPr>
          <w:rFonts w:ascii="Times New Roman" w:hAnsi="Times New Roman" w:cs="Times New Roman"/>
          <w:iCs/>
          <w:color w:val="000000"/>
          <w:sz w:val="24"/>
          <w:szCs w:val="24"/>
          <w:lang w:val="en-US"/>
        </w:rPr>
        <w:t xml:space="preserve"> </w:t>
      </w:r>
    </w:p>
    <w:p w14:paraId="4BE348EE" w14:textId="23C46354" w:rsidR="00113A66" w:rsidRDefault="00113A66" w:rsidP="00113A66">
      <w:pPr>
        <w:pStyle w:val="ListParagraph"/>
        <w:pBdr>
          <w:top w:val="nil"/>
          <w:left w:val="nil"/>
          <w:bottom w:val="nil"/>
          <w:right w:val="nil"/>
          <w:between w:val="nil"/>
        </w:pBdr>
        <w:tabs>
          <w:tab w:val="left" w:pos="180"/>
        </w:tabs>
        <w:ind w:leftChars="0" w:left="540" w:firstLineChars="0" w:firstLine="0"/>
        <w:jc w:val="both"/>
        <w:rPr>
          <w:rFonts w:ascii="Times New Roman" w:hAnsi="Times New Roman" w:cs="Times New Roman"/>
          <w:iCs/>
          <w:color w:val="000000"/>
          <w:sz w:val="24"/>
          <w:szCs w:val="24"/>
          <w:lang w:val="id"/>
        </w:rPr>
      </w:pPr>
      <w:r w:rsidRPr="00113A66">
        <w:rPr>
          <w:rFonts w:ascii="Times New Roman" w:hAnsi="Times New Roman" w:cs="Times New Roman"/>
          <w:iCs/>
          <w:color w:val="000000"/>
          <w:sz w:val="24"/>
          <w:szCs w:val="24"/>
          <w:lang w:val="id"/>
        </w:rPr>
        <w:t>GM</w:t>
      </w:r>
      <w:r w:rsidRPr="00113A66">
        <w:rPr>
          <w:rFonts w:ascii="Times New Roman" w:hAnsi="Times New Roman" w:cs="Times New Roman"/>
          <w:iCs/>
          <w:color w:val="000000"/>
          <w:sz w:val="24"/>
          <w:szCs w:val="24"/>
          <w:lang w:val="id"/>
        </w:rPr>
        <w:tab/>
        <w:t>= Rata-rata   Geometrik</w:t>
      </w:r>
    </w:p>
    <w:p w14:paraId="4A7F2F19" w14:textId="17BFFAAA" w:rsidR="00113A66" w:rsidRDefault="00113A66" w:rsidP="00113A66">
      <w:pPr>
        <w:pStyle w:val="ListParagraph"/>
        <w:pBdr>
          <w:top w:val="nil"/>
          <w:left w:val="nil"/>
          <w:bottom w:val="nil"/>
          <w:right w:val="nil"/>
          <w:between w:val="nil"/>
        </w:pBdr>
        <w:tabs>
          <w:tab w:val="left" w:pos="180"/>
        </w:tabs>
        <w:ind w:leftChars="0" w:left="540" w:firstLineChars="0" w:firstLine="0"/>
        <w:jc w:val="both"/>
        <w:rPr>
          <w:rFonts w:ascii="Times New Roman" w:hAnsi="Times New Roman" w:cs="Times New Roman"/>
          <w:iCs/>
          <w:color w:val="000000"/>
          <w:sz w:val="24"/>
          <w:szCs w:val="24"/>
          <w:lang w:val="id"/>
        </w:rPr>
      </w:pPr>
      <w:r w:rsidRPr="00113A66">
        <w:rPr>
          <w:rFonts w:ascii="Times New Roman" w:hAnsi="Times New Roman" w:cs="Times New Roman"/>
          <w:iCs/>
          <w:color w:val="000000"/>
          <w:sz w:val="24"/>
          <w:szCs w:val="24"/>
          <w:lang w:val="id"/>
        </w:rPr>
        <w:t>X</w:t>
      </w:r>
      <w:r>
        <w:rPr>
          <w:rFonts w:ascii="Times New Roman" w:hAnsi="Times New Roman" w:cs="Times New Roman"/>
          <w:iCs/>
          <w:color w:val="000000"/>
          <w:sz w:val="24"/>
          <w:szCs w:val="24"/>
          <w:vertAlign w:val="subscript"/>
          <w:lang w:val="en-US"/>
        </w:rPr>
        <w:t>1</w:t>
      </w:r>
      <w:r w:rsidRPr="00113A66">
        <w:rPr>
          <w:rFonts w:ascii="Times New Roman" w:hAnsi="Times New Roman" w:cs="Times New Roman"/>
          <w:iCs/>
          <w:color w:val="000000"/>
          <w:sz w:val="24"/>
          <w:szCs w:val="24"/>
          <w:lang w:val="id"/>
        </w:rPr>
        <w:t>, X</w:t>
      </w:r>
      <w:r>
        <w:rPr>
          <w:rFonts w:ascii="Times New Roman" w:hAnsi="Times New Roman" w:cs="Times New Roman"/>
          <w:iCs/>
          <w:color w:val="000000"/>
          <w:sz w:val="24"/>
          <w:szCs w:val="24"/>
          <w:vertAlign w:val="subscript"/>
          <w:lang w:val="en-US"/>
        </w:rPr>
        <w:t>2</w:t>
      </w:r>
      <w:r w:rsidRPr="00113A66">
        <w:rPr>
          <w:rFonts w:ascii="Times New Roman" w:hAnsi="Times New Roman" w:cs="Times New Roman"/>
          <w:iCs/>
          <w:color w:val="000000"/>
          <w:sz w:val="24"/>
          <w:szCs w:val="24"/>
          <w:lang w:val="id"/>
        </w:rPr>
        <w:t>, ....Xn  = Bobot penilaian ke 1,2,3..n</w:t>
      </w:r>
    </w:p>
    <w:p w14:paraId="66E4C66C" w14:textId="675FB0E2" w:rsidR="00113A66" w:rsidRDefault="00113A66" w:rsidP="00113A66">
      <w:pPr>
        <w:pStyle w:val="ListParagraph"/>
        <w:pBdr>
          <w:top w:val="nil"/>
          <w:left w:val="nil"/>
          <w:bottom w:val="nil"/>
          <w:right w:val="nil"/>
          <w:between w:val="nil"/>
        </w:pBdr>
        <w:tabs>
          <w:tab w:val="left" w:pos="180"/>
        </w:tabs>
        <w:ind w:leftChars="0" w:left="540" w:firstLineChars="0" w:firstLine="0"/>
        <w:jc w:val="both"/>
        <w:rPr>
          <w:rFonts w:ascii="Times New Roman" w:hAnsi="Times New Roman" w:cs="Times New Roman"/>
          <w:iCs/>
          <w:color w:val="000000"/>
          <w:sz w:val="24"/>
          <w:szCs w:val="24"/>
          <w:lang w:val="id"/>
        </w:rPr>
      </w:pPr>
      <w:r>
        <w:rPr>
          <w:rFonts w:ascii="Times New Roman" w:hAnsi="Times New Roman" w:cs="Times New Roman"/>
          <w:iCs/>
          <w:color w:val="000000"/>
          <w:sz w:val="24"/>
          <w:szCs w:val="24"/>
          <w:lang w:val="id"/>
        </w:rPr>
        <w:tab/>
      </w:r>
      <w:r>
        <w:rPr>
          <w:rFonts w:ascii="Times New Roman" w:hAnsi="Times New Roman" w:cs="Times New Roman"/>
          <w:iCs/>
          <w:color w:val="000000"/>
          <w:sz w:val="24"/>
          <w:szCs w:val="24"/>
          <w:lang w:val="id"/>
        </w:rPr>
        <w:tab/>
      </w:r>
      <w:r>
        <w:rPr>
          <w:rFonts w:ascii="Times New Roman" w:hAnsi="Times New Roman" w:cs="Times New Roman"/>
          <w:iCs/>
          <w:color w:val="000000"/>
          <w:sz w:val="24"/>
          <w:szCs w:val="24"/>
          <w:lang w:val="en-US"/>
        </w:rPr>
        <w:t xml:space="preserve">       </w:t>
      </w:r>
      <w:r w:rsidRPr="00113A66">
        <w:rPr>
          <w:rFonts w:ascii="Times New Roman" w:hAnsi="Times New Roman" w:cs="Times New Roman"/>
          <w:iCs/>
          <w:color w:val="000000"/>
          <w:sz w:val="24"/>
          <w:szCs w:val="24"/>
          <w:lang w:val="id"/>
        </w:rPr>
        <w:t>n= Total n (ordo)</w:t>
      </w:r>
    </w:p>
    <w:p w14:paraId="41B50EBF" w14:textId="42EA3E6B" w:rsidR="00113A66" w:rsidRPr="004F1CD5" w:rsidRDefault="004F1CD5" w:rsidP="004F1CD5">
      <w:pPr>
        <w:pStyle w:val="ListParagraph"/>
        <w:numPr>
          <w:ilvl w:val="0"/>
          <w:numId w:val="24"/>
        </w:numPr>
        <w:pBdr>
          <w:top w:val="nil"/>
          <w:left w:val="nil"/>
          <w:bottom w:val="nil"/>
          <w:right w:val="nil"/>
          <w:between w:val="nil"/>
        </w:pBdr>
        <w:tabs>
          <w:tab w:val="left" w:pos="180"/>
        </w:tabs>
        <w:ind w:leftChars="0" w:left="540" w:firstLineChars="0" w:hanging="270"/>
        <w:jc w:val="both"/>
        <w:rPr>
          <w:rFonts w:ascii="Times New Roman" w:hAnsi="Times New Roman" w:cs="Times New Roman"/>
          <w:iCs/>
          <w:color w:val="000000"/>
          <w:sz w:val="28"/>
          <w:szCs w:val="28"/>
          <w:lang w:val="en-US"/>
        </w:rPr>
      </w:pPr>
      <w:r w:rsidRPr="004F1CD5">
        <w:rPr>
          <w:rFonts w:ascii="Times New Roman" w:eastAsia="Times New Roman" w:hAnsi="Times New Roman" w:cs="Times New Roman"/>
          <w:position w:val="0"/>
          <w:sz w:val="24"/>
          <w:szCs w:val="24"/>
          <w:lang w:val="id"/>
        </w:rPr>
        <w:t>Mengukur konsistensi logis dengan indeks konsistensi (Consistency Index/CI) dan rasio konsistensi (Consistency Ratio/CR) dengan langkah-langkah sebagai berikut: Mencari nilai vektor [A] = Matriks awal dikalikan dengan Bobot Prioritas</w:t>
      </w:r>
    </w:p>
    <w:p w14:paraId="6836790B" w14:textId="3C7110C8" w:rsidR="004F1CD5" w:rsidRPr="004F1CD5" w:rsidRDefault="004F1CD5" w:rsidP="004F1CD5">
      <w:pPr>
        <w:pStyle w:val="ListParagraph"/>
        <w:numPr>
          <w:ilvl w:val="0"/>
          <w:numId w:val="25"/>
        </w:numPr>
        <w:pBdr>
          <w:top w:val="nil"/>
          <w:left w:val="nil"/>
          <w:bottom w:val="nil"/>
          <w:right w:val="nil"/>
          <w:between w:val="nil"/>
        </w:pBdr>
        <w:ind w:leftChars="0" w:left="720" w:firstLineChars="0" w:hanging="180"/>
        <w:jc w:val="both"/>
        <w:rPr>
          <w:rFonts w:ascii="Times New Roman" w:hAnsi="Times New Roman" w:cs="Times New Roman"/>
          <w:iCs/>
          <w:color w:val="000000"/>
          <w:sz w:val="28"/>
          <w:szCs w:val="28"/>
          <w:lang w:val="en-US"/>
        </w:rPr>
      </w:pPr>
      <w:r w:rsidRPr="004F1CD5">
        <w:rPr>
          <w:rFonts w:ascii="Times New Roman" w:hAnsi="Times New Roman" w:cs="Times New Roman"/>
          <w:iCs/>
          <w:color w:val="000000"/>
          <w:sz w:val="28"/>
          <w:szCs w:val="28"/>
          <w:lang w:val="id"/>
        </w:rPr>
        <w:t>Menemukan nilai vektor</w:t>
      </w:r>
      <w:r w:rsidRPr="004F1CD5">
        <w:rPr>
          <w:rFonts w:ascii="Times New Roman" w:hAnsi="Times New Roman" w:cs="Times New Roman"/>
          <w:iCs/>
          <w:noProof/>
          <w:color w:val="000000"/>
          <w:sz w:val="28"/>
          <w:szCs w:val="28"/>
          <w:lang w:val="id"/>
        </w:rPr>
        <w:drawing>
          <wp:inline distT="0" distB="0" distL="0" distR="0" wp14:anchorId="195DF4DC" wp14:editId="44876594">
            <wp:extent cx="904875" cy="247650"/>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5" cstate="print"/>
                    <a:stretch>
                      <a:fillRect/>
                    </a:stretch>
                  </pic:blipFill>
                  <pic:spPr>
                    <a:xfrm>
                      <a:off x="0" y="0"/>
                      <a:ext cx="904875" cy="247650"/>
                    </a:xfrm>
                    <a:prstGeom prst="rect">
                      <a:avLst/>
                    </a:prstGeom>
                  </pic:spPr>
                </pic:pic>
              </a:graphicData>
            </a:graphic>
          </wp:inline>
        </w:drawing>
      </w:r>
      <w:r>
        <w:rPr>
          <w:rFonts w:ascii="Times New Roman" w:hAnsi="Times New Roman" w:cs="Times New Roman"/>
          <w:iCs/>
          <w:color w:val="000000"/>
          <w:sz w:val="28"/>
          <w:szCs w:val="28"/>
          <w:lang w:val="en-US"/>
        </w:rPr>
        <w:t xml:space="preserve"> </w:t>
      </w:r>
      <w:r>
        <w:rPr>
          <w:rFonts w:ascii="Times New Roman" w:hAnsi="Times New Roman" w:cs="Times New Roman"/>
          <w:iCs/>
          <w:color w:val="000000"/>
          <w:sz w:val="28"/>
          <w:szCs w:val="28"/>
          <w:lang w:val="en-US"/>
        </w:rPr>
        <w:tab/>
      </w:r>
      <w:r>
        <w:rPr>
          <w:rFonts w:ascii="Times New Roman" w:hAnsi="Times New Roman" w:cs="Times New Roman"/>
          <w:iCs/>
          <w:color w:val="000000"/>
          <w:sz w:val="28"/>
          <w:szCs w:val="28"/>
          <w:lang w:val="en-US"/>
        </w:rPr>
        <w:tab/>
      </w:r>
      <w:r>
        <w:rPr>
          <w:rFonts w:ascii="Times New Roman" w:hAnsi="Times New Roman" w:cs="Times New Roman"/>
          <w:iCs/>
          <w:color w:val="000000"/>
          <w:sz w:val="28"/>
          <w:szCs w:val="28"/>
          <w:lang w:val="en-US"/>
        </w:rPr>
        <w:tab/>
      </w:r>
      <w:r w:rsidRPr="004F1CD5">
        <w:rPr>
          <w:rFonts w:ascii="Times New Roman" w:hAnsi="Times New Roman" w:cs="Times New Roman"/>
          <w:iCs/>
          <w:color w:val="000000"/>
          <w:sz w:val="24"/>
          <w:szCs w:val="24"/>
          <w:lang w:val="id"/>
        </w:rPr>
        <w:t>(2)</w:t>
      </w:r>
    </w:p>
    <w:p w14:paraId="2F6D5678" w14:textId="2CC459F5" w:rsidR="004F1CD5" w:rsidRPr="004F1CD5" w:rsidRDefault="004F1CD5" w:rsidP="004F1CD5">
      <w:pPr>
        <w:pStyle w:val="ListParagraph"/>
        <w:numPr>
          <w:ilvl w:val="0"/>
          <w:numId w:val="25"/>
        </w:numPr>
        <w:pBdr>
          <w:top w:val="nil"/>
          <w:left w:val="nil"/>
          <w:bottom w:val="nil"/>
          <w:right w:val="nil"/>
          <w:between w:val="nil"/>
        </w:pBdr>
        <w:ind w:leftChars="0" w:left="720" w:firstLineChars="0" w:hanging="180"/>
        <w:jc w:val="both"/>
        <w:rPr>
          <w:rFonts w:ascii="Times New Roman" w:hAnsi="Times New Roman" w:cs="Times New Roman"/>
          <w:iCs/>
          <w:color w:val="000000"/>
          <w:sz w:val="24"/>
          <w:szCs w:val="24"/>
          <w:lang w:val="en-US"/>
        </w:rPr>
      </w:pPr>
      <w:r w:rsidRPr="004F1CD5">
        <w:rPr>
          <w:rFonts w:ascii="Times New Roman" w:hAnsi="Times New Roman" w:cs="Times New Roman"/>
          <w:iCs/>
          <w:color w:val="000000"/>
          <w:sz w:val="24"/>
          <w:szCs w:val="24"/>
          <w:lang w:val="id"/>
        </w:rPr>
        <w:t>Menemukan Nilai Eigen Maksimum maks dari nilai rata-rata vektor [B]</w:t>
      </w:r>
    </w:p>
    <w:p w14:paraId="77184453" w14:textId="45D27FBB" w:rsidR="004F1CD5" w:rsidRPr="004F1CD5" w:rsidRDefault="004F1CD5" w:rsidP="004F1CD5">
      <w:pPr>
        <w:pStyle w:val="ListParagraph"/>
        <w:numPr>
          <w:ilvl w:val="0"/>
          <w:numId w:val="24"/>
        </w:numPr>
        <w:pBdr>
          <w:top w:val="nil"/>
          <w:left w:val="nil"/>
          <w:bottom w:val="nil"/>
          <w:right w:val="nil"/>
          <w:between w:val="nil"/>
        </w:pBdr>
        <w:tabs>
          <w:tab w:val="left" w:pos="180"/>
        </w:tabs>
        <w:ind w:leftChars="0" w:left="540" w:firstLineChars="0" w:hanging="270"/>
        <w:jc w:val="both"/>
        <w:rPr>
          <w:rFonts w:ascii="Times New Roman" w:hAnsi="Times New Roman" w:cs="Times New Roman"/>
          <w:iCs/>
          <w:color w:val="000000"/>
          <w:sz w:val="24"/>
          <w:szCs w:val="24"/>
          <w:lang w:val="en-US"/>
        </w:rPr>
      </w:pPr>
      <w:r w:rsidRPr="004F1CD5">
        <w:rPr>
          <w:rFonts w:ascii="Times New Roman" w:hAnsi="Times New Roman" w:cs="Times New Roman"/>
          <w:iCs/>
          <w:color w:val="000000"/>
          <w:sz w:val="24"/>
          <w:szCs w:val="24"/>
          <w:lang w:val="id"/>
        </w:rPr>
        <w:t>Mengukur Indeks Konsistensi (CI) dengan persamaan :</w:t>
      </w:r>
    </w:p>
    <w:p w14:paraId="5BD1EC9A" w14:textId="4A6FF83F" w:rsidR="004F1CD5" w:rsidRDefault="004F1CD5" w:rsidP="004F1CD5">
      <w:pPr>
        <w:pStyle w:val="ListParagraph"/>
        <w:pBdr>
          <w:top w:val="nil"/>
          <w:left w:val="nil"/>
          <w:bottom w:val="nil"/>
          <w:right w:val="nil"/>
          <w:between w:val="nil"/>
        </w:pBdr>
        <w:tabs>
          <w:tab w:val="left" w:pos="180"/>
        </w:tabs>
        <w:ind w:leftChars="0" w:left="540" w:firstLineChars="0" w:firstLine="0"/>
        <w:jc w:val="both"/>
        <w:rPr>
          <w:rFonts w:ascii="Times New Roman" w:hAnsi="Times New Roman" w:cs="Times New Roman"/>
          <w:iCs/>
          <w:color w:val="000000"/>
          <w:sz w:val="24"/>
          <w:szCs w:val="24"/>
          <w:lang w:val="id"/>
        </w:rPr>
      </w:pPr>
      <w:r>
        <w:rPr>
          <w:noProof/>
          <w:sz w:val="20"/>
        </w:rPr>
        <w:drawing>
          <wp:inline distT="0" distB="0" distL="0" distR="0" wp14:anchorId="5ED515BA" wp14:editId="2FAF79A8">
            <wp:extent cx="742386" cy="23812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stretch>
                      <a:fillRect/>
                    </a:stretch>
                  </pic:blipFill>
                  <pic:spPr>
                    <a:xfrm>
                      <a:off x="0" y="0"/>
                      <a:ext cx="742386" cy="238125"/>
                    </a:xfrm>
                    <a:prstGeom prst="rect">
                      <a:avLst/>
                    </a:prstGeom>
                  </pic:spPr>
                </pic:pic>
              </a:graphicData>
            </a:graphic>
          </wp:inline>
        </w:drawing>
      </w:r>
      <w:r>
        <w:rPr>
          <w:rFonts w:ascii="Times New Roman" w:hAnsi="Times New Roman" w:cs="Times New Roman"/>
          <w:iCs/>
          <w:color w:val="000000"/>
          <w:sz w:val="24"/>
          <w:szCs w:val="24"/>
          <w:lang w:val="en-US"/>
        </w:rPr>
        <w:tab/>
      </w:r>
      <w:r>
        <w:rPr>
          <w:rFonts w:ascii="Times New Roman" w:hAnsi="Times New Roman" w:cs="Times New Roman"/>
          <w:iCs/>
          <w:color w:val="000000"/>
          <w:sz w:val="24"/>
          <w:szCs w:val="24"/>
          <w:lang w:val="en-US"/>
        </w:rPr>
        <w:tab/>
      </w:r>
      <w:r>
        <w:rPr>
          <w:rFonts w:ascii="Times New Roman" w:hAnsi="Times New Roman" w:cs="Times New Roman"/>
          <w:iCs/>
          <w:color w:val="000000"/>
          <w:sz w:val="24"/>
          <w:szCs w:val="24"/>
          <w:lang w:val="en-US"/>
        </w:rPr>
        <w:tab/>
      </w:r>
      <w:r>
        <w:rPr>
          <w:rFonts w:ascii="Times New Roman" w:hAnsi="Times New Roman" w:cs="Times New Roman"/>
          <w:iCs/>
          <w:color w:val="000000"/>
          <w:sz w:val="24"/>
          <w:szCs w:val="24"/>
          <w:lang w:val="en-US"/>
        </w:rPr>
        <w:tab/>
      </w:r>
      <w:r>
        <w:rPr>
          <w:rFonts w:ascii="Times New Roman" w:hAnsi="Times New Roman" w:cs="Times New Roman"/>
          <w:iCs/>
          <w:color w:val="000000"/>
          <w:sz w:val="24"/>
          <w:szCs w:val="24"/>
          <w:lang w:val="en-US"/>
        </w:rPr>
        <w:tab/>
      </w:r>
      <w:r>
        <w:rPr>
          <w:rFonts w:ascii="Times New Roman" w:hAnsi="Times New Roman" w:cs="Times New Roman"/>
          <w:iCs/>
          <w:color w:val="000000"/>
          <w:sz w:val="24"/>
          <w:szCs w:val="24"/>
          <w:lang w:val="en-US"/>
        </w:rPr>
        <w:tab/>
      </w:r>
      <w:r>
        <w:rPr>
          <w:rFonts w:ascii="Times New Roman" w:hAnsi="Times New Roman" w:cs="Times New Roman"/>
          <w:iCs/>
          <w:color w:val="000000"/>
          <w:sz w:val="24"/>
          <w:szCs w:val="24"/>
          <w:lang w:val="en-US"/>
        </w:rPr>
        <w:tab/>
      </w:r>
      <w:r w:rsidRPr="004F1CD5">
        <w:rPr>
          <w:rFonts w:ascii="Times New Roman" w:hAnsi="Times New Roman" w:cs="Times New Roman"/>
          <w:iCs/>
          <w:color w:val="000000"/>
          <w:sz w:val="24"/>
          <w:szCs w:val="24"/>
          <w:lang w:val="id"/>
        </w:rPr>
        <w:t>(3)</w:t>
      </w:r>
    </w:p>
    <w:p w14:paraId="7F8BA1D1" w14:textId="3FCD2FD4" w:rsidR="004F1CD5" w:rsidRDefault="004F1CD5" w:rsidP="004F1CD5">
      <w:pPr>
        <w:pStyle w:val="ListParagraph"/>
        <w:pBdr>
          <w:top w:val="nil"/>
          <w:left w:val="nil"/>
          <w:bottom w:val="nil"/>
          <w:right w:val="nil"/>
          <w:between w:val="nil"/>
        </w:pBdr>
        <w:tabs>
          <w:tab w:val="left" w:pos="180"/>
        </w:tabs>
        <w:ind w:leftChars="0" w:left="540" w:firstLineChars="0" w:firstLine="0"/>
        <w:jc w:val="both"/>
        <w:rPr>
          <w:rFonts w:ascii="Times New Roman" w:hAnsi="Times New Roman" w:cs="Times New Roman"/>
          <w:iCs/>
          <w:color w:val="000000"/>
          <w:sz w:val="24"/>
          <w:szCs w:val="24"/>
          <w:lang w:val="id"/>
        </w:rPr>
      </w:pPr>
      <w:r w:rsidRPr="004F1CD5">
        <w:rPr>
          <w:rFonts w:ascii="Times New Roman" w:hAnsi="Times New Roman" w:cs="Times New Roman"/>
          <w:iCs/>
          <w:color w:val="000000"/>
          <w:sz w:val="24"/>
          <w:szCs w:val="24"/>
          <w:lang w:val="id"/>
        </w:rPr>
        <w:t>catatan :</w:t>
      </w:r>
    </w:p>
    <w:p w14:paraId="326C9B8D" w14:textId="76E26851" w:rsidR="004F1CD5" w:rsidRDefault="004F1CD5" w:rsidP="004F1CD5">
      <w:pPr>
        <w:pStyle w:val="ListParagraph"/>
        <w:pBdr>
          <w:top w:val="nil"/>
          <w:left w:val="nil"/>
          <w:bottom w:val="nil"/>
          <w:right w:val="nil"/>
          <w:between w:val="nil"/>
        </w:pBdr>
        <w:tabs>
          <w:tab w:val="left" w:pos="180"/>
        </w:tabs>
        <w:ind w:leftChars="0" w:left="540" w:firstLineChars="0" w:firstLine="0"/>
        <w:jc w:val="both"/>
        <w:rPr>
          <w:rFonts w:ascii="Times New Roman" w:hAnsi="Times New Roman" w:cs="Times New Roman"/>
          <w:iCs/>
          <w:color w:val="000000"/>
          <w:sz w:val="24"/>
          <w:szCs w:val="24"/>
          <w:lang w:val="id"/>
        </w:rPr>
      </w:pPr>
      <w:r w:rsidRPr="004F1CD5">
        <w:rPr>
          <w:rFonts w:ascii="Times New Roman" w:hAnsi="Times New Roman" w:cs="Times New Roman"/>
          <w:iCs/>
          <w:color w:val="000000"/>
          <w:sz w:val="24"/>
          <w:szCs w:val="24"/>
          <w:lang w:val="id"/>
        </w:rPr>
        <w:t>n = Jumlah elemen</w:t>
      </w:r>
    </w:p>
    <w:p w14:paraId="134B36BC" w14:textId="0B3F0F95" w:rsidR="004F1CD5" w:rsidRPr="004F1CD5" w:rsidRDefault="004F1CD5" w:rsidP="004F1CD5">
      <w:pPr>
        <w:pStyle w:val="ListParagraph"/>
        <w:numPr>
          <w:ilvl w:val="0"/>
          <w:numId w:val="24"/>
        </w:numPr>
        <w:pBdr>
          <w:top w:val="nil"/>
          <w:left w:val="nil"/>
          <w:bottom w:val="nil"/>
          <w:right w:val="nil"/>
          <w:between w:val="nil"/>
        </w:pBdr>
        <w:tabs>
          <w:tab w:val="left" w:pos="180"/>
        </w:tabs>
        <w:ind w:leftChars="0" w:left="540" w:firstLineChars="0" w:hanging="270"/>
        <w:jc w:val="both"/>
        <w:rPr>
          <w:rFonts w:ascii="Times New Roman" w:hAnsi="Times New Roman" w:cs="Times New Roman"/>
          <w:iCs/>
          <w:color w:val="000000"/>
          <w:sz w:val="24"/>
          <w:szCs w:val="24"/>
          <w:lang w:val="en-US"/>
        </w:rPr>
      </w:pPr>
      <w:r>
        <w:rPr>
          <w:noProof/>
        </w:rPr>
        <w:drawing>
          <wp:anchor distT="0" distB="0" distL="0" distR="0" simplePos="0" relativeHeight="251661312" behindDoc="0" locked="0" layoutInCell="1" allowOverlap="1" wp14:anchorId="4674E603" wp14:editId="7AC0F813">
            <wp:simplePos x="0" y="0"/>
            <wp:positionH relativeFrom="page">
              <wp:posOffset>1422400</wp:posOffset>
            </wp:positionH>
            <wp:positionV relativeFrom="paragraph">
              <wp:posOffset>202565</wp:posOffset>
            </wp:positionV>
            <wp:extent cx="495300" cy="2286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7" cstate="print"/>
                    <a:stretch>
                      <a:fillRect/>
                    </a:stretch>
                  </pic:blipFill>
                  <pic:spPr>
                    <a:xfrm>
                      <a:off x="0" y="0"/>
                      <a:ext cx="497690" cy="229703"/>
                    </a:xfrm>
                    <a:prstGeom prst="rect">
                      <a:avLst/>
                    </a:prstGeom>
                  </pic:spPr>
                </pic:pic>
              </a:graphicData>
            </a:graphic>
            <wp14:sizeRelH relativeFrom="margin">
              <wp14:pctWidth>0</wp14:pctWidth>
            </wp14:sizeRelH>
            <wp14:sizeRelV relativeFrom="margin">
              <wp14:pctHeight>0</wp14:pctHeight>
            </wp14:sizeRelV>
          </wp:anchor>
        </w:drawing>
      </w:r>
      <w:r w:rsidRPr="004F1CD5">
        <w:rPr>
          <w:rFonts w:ascii="Times New Roman" w:hAnsi="Times New Roman" w:cs="Times New Roman"/>
          <w:iCs/>
          <w:color w:val="000000"/>
          <w:sz w:val="24"/>
          <w:szCs w:val="24"/>
          <w:lang w:val="id"/>
        </w:rPr>
        <w:t>Indeks Acak (RI):</w:t>
      </w:r>
    </w:p>
    <w:p w14:paraId="1FDEDEF6" w14:textId="1C9FC1C9" w:rsidR="004F1CD5" w:rsidRPr="004F1CD5" w:rsidRDefault="004F1CD5" w:rsidP="004F1CD5">
      <w:pPr>
        <w:pStyle w:val="ListParagraph"/>
        <w:pBdr>
          <w:top w:val="nil"/>
          <w:left w:val="nil"/>
          <w:bottom w:val="nil"/>
          <w:right w:val="nil"/>
          <w:between w:val="nil"/>
        </w:pBdr>
        <w:tabs>
          <w:tab w:val="left" w:pos="180"/>
        </w:tabs>
        <w:ind w:leftChars="0" w:left="540" w:firstLineChars="0" w:firstLine="0"/>
        <w:jc w:val="both"/>
        <w:rPr>
          <w:rFonts w:ascii="Times New Roman" w:hAnsi="Times New Roman" w:cs="Times New Roman"/>
          <w:iCs/>
          <w:color w:val="000000"/>
          <w:sz w:val="28"/>
          <w:szCs w:val="28"/>
          <w:lang w:val="en-US"/>
        </w:rPr>
      </w:pPr>
      <w:r>
        <w:rPr>
          <w:rFonts w:ascii="Times New Roman" w:hAnsi="Times New Roman" w:cs="Times New Roman"/>
          <w:spacing w:val="-5"/>
          <w:sz w:val="24"/>
          <w:szCs w:val="24"/>
        </w:rPr>
        <w:tab/>
      </w:r>
      <w:r>
        <w:rPr>
          <w:rFonts w:ascii="Times New Roman" w:hAnsi="Times New Roman" w:cs="Times New Roman"/>
          <w:spacing w:val="-5"/>
          <w:sz w:val="24"/>
          <w:szCs w:val="24"/>
        </w:rPr>
        <w:tab/>
      </w:r>
      <w:r>
        <w:rPr>
          <w:rFonts w:ascii="Times New Roman" w:hAnsi="Times New Roman" w:cs="Times New Roman"/>
          <w:spacing w:val="-5"/>
          <w:sz w:val="24"/>
          <w:szCs w:val="24"/>
        </w:rPr>
        <w:tab/>
      </w:r>
      <w:r>
        <w:rPr>
          <w:rFonts w:ascii="Times New Roman" w:hAnsi="Times New Roman" w:cs="Times New Roman"/>
          <w:spacing w:val="-5"/>
          <w:sz w:val="24"/>
          <w:szCs w:val="24"/>
        </w:rPr>
        <w:tab/>
      </w:r>
      <w:r>
        <w:rPr>
          <w:rFonts w:ascii="Times New Roman" w:hAnsi="Times New Roman" w:cs="Times New Roman"/>
          <w:spacing w:val="-5"/>
          <w:sz w:val="24"/>
          <w:szCs w:val="24"/>
        </w:rPr>
        <w:tab/>
      </w:r>
      <w:r>
        <w:rPr>
          <w:rFonts w:ascii="Times New Roman" w:hAnsi="Times New Roman" w:cs="Times New Roman"/>
          <w:spacing w:val="-5"/>
          <w:sz w:val="24"/>
          <w:szCs w:val="24"/>
        </w:rPr>
        <w:tab/>
      </w:r>
      <w:r>
        <w:rPr>
          <w:rFonts w:ascii="Times New Roman" w:hAnsi="Times New Roman" w:cs="Times New Roman"/>
          <w:spacing w:val="-5"/>
          <w:sz w:val="24"/>
          <w:szCs w:val="24"/>
        </w:rPr>
        <w:tab/>
      </w:r>
      <w:r>
        <w:rPr>
          <w:rFonts w:ascii="Times New Roman" w:hAnsi="Times New Roman" w:cs="Times New Roman"/>
          <w:spacing w:val="-5"/>
          <w:sz w:val="24"/>
          <w:szCs w:val="24"/>
        </w:rPr>
        <w:tab/>
      </w:r>
      <w:r>
        <w:rPr>
          <w:rFonts w:ascii="Times New Roman" w:hAnsi="Times New Roman" w:cs="Times New Roman"/>
          <w:spacing w:val="-5"/>
          <w:sz w:val="24"/>
          <w:szCs w:val="24"/>
        </w:rPr>
        <w:tab/>
      </w:r>
      <w:r w:rsidRPr="004F1CD5">
        <w:rPr>
          <w:rFonts w:ascii="Times New Roman" w:hAnsi="Times New Roman" w:cs="Times New Roman"/>
          <w:spacing w:val="-5"/>
          <w:sz w:val="24"/>
          <w:szCs w:val="24"/>
        </w:rPr>
        <w:t>(4)</w:t>
      </w:r>
    </w:p>
    <w:p w14:paraId="31AABE17" w14:textId="2C993109" w:rsidR="004F1CD5" w:rsidRPr="004F1CD5" w:rsidRDefault="004F1CD5" w:rsidP="004F1CD5">
      <w:pPr>
        <w:pStyle w:val="ListParagraph"/>
        <w:pBdr>
          <w:top w:val="nil"/>
          <w:left w:val="nil"/>
          <w:bottom w:val="nil"/>
          <w:right w:val="nil"/>
          <w:between w:val="nil"/>
        </w:pBdr>
        <w:tabs>
          <w:tab w:val="left" w:pos="180"/>
        </w:tabs>
        <w:ind w:leftChars="0" w:left="540" w:firstLineChars="0" w:firstLine="0"/>
        <w:jc w:val="both"/>
        <w:rPr>
          <w:rFonts w:ascii="Times New Roman" w:hAnsi="Times New Roman" w:cs="Times New Roman"/>
          <w:iCs/>
          <w:color w:val="000000"/>
          <w:sz w:val="24"/>
          <w:szCs w:val="24"/>
          <w:lang w:val="en-US"/>
        </w:rPr>
      </w:pPr>
    </w:p>
    <w:p w14:paraId="50F47394" w14:textId="10C8D18C" w:rsidR="00113A66" w:rsidRDefault="004F1CD5" w:rsidP="004F1CD5">
      <w:pPr>
        <w:pStyle w:val="ListParagraph"/>
        <w:pBdr>
          <w:top w:val="nil"/>
          <w:left w:val="nil"/>
          <w:bottom w:val="nil"/>
          <w:right w:val="nil"/>
          <w:between w:val="nil"/>
        </w:pBdr>
        <w:ind w:leftChars="0" w:left="540" w:firstLineChars="0" w:firstLine="360"/>
        <w:jc w:val="both"/>
        <w:rPr>
          <w:rFonts w:ascii="Times New Roman" w:hAnsi="Times New Roman" w:cs="Times New Roman"/>
          <w:iCs/>
          <w:color w:val="000000"/>
          <w:sz w:val="24"/>
          <w:szCs w:val="24"/>
          <w:lang w:val="id"/>
        </w:rPr>
      </w:pPr>
      <w:r w:rsidRPr="004F1CD5">
        <w:rPr>
          <w:rFonts w:ascii="Times New Roman" w:hAnsi="Times New Roman" w:cs="Times New Roman"/>
          <w:iCs/>
          <w:color w:val="000000"/>
          <w:sz w:val="24"/>
          <w:szCs w:val="24"/>
          <w:lang w:val="id"/>
        </w:rPr>
        <w:t>Jawaban/penilaian dari informan/responden mengenai perbandingan antar elemen dianggap konsisten jika nilai CR tidak melebihi 10% (CR 0,1). Nilai CR &gt; 0.1 (10%) berarti penilaian yang dilakukan mungkin dilakukan secara acak dan perlu direvisi [9].</w:t>
      </w:r>
    </w:p>
    <w:p w14:paraId="04A039ED" w14:textId="77777777" w:rsidR="00A92CD0" w:rsidRDefault="00A92CD0" w:rsidP="00FB4DCD">
      <w:pPr>
        <w:pBdr>
          <w:top w:val="nil"/>
          <w:left w:val="nil"/>
          <w:bottom w:val="nil"/>
          <w:right w:val="nil"/>
          <w:between w:val="nil"/>
        </w:pBdr>
        <w:spacing w:line="276" w:lineRule="auto"/>
        <w:ind w:leftChars="0" w:left="0" w:firstLineChars="0" w:firstLine="426"/>
        <w:jc w:val="both"/>
        <w:rPr>
          <w:color w:val="000000"/>
        </w:rPr>
      </w:pPr>
    </w:p>
    <w:p w14:paraId="162FF990" w14:textId="77777777" w:rsidR="004F1CD5" w:rsidRPr="00A67D23" w:rsidRDefault="004F1CD5" w:rsidP="0052556F">
      <w:pPr>
        <w:pBdr>
          <w:top w:val="nil"/>
          <w:left w:val="nil"/>
          <w:bottom w:val="nil"/>
          <w:right w:val="nil"/>
          <w:between w:val="nil"/>
        </w:pBdr>
        <w:spacing w:line="276" w:lineRule="auto"/>
        <w:ind w:leftChars="0" w:left="0" w:firstLineChars="0" w:firstLine="0"/>
        <w:jc w:val="both"/>
        <w:rPr>
          <w:color w:val="000000"/>
        </w:rPr>
      </w:pPr>
    </w:p>
    <w:p w14:paraId="1FDB34F4" w14:textId="58EAF498" w:rsidR="00BC54B4" w:rsidRDefault="00000000">
      <w:pPr>
        <w:pBdr>
          <w:top w:val="nil"/>
          <w:left w:val="nil"/>
          <w:bottom w:val="nil"/>
          <w:right w:val="nil"/>
          <w:between w:val="nil"/>
        </w:pBdr>
        <w:spacing w:line="276" w:lineRule="auto"/>
        <w:ind w:left="0" w:hanging="2"/>
        <w:jc w:val="both"/>
        <w:rPr>
          <w:b/>
          <w:color w:val="000000"/>
        </w:rPr>
      </w:pPr>
      <w:r w:rsidRPr="00A67D23">
        <w:rPr>
          <w:b/>
          <w:color w:val="000000"/>
        </w:rPr>
        <w:t xml:space="preserve">Hasil dan </w:t>
      </w:r>
      <w:proofErr w:type="spellStart"/>
      <w:r w:rsidRPr="00A67D23">
        <w:rPr>
          <w:b/>
          <w:color w:val="000000"/>
        </w:rPr>
        <w:t>Pembahasan</w:t>
      </w:r>
      <w:proofErr w:type="spellEnd"/>
    </w:p>
    <w:p w14:paraId="2ECD1356" w14:textId="5E097BCE" w:rsidR="004F1CD5" w:rsidRDefault="00311057" w:rsidP="0052556F">
      <w:pPr>
        <w:pBdr>
          <w:top w:val="nil"/>
          <w:left w:val="nil"/>
          <w:bottom w:val="nil"/>
          <w:right w:val="nil"/>
          <w:between w:val="nil"/>
        </w:pBdr>
        <w:spacing w:line="276" w:lineRule="auto"/>
        <w:ind w:left="-2" w:firstLineChars="300" w:firstLine="720"/>
        <w:jc w:val="both"/>
        <w:rPr>
          <w:bCs/>
          <w:color w:val="000000"/>
          <w:lang w:val="id"/>
        </w:rPr>
      </w:pPr>
      <w:r>
        <w:rPr>
          <w:noProof/>
        </w:rPr>
        <w:drawing>
          <wp:anchor distT="0" distB="0" distL="0" distR="0" simplePos="0" relativeHeight="251663360" behindDoc="0" locked="0" layoutInCell="1" allowOverlap="1" wp14:anchorId="13BF8C7D" wp14:editId="6B596C64">
            <wp:simplePos x="0" y="0"/>
            <wp:positionH relativeFrom="page">
              <wp:posOffset>2305050</wp:posOffset>
            </wp:positionH>
            <wp:positionV relativeFrom="paragraph">
              <wp:posOffset>941070</wp:posOffset>
            </wp:positionV>
            <wp:extent cx="3378200" cy="2006600"/>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8" cstate="print"/>
                    <a:stretch>
                      <a:fillRect/>
                    </a:stretch>
                  </pic:blipFill>
                  <pic:spPr>
                    <a:xfrm>
                      <a:off x="0" y="0"/>
                      <a:ext cx="3378200" cy="2006600"/>
                    </a:xfrm>
                    <a:prstGeom prst="rect">
                      <a:avLst/>
                    </a:prstGeom>
                  </pic:spPr>
                </pic:pic>
              </a:graphicData>
            </a:graphic>
            <wp14:sizeRelH relativeFrom="margin">
              <wp14:pctWidth>0</wp14:pctWidth>
            </wp14:sizeRelH>
            <wp14:sizeRelV relativeFrom="margin">
              <wp14:pctHeight>0</wp14:pctHeight>
            </wp14:sizeRelV>
          </wp:anchor>
        </w:drawing>
      </w:r>
      <w:r w:rsidRPr="00311057">
        <w:rPr>
          <w:bCs/>
          <w:color w:val="000000"/>
          <w:lang w:val="id"/>
        </w:rPr>
        <w:t>Pengumpulan data dilakukan dengan melakukan survei dan pencatatan inventarisasi jalan per jarak 200 m. Pencatatan data inventarisasi dilakukan terhadap rumija, lebar perkerasan, tipe perkerasan, lebar bahu kiri dan kanan, tipe bahu kiri dan kanan, tipe drainase kiri dan kanan, dan medan jalan.</w:t>
      </w:r>
    </w:p>
    <w:p w14:paraId="79805E62" w14:textId="77777777" w:rsidR="00311057" w:rsidRPr="00311057" w:rsidRDefault="00311057" w:rsidP="00311057">
      <w:pPr>
        <w:pBdr>
          <w:top w:val="nil"/>
          <w:left w:val="nil"/>
          <w:bottom w:val="nil"/>
          <w:right w:val="nil"/>
          <w:between w:val="nil"/>
        </w:pBdr>
        <w:spacing w:line="240" w:lineRule="auto"/>
        <w:ind w:left="-2" w:firstLineChars="150" w:firstLine="331"/>
        <w:jc w:val="center"/>
        <w:rPr>
          <w:b/>
          <w:bCs/>
          <w:color w:val="000000"/>
          <w:sz w:val="22"/>
          <w:szCs w:val="22"/>
          <w:lang w:val="id"/>
        </w:rPr>
      </w:pPr>
      <w:r w:rsidRPr="00311057">
        <w:rPr>
          <w:b/>
          <w:bCs/>
          <w:color w:val="000000"/>
          <w:sz w:val="22"/>
          <w:szCs w:val="22"/>
          <w:lang w:val="id"/>
        </w:rPr>
        <w:t>Gambar 3</w:t>
      </w:r>
    </w:p>
    <w:p w14:paraId="029ABF09" w14:textId="748DA859" w:rsidR="00311057" w:rsidRPr="00311057" w:rsidRDefault="00311057" w:rsidP="00311057">
      <w:pPr>
        <w:pBdr>
          <w:top w:val="nil"/>
          <w:left w:val="nil"/>
          <w:bottom w:val="nil"/>
          <w:right w:val="nil"/>
          <w:between w:val="nil"/>
        </w:pBdr>
        <w:spacing w:line="240" w:lineRule="auto"/>
        <w:ind w:left="-2" w:firstLineChars="150" w:firstLine="331"/>
        <w:jc w:val="center"/>
        <w:rPr>
          <w:b/>
          <w:bCs/>
          <w:color w:val="000000"/>
          <w:sz w:val="22"/>
          <w:szCs w:val="22"/>
          <w:lang w:val="id"/>
        </w:rPr>
      </w:pPr>
      <w:r w:rsidRPr="00311057">
        <w:rPr>
          <w:b/>
          <w:bCs/>
          <w:color w:val="000000"/>
          <w:sz w:val="22"/>
          <w:szCs w:val="22"/>
          <w:lang w:val="id"/>
        </w:rPr>
        <w:t>Survei Inventarisasi dan Kondisi Jalan</w:t>
      </w:r>
    </w:p>
    <w:p w14:paraId="36BD2265" w14:textId="1F9CD0F8" w:rsidR="00311057" w:rsidRDefault="00311057" w:rsidP="00311057">
      <w:pPr>
        <w:pBdr>
          <w:top w:val="nil"/>
          <w:left w:val="nil"/>
          <w:bottom w:val="nil"/>
          <w:right w:val="nil"/>
          <w:between w:val="nil"/>
        </w:pBdr>
        <w:spacing w:line="276" w:lineRule="auto"/>
        <w:ind w:left="-2" w:firstLineChars="150" w:firstLine="360"/>
        <w:jc w:val="both"/>
        <w:rPr>
          <w:bCs/>
          <w:color w:val="000000"/>
          <w:lang w:val="id"/>
        </w:rPr>
      </w:pPr>
    </w:p>
    <w:p w14:paraId="2BC25824" w14:textId="6A26D2DA" w:rsidR="00311057" w:rsidRDefault="00311057" w:rsidP="0052556F">
      <w:pPr>
        <w:pBdr>
          <w:top w:val="nil"/>
          <w:left w:val="nil"/>
          <w:bottom w:val="nil"/>
          <w:right w:val="nil"/>
          <w:between w:val="nil"/>
        </w:pBdr>
        <w:spacing w:line="276" w:lineRule="auto"/>
        <w:ind w:left="-2" w:firstLineChars="300" w:firstLine="720"/>
        <w:jc w:val="both"/>
        <w:rPr>
          <w:bCs/>
          <w:color w:val="000000"/>
          <w:lang w:val="id"/>
        </w:rPr>
      </w:pPr>
      <w:r w:rsidRPr="00311057">
        <w:rPr>
          <w:bCs/>
          <w:color w:val="000000"/>
          <w:lang w:val="id"/>
        </w:rPr>
        <w:t>Survei kondisi permukaan jalan dibagi menjadi 3 kondisi yaitu aspal, non aspal, dan beton. Rekapitulasi panjang segmen dari masing-masing kondisi permukaan jalan ditunjukkan pada Tabel 1 sebagai berikut:</w:t>
      </w:r>
    </w:p>
    <w:p w14:paraId="439ECDA9" w14:textId="77777777" w:rsidR="0043400F" w:rsidRDefault="0043400F" w:rsidP="0043400F">
      <w:pPr>
        <w:pBdr>
          <w:top w:val="nil"/>
          <w:left w:val="nil"/>
          <w:bottom w:val="nil"/>
          <w:right w:val="nil"/>
          <w:between w:val="nil"/>
        </w:pBdr>
        <w:spacing w:line="276" w:lineRule="auto"/>
        <w:ind w:left="-2" w:firstLineChars="150" w:firstLine="360"/>
        <w:jc w:val="both"/>
        <w:rPr>
          <w:bCs/>
          <w:color w:val="000000"/>
          <w:lang w:val="id"/>
        </w:rPr>
      </w:pPr>
    </w:p>
    <w:p w14:paraId="28F8EE95" w14:textId="77777777" w:rsidR="0043400F" w:rsidRPr="0043400F" w:rsidRDefault="0043400F" w:rsidP="0043400F">
      <w:pPr>
        <w:pBdr>
          <w:top w:val="nil"/>
          <w:left w:val="nil"/>
          <w:bottom w:val="nil"/>
          <w:right w:val="nil"/>
          <w:between w:val="nil"/>
        </w:pBdr>
        <w:spacing w:line="240" w:lineRule="auto"/>
        <w:ind w:left="-2" w:firstLineChars="0" w:firstLine="2"/>
        <w:jc w:val="center"/>
        <w:rPr>
          <w:b/>
          <w:bCs/>
          <w:color w:val="000000"/>
          <w:sz w:val="22"/>
          <w:szCs w:val="22"/>
          <w:lang w:val="id"/>
        </w:rPr>
      </w:pPr>
      <w:r w:rsidRPr="0043400F">
        <w:rPr>
          <w:b/>
          <w:bCs/>
          <w:color w:val="000000"/>
          <w:sz w:val="22"/>
          <w:szCs w:val="22"/>
          <w:lang w:val="id"/>
        </w:rPr>
        <w:t>Tabel 1</w:t>
      </w:r>
    </w:p>
    <w:p w14:paraId="6FC7CA5F" w14:textId="51223931" w:rsidR="0043400F" w:rsidRDefault="0043400F" w:rsidP="0043400F">
      <w:pPr>
        <w:pBdr>
          <w:top w:val="nil"/>
          <w:left w:val="nil"/>
          <w:bottom w:val="nil"/>
          <w:right w:val="nil"/>
          <w:between w:val="nil"/>
        </w:pBdr>
        <w:spacing w:line="240" w:lineRule="auto"/>
        <w:ind w:left="-2" w:firstLineChars="0" w:firstLine="2"/>
        <w:jc w:val="center"/>
        <w:rPr>
          <w:b/>
          <w:bCs/>
          <w:color w:val="000000"/>
          <w:sz w:val="22"/>
          <w:szCs w:val="22"/>
          <w:lang w:val="id"/>
        </w:rPr>
      </w:pPr>
      <w:r w:rsidRPr="0043400F">
        <w:rPr>
          <w:b/>
          <w:bCs/>
          <w:color w:val="000000"/>
          <w:sz w:val="22"/>
          <w:szCs w:val="22"/>
          <w:lang w:val="id"/>
        </w:rPr>
        <w:t>Rekapitulasi Survei Inventarisasi</w:t>
      </w:r>
    </w:p>
    <w:tbl>
      <w:tblPr>
        <w:tblStyle w:val="TableGrid"/>
        <w:tblW w:w="0" w:type="auto"/>
        <w:jc w:val="center"/>
        <w:tblBorders>
          <w:left w:val="none" w:sz="0" w:space="0" w:color="auto"/>
          <w:right w:val="none" w:sz="0" w:space="0" w:color="auto"/>
          <w:insideV w:val="none" w:sz="0" w:space="0" w:color="auto"/>
        </w:tblBorders>
        <w:tblLook w:val="01E0" w:firstRow="1" w:lastRow="1" w:firstColumn="1" w:lastColumn="1" w:noHBand="0" w:noVBand="0"/>
      </w:tblPr>
      <w:tblGrid>
        <w:gridCol w:w="1866"/>
        <w:gridCol w:w="1413"/>
        <w:gridCol w:w="1742"/>
        <w:gridCol w:w="1329"/>
        <w:gridCol w:w="2155"/>
      </w:tblGrid>
      <w:tr w:rsidR="0043400F" w14:paraId="16E67473" w14:textId="77777777" w:rsidTr="0052556F">
        <w:trPr>
          <w:trHeight w:val="20"/>
          <w:jc w:val="center"/>
        </w:trPr>
        <w:tc>
          <w:tcPr>
            <w:tcW w:w="0" w:type="auto"/>
          </w:tcPr>
          <w:p w14:paraId="24372866" w14:textId="01637A56" w:rsidR="0043400F" w:rsidRDefault="0043400F" w:rsidP="0043400F">
            <w:pPr>
              <w:pStyle w:val="TableParagraph"/>
              <w:ind w:right="469" w:hanging="2"/>
              <w:rPr>
                <w:b/>
              </w:rPr>
            </w:pPr>
            <w:r>
              <w:rPr>
                <w:b/>
                <w:spacing w:val="-4"/>
              </w:rPr>
              <w:t>Tid</w:t>
            </w:r>
            <w:r>
              <w:rPr>
                <w:b/>
                <w:spacing w:val="-5"/>
              </w:rPr>
              <w:t>ak</w:t>
            </w:r>
          </w:p>
        </w:tc>
        <w:tc>
          <w:tcPr>
            <w:tcW w:w="0" w:type="auto"/>
          </w:tcPr>
          <w:p w14:paraId="73159E4E" w14:textId="77777777" w:rsidR="0043400F" w:rsidRDefault="0043400F" w:rsidP="0043400F">
            <w:pPr>
              <w:pStyle w:val="TableParagraph"/>
              <w:spacing w:before="1"/>
              <w:ind w:hanging="2"/>
              <w:rPr>
                <w:b/>
              </w:rPr>
            </w:pPr>
            <w:r>
              <w:rPr>
                <w:b/>
                <w:spacing w:val="-2"/>
              </w:rPr>
              <w:t>Segmen</w:t>
            </w:r>
          </w:p>
        </w:tc>
        <w:tc>
          <w:tcPr>
            <w:tcW w:w="0" w:type="auto"/>
          </w:tcPr>
          <w:p w14:paraId="1F66FA98" w14:textId="77777777" w:rsidR="0043400F" w:rsidRDefault="0043400F" w:rsidP="0043400F">
            <w:pPr>
              <w:pStyle w:val="TableParagraph"/>
              <w:spacing w:before="1"/>
              <w:ind w:hanging="2"/>
              <w:rPr>
                <w:b/>
              </w:rPr>
            </w:pPr>
            <w:r>
              <w:rPr>
                <w:b/>
              </w:rPr>
              <w:t>Jenis</w:t>
            </w:r>
            <w:r>
              <w:rPr>
                <w:b/>
                <w:spacing w:val="-3"/>
              </w:rPr>
              <w:t xml:space="preserve"> </w:t>
            </w:r>
            <w:r>
              <w:rPr>
                <w:b/>
              </w:rPr>
              <w:t>Permukaan</w:t>
            </w:r>
            <w:r>
              <w:rPr>
                <w:b/>
                <w:spacing w:val="-3"/>
              </w:rPr>
              <w:t xml:space="preserve"> </w:t>
            </w:r>
            <w:r>
              <w:rPr>
                <w:b/>
                <w:spacing w:val="-4"/>
              </w:rPr>
              <w:t>Jalan</w:t>
            </w:r>
          </w:p>
        </w:tc>
        <w:tc>
          <w:tcPr>
            <w:tcW w:w="0" w:type="auto"/>
          </w:tcPr>
          <w:p w14:paraId="4CA84E31" w14:textId="77777777" w:rsidR="0043400F" w:rsidRDefault="0043400F" w:rsidP="0043400F">
            <w:pPr>
              <w:pStyle w:val="TableParagraph"/>
              <w:ind w:right="174" w:hanging="2"/>
              <w:rPr>
                <w:b/>
              </w:rPr>
            </w:pPr>
            <w:r>
              <w:rPr>
                <w:b/>
                <w:spacing w:val="-2"/>
              </w:rPr>
              <w:t xml:space="preserve">Panjang </w:t>
            </w:r>
            <w:r>
              <w:rPr>
                <w:b/>
                <w:spacing w:val="-4"/>
              </w:rPr>
              <w:t>Sisi</w:t>
            </w:r>
          </w:p>
        </w:tc>
        <w:tc>
          <w:tcPr>
            <w:tcW w:w="0" w:type="auto"/>
          </w:tcPr>
          <w:p w14:paraId="6FCC97BF" w14:textId="77777777" w:rsidR="0043400F" w:rsidRDefault="0043400F" w:rsidP="0043400F">
            <w:pPr>
              <w:pStyle w:val="TableParagraph"/>
              <w:spacing w:before="1"/>
              <w:ind w:right="684" w:hanging="2"/>
              <w:jc w:val="center"/>
              <w:rPr>
                <w:b/>
              </w:rPr>
            </w:pPr>
            <w:r>
              <w:rPr>
                <w:b/>
                <w:spacing w:val="-5"/>
              </w:rPr>
              <w:t>Sta</w:t>
            </w:r>
          </w:p>
        </w:tc>
      </w:tr>
      <w:tr w:rsidR="0043400F" w14:paraId="5243BFD6" w14:textId="77777777" w:rsidTr="0052556F">
        <w:trPr>
          <w:trHeight w:val="20"/>
          <w:jc w:val="center"/>
        </w:trPr>
        <w:tc>
          <w:tcPr>
            <w:tcW w:w="0" w:type="auto"/>
            <w:gridSpan w:val="2"/>
            <w:vMerge w:val="restart"/>
          </w:tcPr>
          <w:p w14:paraId="220E0F36" w14:textId="77777777" w:rsidR="0043400F" w:rsidRDefault="0043400F" w:rsidP="0043400F">
            <w:pPr>
              <w:pStyle w:val="TableParagraph"/>
              <w:ind w:hanging="2"/>
            </w:pPr>
            <w:r>
              <w:t>Panti</w:t>
            </w:r>
            <w:r>
              <w:rPr>
                <w:spacing w:val="-14"/>
              </w:rPr>
              <w:t xml:space="preserve"> </w:t>
            </w:r>
            <w:r>
              <w:t>Simpang</w:t>
            </w:r>
            <w:r>
              <w:rPr>
                <w:spacing w:val="-14"/>
              </w:rPr>
              <w:t xml:space="preserve"> </w:t>
            </w:r>
            <w:r>
              <w:t xml:space="preserve">Empat </w:t>
            </w:r>
            <w:r>
              <w:rPr>
                <w:spacing w:val="-2"/>
              </w:rPr>
              <w:t>(P.031)</w:t>
            </w:r>
          </w:p>
        </w:tc>
        <w:tc>
          <w:tcPr>
            <w:tcW w:w="0" w:type="auto"/>
          </w:tcPr>
          <w:p w14:paraId="106A3D46" w14:textId="77777777" w:rsidR="0043400F" w:rsidRDefault="0043400F" w:rsidP="0043400F">
            <w:pPr>
              <w:pStyle w:val="TableParagraph"/>
              <w:ind w:hanging="2"/>
            </w:pPr>
            <w:r>
              <w:rPr>
                <w:spacing w:val="-2"/>
              </w:rPr>
              <w:t>Aspal</w:t>
            </w:r>
          </w:p>
        </w:tc>
        <w:tc>
          <w:tcPr>
            <w:tcW w:w="0" w:type="auto"/>
          </w:tcPr>
          <w:p w14:paraId="56BD51D0" w14:textId="77777777" w:rsidR="0043400F" w:rsidRDefault="0043400F" w:rsidP="0043400F">
            <w:pPr>
              <w:pStyle w:val="TableParagraph"/>
              <w:ind w:right="190" w:hanging="2"/>
              <w:jc w:val="center"/>
            </w:pPr>
            <w:r>
              <w:t xml:space="preserve">74,2 </w:t>
            </w:r>
            <w:r>
              <w:rPr>
                <w:spacing w:val="-5"/>
              </w:rPr>
              <w:t>km</w:t>
            </w:r>
          </w:p>
        </w:tc>
        <w:tc>
          <w:tcPr>
            <w:tcW w:w="0" w:type="auto"/>
          </w:tcPr>
          <w:p w14:paraId="37F878EC" w14:textId="77777777" w:rsidR="0043400F" w:rsidRDefault="0043400F" w:rsidP="0043400F">
            <w:pPr>
              <w:pStyle w:val="TableParagraph"/>
              <w:ind w:hanging="2"/>
            </w:pPr>
            <w:r>
              <w:t>Sta 0-</w:t>
            </w:r>
            <w:r>
              <w:rPr>
                <w:spacing w:val="-3"/>
              </w:rPr>
              <w:t xml:space="preserve"> </w:t>
            </w:r>
            <w:r>
              <w:t xml:space="preserve">Sta </w:t>
            </w:r>
            <w:r>
              <w:rPr>
                <w:spacing w:val="-2"/>
              </w:rPr>
              <w:t>74200</w:t>
            </w:r>
          </w:p>
        </w:tc>
      </w:tr>
      <w:tr w:rsidR="0043400F" w14:paraId="579A31BE" w14:textId="77777777" w:rsidTr="0052556F">
        <w:trPr>
          <w:trHeight w:val="20"/>
          <w:jc w:val="center"/>
        </w:trPr>
        <w:tc>
          <w:tcPr>
            <w:tcW w:w="0" w:type="auto"/>
            <w:gridSpan w:val="2"/>
            <w:vMerge/>
          </w:tcPr>
          <w:p w14:paraId="0C23673C" w14:textId="77777777" w:rsidR="0043400F" w:rsidRDefault="0043400F" w:rsidP="0043400F">
            <w:pPr>
              <w:spacing w:line="240" w:lineRule="auto"/>
              <w:ind w:left="-2" w:firstLine="0"/>
              <w:rPr>
                <w:sz w:val="2"/>
                <w:szCs w:val="2"/>
              </w:rPr>
            </w:pPr>
          </w:p>
        </w:tc>
        <w:tc>
          <w:tcPr>
            <w:tcW w:w="0" w:type="auto"/>
          </w:tcPr>
          <w:p w14:paraId="453C3141" w14:textId="77777777" w:rsidR="0043400F" w:rsidRDefault="0043400F" w:rsidP="0043400F">
            <w:pPr>
              <w:pStyle w:val="TableParagraph"/>
              <w:spacing w:before="80"/>
              <w:ind w:hanging="2"/>
            </w:pPr>
            <w:r>
              <w:t>Non</w:t>
            </w:r>
            <w:r>
              <w:rPr>
                <w:spacing w:val="-2"/>
              </w:rPr>
              <w:t xml:space="preserve"> Aspal</w:t>
            </w:r>
          </w:p>
        </w:tc>
        <w:tc>
          <w:tcPr>
            <w:tcW w:w="0" w:type="auto"/>
          </w:tcPr>
          <w:p w14:paraId="313A56E4" w14:textId="77777777" w:rsidR="0043400F" w:rsidRDefault="0043400F" w:rsidP="0043400F">
            <w:pPr>
              <w:pStyle w:val="TableParagraph"/>
              <w:spacing w:before="80"/>
              <w:ind w:right="3" w:hanging="2"/>
              <w:jc w:val="center"/>
            </w:pPr>
            <w:r>
              <w:t>-</w:t>
            </w:r>
          </w:p>
        </w:tc>
        <w:tc>
          <w:tcPr>
            <w:tcW w:w="0" w:type="auto"/>
          </w:tcPr>
          <w:p w14:paraId="26243F39" w14:textId="77777777" w:rsidR="0043400F" w:rsidRDefault="0043400F" w:rsidP="0043400F">
            <w:pPr>
              <w:pStyle w:val="TableParagraph"/>
              <w:spacing w:before="80"/>
              <w:ind w:hanging="2"/>
            </w:pPr>
            <w:r>
              <w:t>(Tidak</w:t>
            </w:r>
            <w:r>
              <w:rPr>
                <w:spacing w:val="-3"/>
              </w:rPr>
              <w:t xml:space="preserve"> </w:t>
            </w:r>
            <w:r>
              <w:rPr>
                <w:spacing w:val="-4"/>
              </w:rPr>
              <w:t>ada)</w:t>
            </w:r>
          </w:p>
        </w:tc>
      </w:tr>
      <w:tr w:rsidR="0043400F" w14:paraId="672B57F8" w14:textId="77777777" w:rsidTr="0052556F">
        <w:trPr>
          <w:trHeight w:val="20"/>
          <w:jc w:val="center"/>
        </w:trPr>
        <w:tc>
          <w:tcPr>
            <w:tcW w:w="0" w:type="auto"/>
          </w:tcPr>
          <w:p w14:paraId="51731D2A" w14:textId="77777777" w:rsidR="0043400F" w:rsidRDefault="0043400F" w:rsidP="0043400F">
            <w:pPr>
              <w:pStyle w:val="TableParagraph"/>
              <w:ind w:hanging="2"/>
              <w:rPr>
                <w:sz w:val="18"/>
              </w:rPr>
            </w:pPr>
          </w:p>
        </w:tc>
        <w:tc>
          <w:tcPr>
            <w:tcW w:w="0" w:type="auto"/>
          </w:tcPr>
          <w:p w14:paraId="4832B79D" w14:textId="77777777" w:rsidR="0043400F" w:rsidRDefault="0043400F" w:rsidP="0043400F">
            <w:pPr>
              <w:pStyle w:val="TableParagraph"/>
              <w:ind w:hanging="2"/>
              <w:rPr>
                <w:sz w:val="18"/>
              </w:rPr>
            </w:pPr>
          </w:p>
        </w:tc>
        <w:tc>
          <w:tcPr>
            <w:tcW w:w="0" w:type="auto"/>
          </w:tcPr>
          <w:p w14:paraId="5CBAD654" w14:textId="77777777" w:rsidR="0043400F" w:rsidRDefault="0043400F" w:rsidP="0043400F">
            <w:pPr>
              <w:pStyle w:val="TableParagraph"/>
              <w:spacing w:before="8"/>
              <w:ind w:hanging="2"/>
            </w:pPr>
            <w:r>
              <w:rPr>
                <w:spacing w:val="-2"/>
              </w:rPr>
              <w:t>Beton</w:t>
            </w:r>
          </w:p>
        </w:tc>
        <w:tc>
          <w:tcPr>
            <w:tcW w:w="0" w:type="auto"/>
          </w:tcPr>
          <w:p w14:paraId="06BD3B9F" w14:textId="77777777" w:rsidR="0043400F" w:rsidRDefault="0043400F" w:rsidP="0043400F">
            <w:pPr>
              <w:pStyle w:val="TableParagraph"/>
              <w:spacing w:before="8"/>
              <w:ind w:right="3" w:hanging="2"/>
              <w:jc w:val="center"/>
            </w:pPr>
            <w:r>
              <w:t>-</w:t>
            </w:r>
          </w:p>
        </w:tc>
        <w:tc>
          <w:tcPr>
            <w:tcW w:w="0" w:type="auto"/>
          </w:tcPr>
          <w:p w14:paraId="24A4F3D7" w14:textId="77777777" w:rsidR="0043400F" w:rsidRDefault="0043400F" w:rsidP="0043400F">
            <w:pPr>
              <w:pStyle w:val="TableParagraph"/>
              <w:spacing w:before="8"/>
              <w:ind w:hanging="2"/>
            </w:pPr>
            <w:r>
              <w:t>(Tidak</w:t>
            </w:r>
            <w:r>
              <w:rPr>
                <w:spacing w:val="-3"/>
              </w:rPr>
              <w:t xml:space="preserve"> </w:t>
            </w:r>
            <w:r>
              <w:rPr>
                <w:spacing w:val="-4"/>
              </w:rPr>
              <w:t>ada)</w:t>
            </w:r>
          </w:p>
        </w:tc>
      </w:tr>
      <w:tr w:rsidR="0043400F" w14:paraId="44FF95DF" w14:textId="77777777" w:rsidTr="0052556F">
        <w:trPr>
          <w:trHeight w:val="20"/>
          <w:jc w:val="center"/>
        </w:trPr>
        <w:tc>
          <w:tcPr>
            <w:tcW w:w="0" w:type="auto"/>
          </w:tcPr>
          <w:p w14:paraId="04DAAF45" w14:textId="77777777" w:rsidR="0043400F" w:rsidRDefault="0043400F" w:rsidP="0043400F">
            <w:pPr>
              <w:pStyle w:val="TableParagraph"/>
              <w:ind w:hanging="2"/>
              <w:rPr>
                <w:sz w:val="18"/>
              </w:rPr>
            </w:pPr>
          </w:p>
        </w:tc>
        <w:tc>
          <w:tcPr>
            <w:tcW w:w="0" w:type="auto"/>
          </w:tcPr>
          <w:p w14:paraId="5482AC4D" w14:textId="77777777" w:rsidR="0043400F" w:rsidRDefault="0043400F" w:rsidP="0043400F">
            <w:pPr>
              <w:pStyle w:val="TableParagraph"/>
              <w:ind w:hanging="2"/>
              <w:rPr>
                <w:sz w:val="18"/>
              </w:rPr>
            </w:pPr>
          </w:p>
        </w:tc>
        <w:tc>
          <w:tcPr>
            <w:tcW w:w="0" w:type="auto"/>
          </w:tcPr>
          <w:p w14:paraId="3418F5B1" w14:textId="77777777" w:rsidR="0043400F" w:rsidRDefault="0043400F" w:rsidP="0043400F">
            <w:pPr>
              <w:pStyle w:val="TableParagraph"/>
              <w:ind w:right="169" w:hanging="2"/>
              <w:jc w:val="right"/>
            </w:pPr>
            <w:r>
              <w:t>Total</w:t>
            </w:r>
            <w:r>
              <w:rPr>
                <w:spacing w:val="-2"/>
              </w:rPr>
              <w:t xml:space="preserve"> </w:t>
            </w:r>
            <w:r>
              <w:t>Panjang</w:t>
            </w:r>
            <w:r>
              <w:rPr>
                <w:spacing w:val="-2"/>
              </w:rPr>
              <w:t xml:space="preserve"> Bagian</w:t>
            </w:r>
          </w:p>
        </w:tc>
        <w:tc>
          <w:tcPr>
            <w:tcW w:w="0" w:type="auto"/>
          </w:tcPr>
          <w:p w14:paraId="3C965A79" w14:textId="77777777" w:rsidR="0043400F" w:rsidRDefault="0043400F" w:rsidP="0043400F">
            <w:pPr>
              <w:pStyle w:val="TableParagraph"/>
              <w:ind w:right="187" w:hanging="2"/>
              <w:jc w:val="center"/>
            </w:pPr>
            <w:r>
              <w:t xml:space="preserve">74,2 </w:t>
            </w:r>
            <w:r>
              <w:rPr>
                <w:spacing w:val="-5"/>
              </w:rPr>
              <w:t>km</w:t>
            </w:r>
          </w:p>
        </w:tc>
        <w:tc>
          <w:tcPr>
            <w:tcW w:w="0" w:type="auto"/>
          </w:tcPr>
          <w:p w14:paraId="6F199F42" w14:textId="77777777" w:rsidR="0043400F" w:rsidRDefault="0043400F" w:rsidP="0043400F">
            <w:pPr>
              <w:pStyle w:val="TableParagraph"/>
              <w:ind w:hanging="2"/>
              <w:rPr>
                <w:sz w:val="18"/>
              </w:rPr>
            </w:pPr>
          </w:p>
        </w:tc>
      </w:tr>
      <w:tr w:rsidR="0043400F" w14:paraId="215B0D18" w14:textId="77777777" w:rsidTr="0052556F">
        <w:trPr>
          <w:trHeight w:val="20"/>
          <w:jc w:val="center"/>
        </w:trPr>
        <w:tc>
          <w:tcPr>
            <w:tcW w:w="0" w:type="auto"/>
            <w:gridSpan w:val="2"/>
          </w:tcPr>
          <w:p w14:paraId="1C255F42" w14:textId="77777777" w:rsidR="0043400F" w:rsidRDefault="0043400F" w:rsidP="0043400F">
            <w:pPr>
              <w:pStyle w:val="TableParagraph"/>
              <w:ind w:right="561" w:hanging="2"/>
            </w:pPr>
            <w:r>
              <w:t>Abai</w:t>
            </w:r>
            <w:r>
              <w:rPr>
                <w:spacing w:val="-14"/>
              </w:rPr>
              <w:t xml:space="preserve"> </w:t>
            </w:r>
            <w:r>
              <w:t>Sangir-Sungai Dareh (P.056)</w:t>
            </w:r>
          </w:p>
        </w:tc>
        <w:tc>
          <w:tcPr>
            <w:tcW w:w="0" w:type="auto"/>
          </w:tcPr>
          <w:p w14:paraId="60C4393F" w14:textId="77777777" w:rsidR="0043400F" w:rsidRDefault="0043400F" w:rsidP="0043400F">
            <w:pPr>
              <w:pStyle w:val="TableParagraph"/>
              <w:ind w:hanging="2"/>
            </w:pPr>
            <w:r>
              <w:rPr>
                <w:spacing w:val="-2"/>
              </w:rPr>
              <w:t>Aspal</w:t>
            </w:r>
          </w:p>
        </w:tc>
        <w:tc>
          <w:tcPr>
            <w:tcW w:w="0" w:type="auto"/>
          </w:tcPr>
          <w:p w14:paraId="62D510A8" w14:textId="77777777" w:rsidR="0043400F" w:rsidRDefault="0043400F" w:rsidP="0043400F">
            <w:pPr>
              <w:pStyle w:val="TableParagraph"/>
              <w:ind w:hanging="2"/>
            </w:pPr>
            <w:r>
              <w:t xml:space="preserve">15 </w:t>
            </w:r>
            <w:r>
              <w:rPr>
                <w:spacing w:val="-5"/>
              </w:rPr>
              <w:t>km</w:t>
            </w:r>
          </w:p>
          <w:p w14:paraId="22ECF704" w14:textId="77777777" w:rsidR="0043400F" w:rsidRDefault="0043400F" w:rsidP="0043400F">
            <w:pPr>
              <w:pStyle w:val="TableParagraph"/>
              <w:ind w:hanging="2"/>
            </w:pPr>
            <w:r>
              <w:t xml:space="preserve">6 </w:t>
            </w:r>
            <w:r>
              <w:rPr>
                <w:spacing w:val="-5"/>
              </w:rPr>
              <w:t>km</w:t>
            </w:r>
          </w:p>
        </w:tc>
        <w:tc>
          <w:tcPr>
            <w:tcW w:w="0" w:type="auto"/>
          </w:tcPr>
          <w:p w14:paraId="77CD2333" w14:textId="77777777" w:rsidR="0043400F" w:rsidRDefault="0043400F" w:rsidP="0043400F">
            <w:pPr>
              <w:pStyle w:val="TableParagraph"/>
              <w:tabs>
                <w:tab w:val="left" w:pos="760"/>
              </w:tabs>
              <w:ind w:right="104" w:hanging="2"/>
            </w:pPr>
            <w:r>
              <w:t>Sta</w:t>
            </w:r>
            <w:r>
              <w:rPr>
                <w:spacing w:val="-2"/>
              </w:rPr>
              <w:t xml:space="preserve"> </w:t>
            </w:r>
            <w:r>
              <w:t>0-</w:t>
            </w:r>
            <w:r>
              <w:rPr>
                <w:spacing w:val="-5"/>
              </w:rPr>
              <w:t xml:space="preserve"> </w:t>
            </w:r>
            <w:r>
              <w:t>Sta</w:t>
            </w:r>
            <w:r>
              <w:rPr>
                <w:spacing w:val="-3"/>
              </w:rPr>
              <w:t xml:space="preserve"> </w:t>
            </w:r>
            <w:r>
              <w:t xml:space="preserve">15000 </w:t>
            </w:r>
            <w:r>
              <w:rPr>
                <w:spacing w:val="-5"/>
              </w:rPr>
              <w:t>Sta</w:t>
            </w:r>
            <w:r>
              <w:tab/>
            </w:r>
            <w:r>
              <w:rPr>
                <w:spacing w:val="-4"/>
              </w:rPr>
              <w:t>68000-</w:t>
            </w:r>
            <w:r>
              <w:rPr>
                <w:spacing w:val="-5"/>
              </w:rPr>
              <w:t>Sta</w:t>
            </w:r>
          </w:p>
          <w:p w14:paraId="13CC5810" w14:textId="77777777" w:rsidR="0043400F" w:rsidRDefault="0043400F" w:rsidP="0043400F">
            <w:pPr>
              <w:pStyle w:val="TableParagraph"/>
              <w:ind w:hanging="2"/>
            </w:pPr>
            <w:r>
              <w:rPr>
                <w:spacing w:val="-2"/>
              </w:rPr>
              <w:t>74000</w:t>
            </w:r>
          </w:p>
        </w:tc>
      </w:tr>
      <w:tr w:rsidR="0043400F" w14:paraId="44509AC8" w14:textId="77777777" w:rsidTr="0052556F">
        <w:trPr>
          <w:trHeight w:val="20"/>
          <w:jc w:val="center"/>
        </w:trPr>
        <w:tc>
          <w:tcPr>
            <w:tcW w:w="0" w:type="auto"/>
          </w:tcPr>
          <w:p w14:paraId="3D121CCC" w14:textId="77777777" w:rsidR="0043400F" w:rsidRDefault="0043400F" w:rsidP="0043400F">
            <w:pPr>
              <w:pStyle w:val="TableParagraph"/>
              <w:ind w:hanging="2"/>
            </w:pPr>
          </w:p>
        </w:tc>
        <w:tc>
          <w:tcPr>
            <w:tcW w:w="0" w:type="auto"/>
          </w:tcPr>
          <w:p w14:paraId="7AE79818" w14:textId="77777777" w:rsidR="0043400F" w:rsidRDefault="0043400F" w:rsidP="0043400F">
            <w:pPr>
              <w:pStyle w:val="TableParagraph"/>
              <w:ind w:hanging="2"/>
            </w:pPr>
          </w:p>
        </w:tc>
        <w:tc>
          <w:tcPr>
            <w:tcW w:w="0" w:type="auto"/>
          </w:tcPr>
          <w:p w14:paraId="21C2D6B1" w14:textId="77777777" w:rsidR="0043400F" w:rsidRDefault="0043400F" w:rsidP="0043400F">
            <w:pPr>
              <w:pStyle w:val="TableParagraph"/>
              <w:ind w:hanging="2"/>
            </w:pPr>
            <w:r>
              <w:t>Non</w:t>
            </w:r>
            <w:r>
              <w:rPr>
                <w:spacing w:val="-2"/>
              </w:rPr>
              <w:t xml:space="preserve"> Aspal</w:t>
            </w:r>
          </w:p>
        </w:tc>
        <w:tc>
          <w:tcPr>
            <w:tcW w:w="0" w:type="auto"/>
          </w:tcPr>
          <w:p w14:paraId="4AB31573" w14:textId="77777777" w:rsidR="0043400F" w:rsidRDefault="0043400F" w:rsidP="0043400F">
            <w:pPr>
              <w:pStyle w:val="TableParagraph"/>
              <w:ind w:right="190" w:hanging="2"/>
              <w:jc w:val="center"/>
            </w:pPr>
            <w:r>
              <w:t xml:space="preserve">53 </w:t>
            </w:r>
            <w:r>
              <w:rPr>
                <w:spacing w:val="-5"/>
              </w:rPr>
              <w:t>km</w:t>
            </w:r>
          </w:p>
        </w:tc>
        <w:tc>
          <w:tcPr>
            <w:tcW w:w="0" w:type="auto"/>
          </w:tcPr>
          <w:p w14:paraId="534AABC0" w14:textId="77777777" w:rsidR="0043400F" w:rsidRDefault="0043400F" w:rsidP="0043400F">
            <w:pPr>
              <w:pStyle w:val="TableParagraph"/>
              <w:ind w:hanging="2"/>
            </w:pPr>
            <w:r>
              <w:t>Sta</w:t>
            </w:r>
            <w:r>
              <w:rPr>
                <w:spacing w:val="65"/>
                <w:w w:val="150"/>
              </w:rPr>
              <w:t xml:space="preserve"> </w:t>
            </w:r>
            <w:r>
              <w:t>15000</w:t>
            </w:r>
            <w:r>
              <w:rPr>
                <w:spacing w:val="66"/>
                <w:w w:val="150"/>
              </w:rPr>
              <w:t xml:space="preserve"> </w:t>
            </w:r>
            <w:r>
              <w:t>-</w:t>
            </w:r>
            <w:r>
              <w:rPr>
                <w:spacing w:val="-5"/>
              </w:rPr>
              <w:t>Sta</w:t>
            </w:r>
          </w:p>
          <w:p w14:paraId="72ABCFD2" w14:textId="77777777" w:rsidR="0043400F" w:rsidRDefault="0043400F" w:rsidP="0043400F">
            <w:pPr>
              <w:pStyle w:val="TableParagraph"/>
              <w:spacing w:before="2"/>
              <w:ind w:hanging="2"/>
            </w:pPr>
            <w:r>
              <w:rPr>
                <w:spacing w:val="-2"/>
              </w:rPr>
              <w:t>68000</w:t>
            </w:r>
          </w:p>
        </w:tc>
      </w:tr>
      <w:tr w:rsidR="0043400F" w14:paraId="2C6CC51C" w14:textId="77777777" w:rsidTr="0052556F">
        <w:trPr>
          <w:trHeight w:val="20"/>
          <w:jc w:val="center"/>
        </w:trPr>
        <w:tc>
          <w:tcPr>
            <w:tcW w:w="0" w:type="auto"/>
          </w:tcPr>
          <w:p w14:paraId="634ECF48" w14:textId="77777777" w:rsidR="0043400F" w:rsidRDefault="0043400F" w:rsidP="0043400F">
            <w:pPr>
              <w:pStyle w:val="TableParagraph"/>
              <w:ind w:hanging="2"/>
              <w:rPr>
                <w:sz w:val="18"/>
              </w:rPr>
            </w:pPr>
          </w:p>
        </w:tc>
        <w:tc>
          <w:tcPr>
            <w:tcW w:w="0" w:type="auto"/>
          </w:tcPr>
          <w:p w14:paraId="6172FB2F" w14:textId="77777777" w:rsidR="0043400F" w:rsidRDefault="0043400F" w:rsidP="0043400F">
            <w:pPr>
              <w:pStyle w:val="TableParagraph"/>
              <w:ind w:hanging="2"/>
              <w:rPr>
                <w:sz w:val="18"/>
              </w:rPr>
            </w:pPr>
          </w:p>
        </w:tc>
        <w:tc>
          <w:tcPr>
            <w:tcW w:w="0" w:type="auto"/>
          </w:tcPr>
          <w:p w14:paraId="131B27D9" w14:textId="77777777" w:rsidR="0043400F" w:rsidRDefault="0043400F" w:rsidP="0043400F">
            <w:pPr>
              <w:pStyle w:val="TableParagraph"/>
              <w:ind w:hanging="2"/>
            </w:pPr>
            <w:r>
              <w:rPr>
                <w:spacing w:val="-2"/>
              </w:rPr>
              <w:t>Beton</w:t>
            </w:r>
          </w:p>
        </w:tc>
        <w:tc>
          <w:tcPr>
            <w:tcW w:w="0" w:type="auto"/>
          </w:tcPr>
          <w:p w14:paraId="13D46748" w14:textId="77777777" w:rsidR="0043400F" w:rsidRDefault="0043400F" w:rsidP="0043400F">
            <w:pPr>
              <w:pStyle w:val="TableParagraph"/>
              <w:ind w:right="3" w:hanging="2"/>
              <w:jc w:val="center"/>
            </w:pPr>
            <w:r>
              <w:t>-</w:t>
            </w:r>
          </w:p>
        </w:tc>
        <w:tc>
          <w:tcPr>
            <w:tcW w:w="0" w:type="auto"/>
          </w:tcPr>
          <w:p w14:paraId="568AF884" w14:textId="77777777" w:rsidR="0043400F" w:rsidRDefault="0043400F" w:rsidP="0043400F">
            <w:pPr>
              <w:pStyle w:val="TableParagraph"/>
              <w:ind w:hanging="2"/>
            </w:pPr>
            <w:r>
              <w:t>(Tidak</w:t>
            </w:r>
            <w:r>
              <w:rPr>
                <w:spacing w:val="-2"/>
              </w:rPr>
              <w:t xml:space="preserve"> </w:t>
            </w:r>
            <w:r>
              <w:rPr>
                <w:spacing w:val="-4"/>
              </w:rPr>
              <w:t>ada)</w:t>
            </w:r>
          </w:p>
        </w:tc>
      </w:tr>
      <w:tr w:rsidR="0043400F" w14:paraId="3D1A7465" w14:textId="77777777" w:rsidTr="0052556F">
        <w:trPr>
          <w:trHeight w:val="20"/>
          <w:jc w:val="center"/>
        </w:trPr>
        <w:tc>
          <w:tcPr>
            <w:tcW w:w="0" w:type="auto"/>
          </w:tcPr>
          <w:p w14:paraId="63D27EE3" w14:textId="77777777" w:rsidR="0043400F" w:rsidRDefault="0043400F" w:rsidP="0043400F">
            <w:pPr>
              <w:pStyle w:val="TableParagraph"/>
              <w:ind w:hanging="2"/>
              <w:rPr>
                <w:sz w:val="18"/>
              </w:rPr>
            </w:pPr>
          </w:p>
        </w:tc>
        <w:tc>
          <w:tcPr>
            <w:tcW w:w="0" w:type="auto"/>
          </w:tcPr>
          <w:p w14:paraId="1D5AC1C1" w14:textId="77777777" w:rsidR="0043400F" w:rsidRDefault="0043400F" w:rsidP="0043400F">
            <w:pPr>
              <w:pStyle w:val="TableParagraph"/>
              <w:ind w:hanging="2"/>
              <w:rPr>
                <w:sz w:val="18"/>
              </w:rPr>
            </w:pPr>
          </w:p>
        </w:tc>
        <w:tc>
          <w:tcPr>
            <w:tcW w:w="0" w:type="auto"/>
          </w:tcPr>
          <w:p w14:paraId="3DC7C32F" w14:textId="77777777" w:rsidR="0043400F" w:rsidRDefault="0043400F" w:rsidP="0043400F">
            <w:pPr>
              <w:pStyle w:val="TableParagraph"/>
              <w:ind w:right="171" w:hanging="2"/>
              <w:jc w:val="right"/>
              <w:rPr>
                <w:sz w:val="20"/>
              </w:rPr>
            </w:pPr>
            <w:r>
              <w:rPr>
                <w:sz w:val="20"/>
              </w:rPr>
              <w:t>Total</w:t>
            </w:r>
            <w:r>
              <w:rPr>
                <w:spacing w:val="-4"/>
                <w:sz w:val="20"/>
              </w:rPr>
              <w:t xml:space="preserve"> </w:t>
            </w:r>
            <w:r>
              <w:rPr>
                <w:sz w:val="20"/>
              </w:rPr>
              <w:t>Panjang</w:t>
            </w:r>
            <w:r>
              <w:rPr>
                <w:spacing w:val="-3"/>
                <w:sz w:val="20"/>
              </w:rPr>
              <w:t xml:space="preserve"> </w:t>
            </w:r>
            <w:r>
              <w:rPr>
                <w:spacing w:val="-2"/>
                <w:sz w:val="20"/>
              </w:rPr>
              <w:t>Bagian</w:t>
            </w:r>
          </w:p>
        </w:tc>
        <w:tc>
          <w:tcPr>
            <w:tcW w:w="0" w:type="auto"/>
          </w:tcPr>
          <w:p w14:paraId="3397B326" w14:textId="77777777" w:rsidR="0043400F" w:rsidRDefault="0043400F" w:rsidP="0043400F">
            <w:pPr>
              <w:pStyle w:val="TableParagraph"/>
              <w:ind w:right="187" w:hanging="2"/>
              <w:jc w:val="center"/>
            </w:pPr>
            <w:r>
              <w:t xml:space="preserve">74 </w:t>
            </w:r>
            <w:r>
              <w:rPr>
                <w:spacing w:val="-5"/>
              </w:rPr>
              <w:t>km</w:t>
            </w:r>
          </w:p>
        </w:tc>
        <w:tc>
          <w:tcPr>
            <w:tcW w:w="0" w:type="auto"/>
          </w:tcPr>
          <w:p w14:paraId="5DC080CF" w14:textId="77777777" w:rsidR="0043400F" w:rsidRDefault="0043400F" w:rsidP="0043400F">
            <w:pPr>
              <w:pStyle w:val="TableParagraph"/>
              <w:ind w:hanging="2"/>
              <w:rPr>
                <w:sz w:val="18"/>
              </w:rPr>
            </w:pPr>
          </w:p>
        </w:tc>
      </w:tr>
      <w:tr w:rsidR="0043400F" w14:paraId="0935C59A" w14:textId="77777777" w:rsidTr="0052556F">
        <w:trPr>
          <w:trHeight w:val="20"/>
          <w:jc w:val="center"/>
        </w:trPr>
        <w:tc>
          <w:tcPr>
            <w:tcW w:w="0" w:type="auto"/>
            <w:gridSpan w:val="2"/>
            <w:vMerge w:val="restart"/>
          </w:tcPr>
          <w:p w14:paraId="3AF00F73" w14:textId="77777777" w:rsidR="0043400F" w:rsidRDefault="0043400F" w:rsidP="0043400F">
            <w:pPr>
              <w:pStyle w:val="TableParagraph"/>
              <w:tabs>
                <w:tab w:val="left" w:pos="2303"/>
              </w:tabs>
              <w:ind w:right="103" w:hanging="2"/>
            </w:pPr>
            <w:r>
              <w:rPr>
                <w:spacing w:val="-2"/>
              </w:rPr>
              <w:t>Simpang</w:t>
            </w:r>
            <w:r>
              <w:tab/>
            </w:r>
            <w:r>
              <w:rPr>
                <w:spacing w:val="-4"/>
              </w:rPr>
              <w:t xml:space="preserve">Duku- </w:t>
            </w:r>
            <w:r>
              <w:t>Ketaping (P.075)</w:t>
            </w:r>
          </w:p>
        </w:tc>
        <w:tc>
          <w:tcPr>
            <w:tcW w:w="0" w:type="auto"/>
          </w:tcPr>
          <w:p w14:paraId="268D7091" w14:textId="77777777" w:rsidR="0043400F" w:rsidRDefault="0043400F" w:rsidP="0043400F">
            <w:pPr>
              <w:pStyle w:val="TableParagraph"/>
              <w:ind w:hanging="2"/>
            </w:pPr>
            <w:r>
              <w:rPr>
                <w:spacing w:val="-2"/>
              </w:rPr>
              <w:t>Aspal</w:t>
            </w:r>
          </w:p>
        </w:tc>
        <w:tc>
          <w:tcPr>
            <w:tcW w:w="0" w:type="auto"/>
          </w:tcPr>
          <w:p w14:paraId="1B243096" w14:textId="77777777" w:rsidR="0043400F" w:rsidRDefault="0043400F" w:rsidP="0043400F">
            <w:pPr>
              <w:pStyle w:val="TableParagraph"/>
              <w:ind w:right="190" w:hanging="2"/>
              <w:jc w:val="center"/>
            </w:pPr>
            <w:r>
              <w:t xml:space="preserve">20,5 </w:t>
            </w:r>
            <w:r>
              <w:rPr>
                <w:spacing w:val="-5"/>
              </w:rPr>
              <w:t>km</w:t>
            </w:r>
          </w:p>
        </w:tc>
        <w:tc>
          <w:tcPr>
            <w:tcW w:w="0" w:type="auto"/>
          </w:tcPr>
          <w:p w14:paraId="5668B006" w14:textId="77777777" w:rsidR="0043400F" w:rsidRDefault="0043400F" w:rsidP="0043400F">
            <w:pPr>
              <w:pStyle w:val="TableParagraph"/>
              <w:ind w:hanging="2"/>
            </w:pPr>
            <w:r>
              <w:t>Sta</w:t>
            </w:r>
            <w:r>
              <w:rPr>
                <w:spacing w:val="-1"/>
              </w:rPr>
              <w:t xml:space="preserve"> </w:t>
            </w:r>
            <w:r>
              <w:t>0-Sta</w:t>
            </w:r>
            <w:r>
              <w:rPr>
                <w:spacing w:val="-2"/>
              </w:rPr>
              <w:t xml:space="preserve"> 20500</w:t>
            </w:r>
          </w:p>
        </w:tc>
      </w:tr>
      <w:tr w:rsidR="0043400F" w14:paraId="1B0B4495" w14:textId="77777777" w:rsidTr="0052556F">
        <w:trPr>
          <w:trHeight w:val="20"/>
          <w:jc w:val="center"/>
        </w:trPr>
        <w:tc>
          <w:tcPr>
            <w:tcW w:w="0" w:type="auto"/>
            <w:gridSpan w:val="2"/>
            <w:vMerge/>
          </w:tcPr>
          <w:p w14:paraId="6EEA5C3D" w14:textId="77777777" w:rsidR="0043400F" w:rsidRDefault="0043400F" w:rsidP="0043400F">
            <w:pPr>
              <w:spacing w:line="240" w:lineRule="auto"/>
              <w:ind w:left="-2" w:firstLine="0"/>
              <w:rPr>
                <w:sz w:val="2"/>
                <w:szCs w:val="2"/>
              </w:rPr>
            </w:pPr>
          </w:p>
        </w:tc>
        <w:tc>
          <w:tcPr>
            <w:tcW w:w="0" w:type="auto"/>
          </w:tcPr>
          <w:p w14:paraId="2FE19250" w14:textId="77777777" w:rsidR="0043400F" w:rsidRDefault="0043400F" w:rsidP="0043400F">
            <w:pPr>
              <w:pStyle w:val="TableParagraph"/>
              <w:ind w:hanging="2"/>
            </w:pPr>
            <w:r>
              <w:t>Non</w:t>
            </w:r>
            <w:r>
              <w:rPr>
                <w:spacing w:val="-2"/>
              </w:rPr>
              <w:t xml:space="preserve"> Aspal</w:t>
            </w:r>
          </w:p>
        </w:tc>
        <w:tc>
          <w:tcPr>
            <w:tcW w:w="0" w:type="auto"/>
          </w:tcPr>
          <w:p w14:paraId="7BB6CE2B" w14:textId="77777777" w:rsidR="0043400F" w:rsidRDefault="0043400F" w:rsidP="0043400F">
            <w:pPr>
              <w:pStyle w:val="TableParagraph"/>
              <w:ind w:right="3" w:hanging="2"/>
              <w:jc w:val="center"/>
            </w:pPr>
            <w:r>
              <w:t>-</w:t>
            </w:r>
          </w:p>
        </w:tc>
        <w:tc>
          <w:tcPr>
            <w:tcW w:w="0" w:type="auto"/>
          </w:tcPr>
          <w:p w14:paraId="2F102FEC" w14:textId="77777777" w:rsidR="0043400F" w:rsidRDefault="0043400F" w:rsidP="0043400F">
            <w:pPr>
              <w:pStyle w:val="TableParagraph"/>
              <w:ind w:hanging="2"/>
            </w:pPr>
            <w:r>
              <w:t>(tidak</w:t>
            </w:r>
            <w:r>
              <w:rPr>
                <w:spacing w:val="-6"/>
              </w:rPr>
              <w:t xml:space="preserve"> </w:t>
            </w:r>
            <w:r>
              <w:rPr>
                <w:spacing w:val="-4"/>
              </w:rPr>
              <w:t>ada)</w:t>
            </w:r>
          </w:p>
        </w:tc>
      </w:tr>
      <w:tr w:rsidR="0043400F" w14:paraId="6867CB3F" w14:textId="77777777" w:rsidTr="0052556F">
        <w:trPr>
          <w:trHeight w:val="20"/>
          <w:jc w:val="center"/>
        </w:trPr>
        <w:tc>
          <w:tcPr>
            <w:tcW w:w="0" w:type="auto"/>
          </w:tcPr>
          <w:p w14:paraId="1A52C56C" w14:textId="77777777" w:rsidR="0043400F" w:rsidRDefault="0043400F" w:rsidP="0043400F">
            <w:pPr>
              <w:pStyle w:val="TableParagraph"/>
              <w:ind w:hanging="2"/>
              <w:rPr>
                <w:sz w:val="18"/>
              </w:rPr>
            </w:pPr>
          </w:p>
        </w:tc>
        <w:tc>
          <w:tcPr>
            <w:tcW w:w="0" w:type="auto"/>
          </w:tcPr>
          <w:p w14:paraId="746C8A09" w14:textId="77777777" w:rsidR="0043400F" w:rsidRDefault="0043400F" w:rsidP="0043400F">
            <w:pPr>
              <w:pStyle w:val="TableParagraph"/>
              <w:ind w:hanging="2"/>
              <w:rPr>
                <w:sz w:val="18"/>
              </w:rPr>
            </w:pPr>
          </w:p>
        </w:tc>
        <w:tc>
          <w:tcPr>
            <w:tcW w:w="0" w:type="auto"/>
          </w:tcPr>
          <w:p w14:paraId="02F87841" w14:textId="77777777" w:rsidR="0043400F" w:rsidRDefault="0043400F" w:rsidP="0043400F">
            <w:pPr>
              <w:pStyle w:val="TableParagraph"/>
              <w:ind w:hanging="2"/>
            </w:pPr>
            <w:r>
              <w:rPr>
                <w:spacing w:val="-2"/>
              </w:rPr>
              <w:t>Beton</w:t>
            </w:r>
          </w:p>
        </w:tc>
        <w:tc>
          <w:tcPr>
            <w:tcW w:w="0" w:type="auto"/>
          </w:tcPr>
          <w:p w14:paraId="112A0831" w14:textId="77777777" w:rsidR="0043400F" w:rsidRDefault="0043400F" w:rsidP="0043400F">
            <w:pPr>
              <w:pStyle w:val="TableParagraph"/>
              <w:ind w:right="3" w:hanging="2"/>
              <w:jc w:val="center"/>
            </w:pPr>
            <w:r>
              <w:t>-</w:t>
            </w:r>
          </w:p>
        </w:tc>
        <w:tc>
          <w:tcPr>
            <w:tcW w:w="0" w:type="auto"/>
          </w:tcPr>
          <w:p w14:paraId="14890A96" w14:textId="77777777" w:rsidR="0043400F" w:rsidRDefault="0043400F" w:rsidP="0043400F">
            <w:pPr>
              <w:pStyle w:val="TableParagraph"/>
              <w:ind w:hanging="2"/>
            </w:pPr>
            <w:r>
              <w:t>(tidak</w:t>
            </w:r>
            <w:r>
              <w:rPr>
                <w:spacing w:val="-6"/>
              </w:rPr>
              <w:t xml:space="preserve"> </w:t>
            </w:r>
            <w:r>
              <w:rPr>
                <w:spacing w:val="-4"/>
              </w:rPr>
              <w:t>ada)</w:t>
            </w:r>
          </w:p>
        </w:tc>
      </w:tr>
      <w:tr w:rsidR="0043400F" w14:paraId="1F452E24" w14:textId="77777777" w:rsidTr="0052556F">
        <w:trPr>
          <w:trHeight w:val="20"/>
          <w:jc w:val="center"/>
        </w:trPr>
        <w:tc>
          <w:tcPr>
            <w:tcW w:w="0" w:type="auto"/>
          </w:tcPr>
          <w:p w14:paraId="70ED16E9" w14:textId="77777777" w:rsidR="0043400F" w:rsidRDefault="0043400F" w:rsidP="0043400F">
            <w:pPr>
              <w:pStyle w:val="TableParagraph"/>
              <w:ind w:hanging="2"/>
              <w:rPr>
                <w:sz w:val="18"/>
              </w:rPr>
            </w:pPr>
          </w:p>
        </w:tc>
        <w:tc>
          <w:tcPr>
            <w:tcW w:w="0" w:type="auto"/>
          </w:tcPr>
          <w:p w14:paraId="5294DF7B" w14:textId="77777777" w:rsidR="0043400F" w:rsidRDefault="0043400F" w:rsidP="0043400F">
            <w:pPr>
              <w:pStyle w:val="TableParagraph"/>
              <w:ind w:hanging="2"/>
              <w:rPr>
                <w:sz w:val="18"/>
              </w:rPr>
            </w:pPr>
          </w:p>
        </w:tc>
        <w:tc>
          <w:tcPr>
            <w:tcW w:w="0" w:type="auto"/>
          </w:tcPr>
          <w:p w14:paraId="344E4ED2" w14:textId="77777777" w:rsidR="0043400F" w:rsidRDefault="0043400F" w:rsidP="0043400F">
            <w:pPr>
              <w:pStyle w:val="TableParagraph"/>
              <w:ind w:right="169" w:hanging="2"/>
              <w:jc w:val="right"/>
            </w:pPr>
            <w:r>
              <w:t>Total</w:t>
            </w:r>
            <w:r>
              <w:rPr>
                <w:spacing w:val="-2"/>
              </w:rPr>
              <w:t xml:space="preserve"> </w:t>
            </w:r>
            <w:r>
              <w:t>Panjang</w:t>
            </w:r>
            <w:r>
              <w:rPr>
                <w:spacing w:val="-2"/>
              </w:rPr>
              <w:t xml:space="preserve"> Bagian</w:t>
            </w:r>
          </w:p>
        </w:tc>
        <w:tc>
          <w:tcPr>
            <w:tcW w:w="0" w:type="auto"/>
          </w:tcPr>
          <w:p w14:paraId="3B329FA9" w14:textId="77777777" w:rsidR="0043400F" w:rsidRDefault="0043400F" w:rsidP="0043400F">
            <w:pPr>
              <w:pStyle w:val="TableParagraph"/>
              <w:ind w:right="187" w:hanging="2"/>
              <w:jc w:val="center"/>
            </w:pPr>
            <w:r>
              <w:t xml:space="preserve">20,5 </w:t>
            </w:r>
            <w:r>
              <w:rPr>
                <w:spacing w:val="-5"/>
              </w:rPr>
              <w:t>km</w:t>
            </w:r>
          </w:p>
        </w:tc>
        <w:tc>
          <w:tcPr>
            <w:tcW w:w="0" w:type="auto"/>
          </w:tcPr>
          <w:p w14:paraId="2023FA47" w14:textId="77777777" w:rsidR="0043400F" w:rsidRDefault="0043400F" w:rsidP="0043400F">
            <w:pPr>
              <w:pStyle w:val="TableParagraph"/>
              <w:ind w:hanging="2"/>
              <w:rPr>
                <w:sz w:val="18"/>
              </w:rPr>
            </w:pPr>
          </w:p>
        </w:tc>
      </w:tr>
      <w:tr w:rsidR="0043400F" w14:paraId="00D6A2F1" w14:textId="77777777" w:rsidTr="0052556F">
        <w:trPr>
          <w:trHeight w:val="20"/>
          <w:jc w:val="center"/>
        </w:trPr>
        <w:tc>
          <w:tcPr>
            <w:tcW w:w="0" w:type="auto"/>
            <w:gridSpan w:val="2"/>
          </w:tcPr>
          <w:p w14:paraId="3C07E555" w14:textId="77777777" w:rsidR="0043400F" w:rsidRDefault="0043400F" w:rsidP="0043400F">
            <w:pPr>
              <w:pStyle w:val="TableParagraph"/>
              <w:ind w:hanging="2"/>
            </w:pPr>
            <w:r>
              <w:t>Surantih-Kayo</w:t>
            </w:r>
            <w:r>
              <w:rPr>
                <w:spacing w:val="-14"/>
              </w:rPr>
              <w:t xml:space="preserve"> </w:t>
            </w:r>
            <w:r>
              <w:t>Aro- Langgai (P.086)</w:t>
            </w:r>
          </w:p>
        </w:tc>
        <w:tc>
          <w:tcPr>
            <w:tcW w:w="0" w:type="auto"/>
          </w:tcPr>
          <w:p w14:paraId="15F5C7F2" w14:textId="77777777" w:rsidR="0043400F" w:rsidRDefault="0043400F" w:rsidP="0043400F">
            <w:pPr>
              <w:pStyle w:val="TableParagraph"/>
              <w:ind w:hanging="2"/>
            </w:pPr>
            <w:r>
              <w:rPr>
                <w:spacing w:val="-2"/>
              </w:rPr>
              <w:t>Aspal</w:t>
            </w:r>
          </w:p>
        </w:tc>
        <w:tc>
          <w:tcPr>
            <w:tcW w:w="0" w:type="auto"/>
          </w:tcPr>
          <w:p w14:paraId="11044F21" w14:textId="77777777" w:rsidR="0043400F" w:rsidRDefault="0043400F" w:rsidP="0043400F">
            <w:pPr>
              <w:pStyle w:val="TableParagraph"/>
              <w:ind w:hanging="2"/>
            </w:pPr>
            <w:r>
              <w:t xml:space="preserve">6 </w:t>
            </w:r>
            <w:r>
              <w:rPr>
                <w:spacing w:val="-5"/>
              </w:rPr>
              <w:t>km</w:t>
            </w:r>
          </w:p>
          <w:p w14:paraId="6D5C7203" w14:textId="77777777" w:rsidR="0043400F" w:rsidRDefault="0043400F" w:rsidP="0043400F">
            <w:pPr>
              <w:pStyle w:val="TableParagraph"/>
              <w:spacing w:before="1"/>
              <w:ind w:hanging="2"/>
            </w:pPr>
            <w:r>
              <w:t xml:space="preserve">7 </w:t>
            </w:r>
            <w:r>
              <w:rPr>
                <w:spacing w:val="-5"/>
              </w:rPr>
              <w:t>km</w:t>
            </w:r>
          </w:p>
        </w:tc>
        <w:tc>
          <w:tcPr>
            <w:tcW w:w="0" w:type="auto"/>
          </w:tcPr>
          <w:p w14:paraId="0E8ED2CE" w14:textId="77777777" w:rsidR="0043400F" w:rsidRDefault="0043400F" w:rsidP="0043400F">
            <w:pPr>
              <w:pStyle w:val="TableParagraph"/>
              <w:ind w:hanging="2"/>
            </w:pPr>
            <w:r>
              <w:t>Sta 0-</w:t>
            </w:r>
            <w:r>
              <w:rPr>
                <w:spacing w:val="-3"/>
              </w:rPr>
              <w:t xml:space="preserve"> </w:t>
            </w:r>
            <w:r>
              <w:t xml:space="preserve">Sta </w:t>
            </w:r>
            <w:r>
              <w:rPr>
                <w:spacing w:val="-4"/>
              </w:rPr>
              <w:t>6000</w:t>
            </w:r>
          </w:p>
          <w:p w14:paraId="1839EA1A" w14:textId="77777777" w:rsidR="0043400F" w:rsidRDefault="0043400F" w:rsidP="0043400F">
            <w:pPr>
              <w:pStyle w:val="TableParagraph"/>
              <w:tabs>
                <w:tab w:val="left" w:pos="870"/>
              </w:tabs>
              <w:ind w:right="104" w:hanging="2"/>
            </w:pPr>
            <w:r>
              <w:rPr>
                <w:spacing w:val="-4"/>
              </w:rPr>
              <w:t>Sta</w:t>
            </w:r>
            <w:r>
              <w:tab/>
            </w:r>
            <w:r>
              <w:rPr>
                <w:spacing w:val="-2"/>
              </w:rPr>
              <w:t>6600-Sta 13600</w:t>
            </w:r>
          </w:p>
        </w:tc>
      </w:tr>
      <w:tr w:rsidR="0043400F" w14:paraId="2109F1C0" w14:textId="77777777" w:rsidTr="0052556F">
        <w:trPr>
          <w:trHeight w:val="20"/>
          <w:jc w:val="center"/>
        </w:trPr>
        <w:tc>
          <w:tcPr>
            <w:tcW w:w="0" w:type="auto"/>
            <w:gridSpan w:val="2"/>
          </w:tcPr>
          <w:p w14:paraId="4535B391" w14:textId="77777777" w:rsidR="0043400F" w:rsidRDefault="0043400F" w:rsidP="0043400F">
            <w:pPr>
              <w:pStyle w:val="TableParagraph"/>
              <w:ind w:hanging="2"/>
            </w:pPr>
          </w:p>
        </w:tc>
        <w:tc>
          <w:tcPr>
            <w:tcW w:w="0" w:type="auto"/>
          </w:tcPr>
          <w:p w14:paraId="3836AE79" w14:textId="77777777" w:rsidR="0043400F" w:rsidRDefault="0043400F" w:rsidP="0043400F">
            <w:pPr>
              <w:pStyle w:val="TableParagraph"/>
              <w:ind w:hanging="2"/>
            </w:pPr>
            <w:r>
              <w:t>Non</w:t>
            </w:r>
            <w:r>
              <w:rPr>
                <w:spacing w:val="-2"/>
              </w:rPr>
              <w:t xml:space="preserve"> Aspal</w:t>
            </w:r>
          </w:p>
        </w:tc>
        <w:tc>
          <w:tcPr>
            <w:tcW w:w="0" w:type="auto"/>
          </w:tcPr>
          <w:p w14:paraId="24D0335F" w14:textId="77777777" w:rsidR="0043400F" w:rsidRDefault="0043400F" w:rsidP="0043400F">
            <w:pPr>
              <w:pStyle w:val="TableParagraph"/>
              <w:ind w:right="190" w:hanging="2"/>
              <w:jc w:val="center"/>
            </w:pPr>
            <w:r>
              <w:t xml:space="preserve">11,6 </w:t>
            </w:r>
            <w:r>
              <w:rPr>
                <w:spacing w:val="-5"/>
              </w:rPr>
              <w:t>km</w:t>
            </w:r>
          </w:p>
        </w:tc>
        <w:tc>
          <w:tcPr>
            <w:tcW w:w="0" w:type="auto"/>
          </w:tcPr>
          <w:p w14:paraId="624F8E10" w14:textId="77777777" w:rsidR="0043400F" w:rsidRDefault="0043400F" w:rsidP="0043400F">
            <w:pPr>
              <w:pStyle w:val="TableParagraph"/>
              <w:tabs>
                <w:tab w:val="left" w:pos="760"/>
              </w:tabs>
              <w:ind w:right="104" w:hanging="2"/>
            </w:pPr>
            <w:r>
              <w:rPr>
                <w:spacing w:val="-4"/>
              </w:rPr>
              <w:t>Sta</w:t>
            </w:r>
            <w:r>
              <w:tab/>
            </w:r>
            <w:r>
              <w:rPr>
                <w:spacing w:val="-2"/>
              </w:rPr>
              <w:t>15400-Sta 27000</w:t>
            </w:r>
          </w:p>
        </w:tc>
      </w:tr>
      <w:tr w:rsidR="0043400F" w14:paraId="2681B2EF" w14:textId="77777777" w:rsidTr="0052556F">
        <w:trPr>
          <w:trHeight w:val="20"/>
          <w:jc w:val="center"/>
        </w:trPr>
        <w:tc>
          <w:tcPr>
            <w:tcW w:w="0" w:type="auto"/>
            <w:gridSpan w:val="2"/>
          </w:tcPr>
          <w:p w14:paraId="158C28D8" w14:textId="77777777" w:rsidR="0043400F" w:rsidRDefault="0043400F" w:rsidP="0043400F">
            <w:pPr>
              <w:pStyle w:val="TableParagraph"/>
              <w:ind w:hanging="2"/>
            </w:pPr>
          </w:p>
        </w:tc>
        <w:tc>
          <w:tcPr>
            <w:tcW w:w="0" w:type="auto"/>
          </w:tcPr>
          <w:p w14:paraId="3D07B4FE" w14:textId="77777777" w:rsidR="0043400F" w:rsidRDefault="0043400F" w:rsidP="0043400F">
            <w:pPr>
              <w:pStyle w:val="TableParagraph"/>
              <w:ind w:hanging="2"/>
            </w:pPr>
            <w:r>
              <w:rPr>
                <w:spacing w:val="-2"/>
              </w:rPr>
              <w:t>Beton</w:t>
            </w:r>
          </w:p>
        </w:tc>
        <w:tc>
          <w:tcPr>
            <w:tcW w:w="0" w:type="auto"/>
          </w:tcPr>
          <w:p w14:paraId="6BB75BE6" w14:textId="77777777" w:rsidR="0043400F" w:rsidRDefault="0043400F" w:rsidP="0043400F">
            <w:pPr>
              <w:pStyle w:val="TableParagraph"/>
              <w:ind w:hanging="2"/>
            </w:pPr>
            <w:r>
              <w:t xml:space="preserve">0,6 </w:t>
            </w:r>
            <w:r>
              <w:rPr>
                <w:spacing w:val="-5"/>
              </w:rPr>
              <w:t>km</w:t>
            </w:r>
          </w:p>
          <w:p w14:paraId="744D6868" w14:textId="77777777" w:rsidR="0043400F" w:rsidRDefault="0043400F" w:rsidP="0043400F">
            <w:pPr>
              <w:pStyle w:val="TableParagraph"/>
              <w:spacing w:before="1"/>
              <w:ind w:hanging="2"/>
            </w:pPr>
            <w:r>
              <w:t xml:space="preserve">1,8 </w:t>
            </w:r>
            <w:r>
              <w:rPr>
                <w:spacing w:val="-5"/>
              </w:rPr>
              <w:t>km</w:t>
            </w:r>
          </w:p>
        </w:tc>
        <w:tc>
          <w:tcPr>
            <w:tcW w:w="0" w:type="auto"/>
          </w:tcPr>
          <w:p w14:paraId="58AB66AD" w14:textId="77777777" w:rsidR="0043400F" w:rsidRDefault="0043400F" w:rsidP="0043400F">
            <w:pPr>
              <w:pStyle w:val="TableParagraph"/>
              <w:tabs>
                <w:tab w:val="left" w:pos="870"/>
              </w:tabs>
              <w:ind w:right="104" w:hanging="2"/>
            </w:pPr>
            <w:r>
              <w:rPr>
                <w:spacing w:val="-4"/>
              </w:rPr>
              <w:t>Sta</w:t>
            </w:r>
            <w:r>
              <w:tab/>
            </w:r>
            <w:r>
              <w:rPr>
                <w:spacing w:val="-2"/>
              </w:rPr>
              <w:t xml:space="preserve">6000-Sta </w:t>
            </w:r>
            <w:r>
              <w:rPr>
                <w:spacing w:val="-4"/>
              </w:rPr>
              <w:t>6600</w:t>
            </w:r>
          </w:p>
          <w:p w14:paraId="428ECF4B" w14:textId="77777777" w:rsidR="0043400F" w:rsidRDefault="0043400F" w:rsidP="0043400F">
            <w:pPr>
              <w:pStyle w:val="TableParagraph"/>
              <w:tabs>
                <w:tab w:val="left" w:pos="760"/>
              </w:tabs>
              <w:ind w:hanging="2"/>
            </w:pPr>
            <w:r>
              <w:rPr>
                <w:spacing w:val="-5"/>
              </w:rPr>
              <w:t>Sta</w:t>
            </w:r>
            <w:r>
              <w:tab/>
            </w:r>
            <w:r>
              <w:rPr>
                <w:spacing w:val="-2"/>
              </w:rPr>
              <w:t>13600-</w:t>
            </w:r>
            <w:r>
              <w:rPr>
                <w:spacing w:val="-5"/>
              </w:rPr>
              <w:t>Sta</w:t>
            </w:r>
          </w:p>
          <w:p w14:paraId="7BB33EEB" w14:textId="77777777" w:rsidR="0043400F" w:rsidRDefault="0043400F" w:rsidP="0043400F">
            <w:pPr>
              <w:pStyle w:val="TableParagraph"/>
              <w:ind w:hanging="2"/>
            </w:pPr>
            <w:r>
              <w:rPr>
                <w:spacing w:val="-2"/>
              </w:rPr>
              <w:t>15400</w:t>
            </w:r>
          </w:p>
        </w:tc>
      </w:tr>
      <w:tr w:rsidR="0043400F" w14:paraId="7E07DC80" w14:textId="77777777" w:rsidTr="0052556F">
        <w:trPr>
          <w:trHeight w:val="20"/>
          <w:jc w:val="center"/>
        </w:trPr>
        <w:tc>
          <w:tcPr>
            <w:tcW w:w="0" w:type="auto"/>
            <w:gridSpan w:val="2"/>
          </w:tcPr>
          <w:p w14:paraId="200F2B69" w14:textId="77777777" w:rsidR="0043400F" w:rsidRPr="0043400F" w:rsidRDefault="0043400F" w:rsidP="0043400F">
            <w:pPr>
              <w:pStyle w:val="TableParagraph"/>
              <w:ind w:hanging="2"/>
            </w:pPr>
          </w:p>
        </w:tc>
        <w:tc>
          <w:tcPr>
            <w:tcW w:w="0" w:type="auto"/>
          </w:tcPr>
          <w:p w14:paraId="01011C09" w14:textId="77777777" w:rsidR="0043400F" w:rsidRPr="0043400F" w:rsidRDefault="0043400F" w:rsidP="0043400F">
            <w:pPr>
              <w:pStyle w:val="TableParagraph"/>
              <w:ind w:hanging="2"/>
              <w:rPr>
                <w:spacing w:val="-2"/>
              </w:rPr>
            </w:pPr>
            <w:r w:rsidRPr="0043400F">
              <w:rPr>
                <w:spacing w:val="-2"/>
              </w:rPr>
              <w:t>Total</w:t>
            </w:r>
            <w:r>
              <w:rPr>
                <w:spacing w:val="-2"/>
              </w:rPr>
              <w:t xml:space="preserve"> </w:t>
            </w:r>
            <w:r w:rsidRPr="0043400F">
              <w:rPr>
                <w:spacing w:val="-2"/>
              </w:rPr>
              <w:t>Panjang</w:t>
            </w:r>
            <w:r>
              <w:rPr>
                <w:spacing w:val="-2"/>
              </w:rPr>
              <w:t xml:space="preserve"> Bagian</w:t>
            </w:r>
          </w:p>
        </w:tc>
        <w:tc>
          <w:tcPr>
            <w:tcW w:w="0" w:type="auto"/>
          </w:tcPr>
          <w:p w14:paraId="229D4449" w14:textId="77777777" w:rsidR="0043400F" w:rsidRDefault="0043400F" w:rsidP="0043400F">
            <w:pPr>
              <w:pStyle w:val="TableParagraph"/>
              <w:ind w:hanging="2"/>
            </w:pPr>
            <w:r>
              <w:t xml:space="preserve">27 </w:t>
            </w:r>
            <w:r w:rsidRPr="0043400F">
              <w:t>km</w:t>
            </w:r>
          </w:p>
        </w:tc>
        <w:tc>
          <w:tcPr>
            <w:tcW w:w="0" w:type="auto"/>
          </w:tcPr>
          <w:p w14:paraId="06517526" w14:textId="77777777" w:rsidR="0043400F" w:rsidRPr="0043400F" w:rsidRDefault="0043400F" w:rsidP="0043400F">
            <w:pPr>
              <w:pStyle w:val="TableParagraph"/>
              <w:tabs>
                <w:tab w:val="left" w:pos="870"/>
              </w:tabs>
              <w:ind w:right="104" w:hanging="2"/>
              <w:rPr>
                <w:spacing w:val="-4"/>
              </w:rPr>
            </w:pPr>
          </w:p>
        </w:tc>
      </w:tr>
      <w:tr w:rsidR="0043400F" w14:paraId="74897309" w14:textId="77777777" w:rsidTr="0052556F">
        <w:trPr>
          <w:trHeight w:val="20"/>
          <w:jc w:val="center"/>
        </w:trPr>
        <w:tc>
          <w:tcPr>
            <w:tcW w:w="0" w:type="auto"/>
            <w:gridSpan w:val="2"/>
          </w:tcPr>
          <w:p w14:paraId="0EA30AB5" w14:textId="77777777" w:rsidR="0043400F" w:rsidRDefault="0043400F" w:rsidP="0043400F">
            <w:pPr>
              <w:pStyle w:val="TableParagraph"/>
              <w:ind w:hanging="2"/>
            </w:pPr>
            <w:r>
              <w:t>Teluk</w:t>
            </w:r>
            <w:r w:rsidRPr="0043400F">
              <w:t xml:space="preserve"> </w:t>
            </w:r>
            <w:r>
              <w:t>Bayur-Nipah- Purus (P.098)</w:t>
            </w:r>
          </w:p>
        </w:tc>
        <w:tc>
          <w:tcPr>
            <w:tcW w:w="0" w:type="auto"/>
          </w:tcPr>
          <w:p w14:paraId="1FDE88B7" w14:textId="77777777" w:rsidR="0043400F" w:rsidRPr="0043400F" w:rsidRDefault="0043400F" w:rsidP="0043400F">
            <w:pPr>
              <w:pStyle w:val="TableParagraph"/>
              <w:ind w:hanging="2"/>
              <w:rPr>
                <w:spacing w:val="-2"/>
              </w:rPr>
            </w:pPr>
            <w:r>
              <w:rPr>
                <w:spacing w:val="-2"/>
              </w:rPr>
              <w:t>Aspal</w:t>
            </w:r>
          </w:p>
        </w:tc>
        <w:tc>
          <w:tcPr>
            <w:tcW w:w="0" w:type="auto"/>
          </w:tcPr>
          <w:p w14:paraId="372F887B" w14:textId="77777777" w:rsidR="0043400F" w:rsidRDefault="0043400F" w:rsidP="0043400F">
            <w:pPr>
              <w:pStyle w:val="TableParagraph"/>
              <w:ind w:hanging="2"/>
            </w:pPr>
            <w:r>
              <w:t xml:space="preserve">0,4 </w:t>
            </w:r>
            <w:r w:rsidRPr="0043400F">
              <w:t>km</w:t>
            </w:r>
          </w:p>
          <w:p w14:paraId="3593B2C5" w14:textId="77777777" w:rsidR="0043400F" w:rsidRDefault="0043400F" w:rsidP="0043400F">
            <w:pPr>
              <w:pStyle w:val="TableParagraph"/>
              <w:ind w:hanging="2"/>
            </w:pPr>
            <w:r>
              <w:t xml:space="preserve">9,6 </w:t>
            </w:r>
            <w:r w:rsidRPr="0043400F">
              <w:t>km</w:t>
            </w:r>
          </w:p>
        </w:tc>
        <w:tc>
          <w:tcPr>
            <w:tcW w:w="0" w:type="auto"/>
          </w:tcPr>
          <w:p w14:paraId="7E3E1278" w14:textId="77777777" w:rsidR="0043400F" w:rsidRPr="0043400F" w:rsidRDefault="0043400F" w:rsidP="0043400F">
            <w:pPr>
              <w:pStyle w:val="TableParagraph"/>
              <w:tabs>
                <w:tab w:val="left" w:pos="870"/>
              </w:tabs>
              <w:ind w:right="104" w:hanging="2"/>
              <w:rPr>
                <w:spacing w:val="-4"/>
              </w:rPr>
            </w:pPr>
            <w:r>
              <w:rPr>
                <w:spacing w:val="-4"/>
              </w:rPr>
              <w:t>Sta</w:t>
            </w:r>
            <w:r w:rsidRPr="0043400F">
              <w:rPr>
                <w:spacing w:val="-4"/>
              </w:rPr>
              <w:tab/>
              <w:t xml:space="preserve">800-Sta </w:t>
            </w:r>
            <w:r>
              <w:rPr>
                <w:spacing w:val="-4"/>
              </w:rPr>
              <w:t>1200</w:t>
            </w:r>
          </w:p>
          <w:p w14:paraId="2E577CCE" w14:textId="77777777" w:rsidR="0043400F" w:rsidRPr="0043400F" w:rsidRDefault="0043400F" w:rsidP="0043400F">
            <w:pPr>
              <w:pStyle w:val="TableParagraph"/>
              <w:tabs>
                <w:tab w:val="left" w:pos="870"/>
              </w:tabs>
              <w:ind w:right="104" w:hanging="2"/>
              <w:rPr>
                <w:spacing w:val="-4"/>
              </w:rPr>
            </w:pPr>
            <w:r w:rsidRPr="0043400F">
              <w:rPr>
                <w:spacing w:val="-4"/>
              </w:rPr>
              <w:t>Sta</w:t>
            </w:r>
            <w:r w:rsidRPr="0043400F">
              <w:rPr>
                <w:spacing w:val="-4"/>
              </w:rPr>
              <w:tab/>
              <w:t>2400-Sta</w:t>
            </w:r>
          </w:p>
          <w:p w14:paraId="6D5BC45F" w14:textId="77777777" w:rsidR="0043400F" w:rsidRPr="0043400F" w:rsidRDefault="0043400F" w:rsidP="0043400F">
            <w:pPr>
              <w:pStyle w:val="TableParagraph"/>
              <w:tabs>
                <w:tab w:val="left" w:pos="870"/>
              </w:tabs>
              <w:ind w:right="104" w:hanging="2"/>
              <w:rPr>
                <w:spacing w:val="-4"/>
              </w:rPr>
            </w:pPr>
            <w:r w:rsidRPr="0043400F">
              <w:rPr>
                <w:spacing w:val="-4"/>
              </w:rPr>
              <w:t>12000</w:t>
            </w:r>
          </w:p>
        </w:tc>
      </w:tr>
      <w:tr w:rsidR="0043400F" w14:paraId="1AD75C17" w14:textId="77777777" w:rsidTr="0052556F">
        <w:trPr>
          <w:trHeight w:val="20"/>
          <w:jc w:val="center"/>
        </w:trPr>
        <w:tc>
          <w:tcPr>
            <w:tcW w:w="0" w:type="auto"/>
            <w:gridSpan w:val="2"/>
          </w:tcPr>
          <w:p w14:paraId="580F0A4B" w14:textId="77777777" w:rsidR="0043400F" w:rsidRDefault="0043400F" w:rsidP="0043400F">
            <w:pPr>
              <w:pStyle w:val="TableParagraph"/>
              <w:ind w:hanging="2"/>
            </w:pPr>
          </w:p>
        </w:tc>
        <w:tc>
          <w:tcPr>
            <w:tcW w:w="0" w:type="auto"/>
          </w:tcPr>
          <w:p w14:paraId="540AB9FC" w14:textId="77777777" w:rsidR="0043400F" w:rsidRPr="0043400F" w:rsidRDefault="0043400F" w:rsidP="0043400F">
            <w:pPr>
              <w:pStyle w:val="TableParagraph"/>
              <w:ind w:hanging="2"/>
              <w:rPr>
                <w:spacing w:val="-2"/>
              </w:rPr>
            </w:pPr>
            <w:r w:rsidRPr="0043400F">
              <w:rPr>
                <w:spacing w:val="-2"/>
              </w:rPr>
              <w:t>Non</w:t>
            </w:r>
            <w:r>
              <w:rPr>
                <w:spacing w:val="-2"/>
              </w:rPr>
              <w:t xml:space="preserve"> Aspal</w:t>
            </w:r>
          </w:p>
        </w:tc>
        <w:tc>
          <w:tcPr>
            <w:tcW w:w="0" w:type="auto"/>
          </w:tcPr>
          <w:p w14:paraId="3A8DD11D" w14:textId="77777777" w:rsidR="0043400F" w:rsidRDefault="0043400F" w:rsidP="0043400F">
            <w:pPr>
              <w:pStyle w:val="TableParagraph"/>
              <w:ind w:hanging="2"/>
            </w:pPr>
            <w:r>
              <w:t xml:space="preserve">1,2 </w:t>
            </w:r>
            <w:r w:rsidRPr="0043400F">
              <w:t>km</w:t>
            </w:r>
          </w:p>
        </w:tc>
        <w:tc>
          <w:tcPr>
            <w:tcW w:w="0" w:type="auto"/>
          </w:tcPr>
          <w:p w14:paraId="6D9C13D5" w14:textId="77777777" w:rsidR="0043400F" w:rsidRPr="0043400F" w:rsidRDefault="0043400F" w:rsidP="0043400F">
            <w:pPr>
              <w:pStyle w:val="TableParagraph"/>
              <w:tabs>
                <w:tab w:val="left" w:pos="870"/>
              </w:tabs>
              <w:ind w:right="104" w:hanging="2"/>
              <w:rPr>
                <w:spacing w:val="-4"/>
              </w:rPr>
            </w:pPr>
            <w:r w:rsidRPr="0043400F">
              <w:rPr>
                <w:spacing w:val="-4"/>
              </w:rPr>
              <w:t>Sta 1200 - Sta</w:t>
            </w:r>
          </w:p>
          <w:p w14:paraId="17B1CB77" w14:textId="77777777" w:rsidR="0043400F" w:rsidRPr="0043400F" w:rsidRDefault="0043400F" w:rsidP="0043400F">
            <w:pPr>
              <w:pStyle w:val="TableParagraph"/>
              <w:tabs>
                <w:tab w:val="left" w:pos="870"/>
              </w:tabs>
              <w:ind w:right="104" w:hanging="2"/>
              <w:rPr>
                <w:spacing w:val="-4"/>
              </w:rPr>
            </w:pPr>
            <w:r>
              <w:rPr>
                <w:spacing w:val="-4"/>
              </w:rPr>
              <w:t>2400</w:t>
            </w:r>
          </w:p>
        </w:tc>
      </w:tr>
      <w:tr w:rsidR="0043400F" w14:paraId="6DFF5A1F" w14:textId="77777777" w:rsidTr="0052556F">
        <w:trPr>
          <w:trHeight w:val="20"/>
          <w:jc w:val="center"/>
        </w:trPr>
        <w:tc>
          <w:tcPr>
            <w:tcW w:w="0" w:type="auto"/>
            <w:gridSpan w:val="2"/>
          </w:tcPr>
          <w:p w14:paraId="52F49940" w14:textId="77777777" w:rsidR="0043400F" w:rsidRPr="0043400F" w:rsidRDefault="0043400F" w:rsidP="0043400F">
            <w:pPr>
              <w:pStyle w:val="TableParagraph"/>
              <w:ind w:hanging="2"/>
            </w:pPr>
          </w:p>
        </w:tc>
        <w:tc>
          <w:tcPr>
            <w:tcW w:w="0" w:type="auto"/>
          </w:tcPr>
          <w:p w14:paraId="0CA7FD40" w14:textId="77777777" w:rsidR="0043400F" w:rsidRPr="0043400F" w:rsidRDefault="0043400F" w:rsidP="0043400F">
            <w:pPr>
              <w:pStyle w:val="TableParagraph"/>
              <w:ind w:hanging="2"/>
              <w:rPr>
                <w:spacing w:val="-2"/>
              </w:rPr>
            </w:pPr>
            <w:r>
              <w:rPr>
                <w:spacing w:val="-2"/>
              </w:rPr>
              <w:t>Beton</w:t>
            </w:r>
          </w:p>
        </w:tc>
        <w:tc>
          <w:tcPr>
            <w:tcW w:w="0" w:type="auto"/>
          </w:tcPr>
          <w:p w14:paraId="23AB414A" w14:textId="77777777" w:rsidR="0043400F" w:rsidRDefault="0043400F" w:rsidP="0043400F">
            <w:pPr>
              <w:pStyle w:val="TableParagraph"/>
              <w:ind w:hanging="2"/>
            </w:pPr>
            <w:r>
              <w:t xml:space="preserve">0,8 </w:t>
            </w:r>
            <w:r w:rsidRPr="0043400F">
              <w:t>km</w:t>
            </w:r>
          </w:p>
        </w:tc>
        <w:tc>
          <w:tcPr>
            <w:tcW w:w="0" w:type="auto"/>
          </w:tcPr>
          <w:p w14:paraId="7BF480D5" w14:textId="77777777" w:rsidR="0043400F" w:rsidRPr="0043400F" w:rsidRDefault="0043400F" w:rsidP="0043400F">
            <w:pPr>
              <w:pStyle w:val="TableParagraph"/>
              <w:tabs>
                <w:tab w:val="left" w:pos="870"/>
              </w:tabs>
              <w:ind w:right="104" w:hanging="2"/>
              <w:rPr>
                <w:spacing w:val="-4"/>
              </w:rPr>
            </w:pPr>
            <w:r w:rsidRPr="0043400F">
              <w:rPr>
                <w:spacing w:val="-4"/>
              </w:rPr>
              <w:t>Sta 0-Sta 800</w:t>
            </w:r>
          </w:p>
        </w:tc>
      </w:tr>
      <w:tr w:rsidR="0043400F" w14:paraId="53DB7D93" w14:textId="77777777" w:rsidTr="0052556F">
        <w:trPr>
          <w:trHeight w:val="20"/>
          <w:jc w:val="center"/>
        </w:trPr>
        <w:tc>
          <w:tcPr>
            <w:tcW w:w="0" w:type="auto"/>
            <w:gridSpan w:val="2"/>
          </w:tcPr>
          <w:p w14:paraId="78314315" w14:textId="77777777" w:rsidR="0043400F" w:rsidRPr="0043400F" w:rsidRDefault="0043400F" w:rsidP="0043400F">
            <w:pPr>
              <w:pStyle w:val="TableParagraph"/>
              <w:ind w:hanging="2"/>
            </w:pPr>
          </w:p>
        </w:tc>
        <w:tc>
          <w:tcPr>
            <w:tcW w:w="0" w:type="auto"/>
          </w:tcPr>
          <w:p w14:paraId="14E76528" w14:textId="77777777" w:rsidR="0043400F" w:rsidRPr="0043400F" w:rsidRDefault="0043400F" w:rsidP="0043400F">
            <w:pPr>
              <w:pStyle w:val="TableParagraph"/>
              <w:ind w:hanging="2"/>
              <w:rPr>
                <w:spacing w:val="-2"/>
              </w:rPr>
            </w:pPr>
            <w:r w:rsidRPr="0043400F">
              <w:rPr>
                <w:spacing w:val="-2"/>
              </w:rPr>
              <w:t>Total</w:t>
            </w:r>
            <w:r>
              <w:rPr>
                <w:spacing w:val="-2"/>
              </w:rPr>
              <w:t xml:space="preserve"> </w:t>
            </w:r>
            <w:r w:rsidRPr="0043400F">
              <w:rPr>
                <w:spacing w:val="-2"/>
              </w:rPr>
              <w:t>Panjang</w:t>
            </w:r>
            <w:r>
              <w:rPr>
                <w:spacing w:val="-2"/>
              </w:rPr>
              <w:t xml:space="preserve"> Bagian</w:t>
            </w:r>
          </w:p>
        </w:tc>
        <w:tc>
          <w:tcPr>
            <w:tcW w:w="0" w:type="auto"/>
          </w:tcPr>
          <w:p w14:paraId="0C2071FF" w14:textId="77777777" w:rsidR="0043400F" w:rsidRDefault="0043400F" w:rsidP="0043400F">
            <w:pPr>
              <w:pStyle w:val="TableParagraph"/>
              <w:ind w:hanging="2"/>
            </w:pPr>
            <w:r>
              <w:t xml:space="preserve">12 </w:t>
            </w:r>
            <w:r w:rsidRPr="0043400F">
              <w:t>km</w:t>
            </w:r>
          </w:p>
        </w:tc>
        <w:tc>
          <w:tcPr>
            <w:tcW w:w="0" w:type="auto"/>
          </w:tcPr>
          <w:p w14:paraId="53C1FB88" w14:textId="77777777" w:rsidR="0043400F" w:rsidRPr="0043400F" w:rsidRDefault="0043400F" w:rsidP="0043400F">
            <w:pPr>
              <w:pStyle w:val="TableParagraph"/>
              <w:tabs>
                <w:tab w:val="left" w:pos="870"/>
              </w:tabs>
              <w:ind w:right="104" w:hanging="2"/>
              <w:rPr>
                <w:spacing w:val="-4"/>
              </w:rPr>
            </w:pPr>
          </w:p>
        </w:tc>
      </w:tr>
    </w:tbl>
    <w:p w14:paraId="7242CA69" w14:textId="77777777" w:rsidR="0043400F" w:rsidRPr="0043400F" w:rsidRDefault="0043400F" w:rsidP="0043400F">
      <w:pPr>
        <w:pBdr>
          <w:top w:val="nil"/>
          <w:left w:val="nil"/>
          <w:bottom w:val="nil"/>
          <w:right w:val="nil"/>
          <w:between w:val="nil"/>
        </w:pBdr>
        <w:spacing w:line="240" w:lineRule="auto"/>
        <w:ind w:left="-2" w:firstLineChars="0" w:firstLine="2"/>
        <w:jc w:val="center"/>
        <w:rPr>
          <w:b/>
          <w:bCs/>
          <w:color w:val="000000"/>
          <w:sz w:val="22"/>
          <w:szCs w:val="22"/>
          <w:lang w:val="id"/>
        </w:rPr>
      </w:pPr>
    </w:p>
    <w:p w14:paraId="136212B5" w14:textId="42589FA0" w:rsidR="00311057" w:rsidRDefault="0043400F" w:rsidP="0052556F">
      <w:pPr>
        <w:pBdr>
          <w:top w:val="nil"/>
          <w:left w:val="nil"/>
          <w:bottom w:val="nil"/>
          <w:right w:val="nil"/>
          <w:between w:val="nil"/>
        </w:pBdr>
        <w:spacing w:line="276" w:lineRule="auto"/>
        <w:ind w:left="-2" w:firstLineChars="0" w:firstLine="722"/>
        <w:jc w:val="both"/>
        <w:rPr>
          <w:bCs/>
          <w:color w:val="000000"/>
          <w:lang w:val="id"/>
        </w:rPr>
      </w:pPr>
      <w:r w:rsidRPr="0043400F">
        <w:rPr>
          <w:bCs/>
          <w:color w:val="000000"/>
          <w:lang w:val="id"/>
        </w:rPr>
        <w:t>Seluruh data inventarisasi jalan, kondisi permukaan jalan aspal dan non-aspal, serta data lalu lintas diinput dan dijalankan dengan menggunakan perangkat lunak PKRMS sebagai berikut:</w:t>
      </w:r>
    </w:p>
    <w:p w14:paraId="740F7625" w14:textId="1FE39F94" w:rsidR="0043400F" w:rsidRPr="0043400F" w:rsidRDefault="0043400F" w:rsidP="0043400F">
      <w:pPr>
        <w:pStyle w:val="ListParagraph"/>
        <w:numPr>
          <w:ilvl w:val="0"/>
          <w:numId w:val="26"/>
        </w:numPr>
        <w:pBdr>
          <w:top w:val="nil"/>
          <w:left w:val="nil"/>
          <w:bottom w:val="nil"/>
          <w:right w:val="nil"/>
          <w:between w:val="nil"/>
        </w:pBdr>
        <w:ind w:leftChars="0" w:left="270" w:firstLineChars="0" w:hanging="270"/>
        <w:jc w:val="both"/>
        <w:rPr>
          <w:rFonts w:ascii="Times New Roman" w:hAnsi="Times New Roman" w:cs="Times New Roman"/>
          <w:bCs/>
          <w:color w:val="000000"/>
          <w:sz w:val="24"/>
          <w:szCs w:val="24"/>
          <w:lang w:val="id"/>
        </w:rPr>
      </w:pPr>
      <w:r w:rsidRPr="0043400F">
        <w:rPr>
          <w:rFonts w:ascii="Times New Roman" w:hAnsi="Times New Roman" w:cs="Times New Roman"/>
          <w:bCs/>
          <w:color w:val="000000"/>
          <w:sz w:val="24"/>
          <w:szCs w:val="24"/>
          <w:lang w:val="id"/>
        </w:rPr>
        <w:t>Melaksanakan Proses Penganggaran</w:t>
      </w:r>
    </w:p>
    <w:p w14:paraId="12F2767C" w14:textId="023B8F92" w:rsidR="0043400F" w:rsidRPr="0043400F" w:rsidRDefault="0043400F" w:rsidP="0043400F">
      <w:pPr>
        <w:pStyle w:val="ListParagraph"/>
        <w:numPr>
          <w:ilvl w:val="0"/>
          <w:numId w:val="26"/>
        </w:numPr>
        <w:pBdr>
          <w:top w:val="nil"/>
          <w:left w:val="nil"/>
          <w:bottom w:val="nil"/>
          <w:right w:val="nil"/>
          <w:between w:val="nil"/>
        </w:pBdr>
        <w:ind w:leftChars="0" w:left="270" w:firstLineChars="0" w:hanging="270"/>
        <w:jc w:val="both"/>
        <w:rPr>
          <w:rFonts w:ascii="Times New Roman" w:hAnsi="Times New Roman" w:cs="Times New Roman"/>
          <w:bCs/>
          <w:color w:val="000000"/>
          <w:sz w:val="24"/>
          <w:szCs w:val="24"/>
          <w:lang w:val="id"/>
        </w:rPr>
      </w:pPr>
      <w:r w:rsidRPr="0043400F">
        <w:rPr>
          <w:rFonts w:ascii="Times New Roman" w:hAnsi="Times New Roman" w:cs="Times New Roman"/>
          <w:bCs/>
          <w:color w:val="000000"/>
          <w:sz w:val="24"/>
          <w:szCs w:val="24"/>
          <w:lang w:val="id"/>
        </w:rPr>
        <w:t>Buat paket dengan memasukkan pilihan jenis Anggaran</w:t>
      </w:r>
    </w:p>
    <w:p w14:paraId="44FEF407" w14:textId="3985F72D" w:rsidR="0043400F" w:rsidRPr="0043400F" w:rsidRDefault="0043400F" w:rsidP="0043400F">
      <w:pPr>
        <w:pStyle w:val="ListParagraph"/>
        <w:numPr>
          <w:ilvl w:val="0"/>
          <w:numId w:val="26"/>
        </w:numPr>
        <w:pBdr>
          <w:top w:val="nil"/>
          <w:left w:val="nil"/>
          <w:bottom w:val="nil"/>
          <w:right w:val="nil"/>
          <w:between w:val="nil"/>
        </w:pBdr>
        <w:ind w:leftChars="0" w:left="270" w:firstLineChars="0" w:hanging="270"/>
        <w:jc w:val="both"/>
        <w:rPr>
          <w:rFonts w:ascii="Times New Roman" w:hAnsi="Times New Roman" w:cs="Times New Roman"/>
          <w:bCs/>
          <w:color w:val="000000"/>
          <w:sz w:val="24"/>
          <w:szCs w:val="24"/>
          <w:lang w:val="id"/>
        </w:rPr>
      </w:pPr>
      <w:r w:rsidRPr="0043400F">
        <w:rPr>
          <w:rFonts w:ascii="Times New Roman" w:hAnsi="Times New Roman" w:cs="Times New Roman"/>
          <w:bCs/>
          <w:color w:val="000000"/>
          <w:sz w:val="24"/>
          <w:szCs w:val="24"/>
          <w:lang w:val="id"/>
        </w:rPr>
        <w:t>Setelah mengisi jenis Anggaran, kemudian "running" dilakukan di "Laporan Analisis"</w:t>
      </w:r>
    </w:p>
    <w:p w14:paraId="293C4F87" w14:textId="78052B35" w:rsidR="0043400F" w:rsidRDefault="0043400F" w:rsidP="0043400F">
      <w:pPr>
        <w:pStyle w:val="ListParagraph"/>
        <w:numPr>
          <w:ilvl w:val="0"/>
          <w:numId w:val="26"/>
        </w:numPr>
        <w:pBdr>
          <w:top w:val="nil"/>
          <w:left w:val="nil"/>
          <w:bottom w:val="nil"/>
          <w:right w:val="nil"/>
          <w:between w:val="nil"/>
        </w:pBdr>
        <w:ind w:leftChars="0" w:left="270" w:firstLineChars="0" w:hanging="270"/>
        <w:jc w:val="both"/>
        <w:rPr>
          <w:rFonts w:ascii="Times New Roman" w:hAnsi="Times New Roman" w:cs="Times New Roman"/>
          <w:bCs/>
          <w:color w:val="000000"/>
          <w:sz w:val="24"/>
          <w:szCs w:val="24"/>
          <w:lang w:val="id"/>
        </w:rPr>
      </w:pPr>
      <w:r w:rsidRPr="0043400F">
        <w:rPr>
          <w:rFonts w:ascii="Times New Roman" w:hAnsi="Times New Roman" w:cs="Times New Roman"/>
          <w:bCs/>
          <w:color w:val="000000"/>
          <w:sz w:val="24"/>
          <w:szCs w:val="24"/>
          <w:lang w:val="id"/>
        </w:rPr>
        <w:t>Keluaran dikeluarkan dalam bentuk jenis penanganan dan anggaran, yang ditunjukkan pada Tabel 2.</w:t>
      </w:r>
    </w:p>
    <w:p w14:paraId="5E3CB54F" w14:textId="77777777" w:rsidR="0043400F" w:rsidRPr="0043400F" w:rsidRDefault="0043400F" w:rsidP="0043400F">
      <w:pPr>
        <w:pBdr>
          <w:top w:val="nil"/>
          <w:left w:val="nil"/>
          <w:bottom w:val="nil"/>
          <w:right w:val="nil"/>
          <w:between w:val="nil"/>
        </w:pBdr>
        <w:spacing w:line="240" w:lineRule="auto"/>
        <w:ind w:leftChars="0" w:left="0" w:firstLineChars="0" w:firstLine="0"/>
        <w:jc w:val="center"/>
        <w:rPr>
          <w:b/>
          <w:color w:val="000000"/>
          <w:sz w:val="22"/>
          <w:szCs w:val="22"/>
          <w:lang w:val="id"/>
        </w:rPr>
      </w:pPr>
      <w:r w:rsidRPr="0043400F">
        <w:rPr>
          <w:b/>
          <w:color w:val="000000"/>
          <w:sz w:val="22"/>
          <w:szCs w:val="22"/>
          <w:lang w:val="id"/>
        </w:rPr>
        <w:t>Tabel 2</w:t>
      </w:r>
    </w:p>
    <w:p w14:paraId="740E4EB1" w14:textId="29E8ACDF" w:rsidR="0043400F" w:rsidRDefault="0043400F" w:rsidP="0043400F">
      <w:pPr>
        <w:pBdr>
          <w:top w:val="nil"/>
          <w:left w:val="nil"/>
          <w:bottom w:val="nil"/>
          <w:right w:val="nil"/>
          <w:between w:val="nil"/>
        </w:pBdr>
        <w:spacing w:line="240" w:lineRule="auto"/>
        <w:ind w:leftChars="0" w:left="0" w:firstLineChars="0" w:firstLine="0"/>
        <w:jc w:val="center"/>
        <w:rPr>
          <w:b/>
          <w:color w:val="000000"/>
          <w:sz w:val="22"/>
          <w:szCs w:val="22"/>
          <w:lang w:val="id"/>
        </w:rPr>
      </w:pPr>
      <w:r w:rsidRPr="0043400F">
        <w:rPr>
          <w:b/>
          <w:color w:val="000000"/>
          <w:sz w:val="22"/>
          <w:szCs w:val="22"/>
          <w:lang w:val="id"/>
        </w:rPr>
        <w:t>Rekapitulasi Jenis Penanganan dan Total Estimasi Anggaran Biaya</w:t>
      </w:r>
    </w:p>
    <w:tbl>
      <w:tblPr>
        <w:tblStyle w:val="TableGrid"/>
        <w:tblW w:w="0" w:type="auto"/>
        <w:jc w:val="center"/>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1142"/>
        <w:gridCol w:w="3150"/>
        <w:gridCol w:w="2236"/>
        <w:gridCol w:w="1844"/>
      </w:tblGrid>
      <w:tr w:rsidR="0043400F" w14:paraId="5E5E1DE9" w14:textId="77777777" w:rsidTr="0043400F">
        <w:trPr>
          <w:trHeight w:val="20"/>
          <w:jc w:val="center"/>
        </w:trPr>
        <w:tc>
          <w:tcPr>
            <w:tcW w:w="1142" w:type="dxa"/>
          </w:tcPr>
          <w:p w14:paraId="060FB899" w14:textId="77777777" w:rsidR="0043400F" w:rsidRDefault="0043400F" w:rsidP="0043400F">
            <w:pPr>
              <w:pStyle w:val="TableParagraph"/>
              <w:spacing w:before="10"/>
              <w:ind w:left="1" w:hanging="3"/>
              <w:rPr>
                <w:sz w:val="28"/>
              </w:rPr>
            </w:pPr>
          </w:p>
          <w:p w14:paraId="24296906" w14:textId="77777777" w:rsidR="0043400F" w:rsidRDefault="0043400F" w:rsidP="0043400F">
            <w:pPr>
              <w:pStyle w:val="TableParagraph"/>
              <w:ind w:right="211" w:hanging="2"/>
              <w:jc w:val="center"/>
              <w:rPr>
                <w:b/>
              </w:rPr>
            </w:pPr>
            <w:r>
              <w:rPr>
                <w:b/>
                <w:spacing w:val="-2"/>
              </w:rPr>
              <w:t>Jalan</w:t>
            </w:r>
          </w:p>
        </w:tc>
        <w:tc>
          <w:tcPr>
            <w:tcW w:w="3150" w:type="dxa"/>
          </w:tcPr>
          <w:p w14:paraId="63AEE1CC" w14:textId="77777777" w:rsidR="0043400F" w:rsidRDefault="0043400F" w:rsidP="0043400F">
            <w:pPr>
              <w:pStyle w:val="TableParagraph"/>
              <w:spacing w:before="10"/>
              <w:ind w:left="1" w:hanging="3"/>
              <w:rPr>
                <w:sz w:val="28"/>
              </w:rPr>
            </w:pPr>
          </w:p>
          <w:p w14:paraId="4719280D" w14:textId="77777777" w:rsidR="0043400F" w:rsidRDefault="0043400F" w:rsidP="0043400F">
            <w:pPr>
              <w:pStyle w:val="TableParagraph"/>
              <w:ind w:hanging="2"/>
              <w:rPr>
                <w:b/>
              </w:rPr>
            </w:pPr>
            <w:r>
              <w:rPr>
                <w:b/>
              </w:rPr>
              <w:t>Nama</w:t>
            </w:r>
            <w:r>
              <w:rPr>
                <w:b/>
                <w:spacing w:val="-4"/>
              </w:rPr>
              <w:t xml:space="preserve"> </w:t>
            </w:r>
            <w:r>
              <w:rPr>
                <w:b/>
                <w:spacing w:val="-2"/>
              </w:rPr>
              <w:t>Bagian</w:t>
            </w:r>
          </w:p>
        </w:tc>
        <w:tc>
          <w:tcPr>
            <w:tcW w:w="2236" w:type="dxa"/>
          </w:tcPr>
          <w:p w14:paraId="2B224581" w14:textId="77777777" w:rsidR="0043400F" w:rsidRDefault="0043400F" w:rsidP="0043400F">
            <w:pPr>
              <w:pStyle w:val="TableParagraph"/>
              <w:spacing w:before="205"/>
              <w:ind w:hanging="2"/>
              <w:rPr>
                <w:b/>
              </w:rPr>
            </w:pPr>
            <w:r>
              <w:rPr>
                <w:b/>
              </w:rPr>
              <w:t>Perawatan</w:t>
            </w:r>
            <w:r>
              <w:rPr>
                <w:b/>
                <w:spacing w:val="-14"/>
              </w:rPr>
              <w:t xml:space="preserve"> </w:t>
            </w:r>
            <w:r>
              <w:rPr>
                <w:b/>
              </w:rPr>
              <w:t xml:space="preserve">Panjang </w:t>
            </w:r>
            <w:r>
              <w:rPr>
                <w:b/>
                <w:spacing w:val="-4"/>
              </w:rPr>
              <w:t>(km)</w:t>
            </w:r>
          </w:p>
        </w:tc>
        <w:tc>
          <w:tcPr>
            <w:tcW w:w="1844" w:type="dxa"/>
          </w:tcPr>
          <w:p w14:paraId="5CD123FA" w14:textId="77777777" w:rsidR="0043400F" w:rsidRDefault="0043400F" w:rsidP="0043400F">
            <w:pPr>
              <w:pStyle w:val="TableParagraph"/>
              <w:spacing w:before="205"/>
              <w:ind w:right="262" w:hanging="2"/>
              <w:rPr>
                <w:b/>
              </w:rPr>
            </w:pPr>
            <w:r>
              <w:rPr>
                <w:b/>
                <w:spacing w:val="-2"/>
              </w:rPr>
              <w:t xml:space="preserve">Anggaran </w:t>
            </w:r>
            <w:r>
              <w:rPr>
                <w:b/>
              </w:rPr>
              <w:t>(Rp</w:t>
            </w:r>
            <w:r>
              <w:rPr>
                <w:b/>
                <w:spacing w:val="-4"/>
              </w:rPr>
              <w:t xml:space="preserve"> </w:t>
            </w:r>
            <w:r>
              <w:rPr>
                <w:b/>
                <w:spacing w:val="-2"/>
              </w:rPr>
              <w:t>Juta)</w:t>
            </w:r>
          </w:p>
        </w:tc>
      </w:tr>
      <w:tr w:rsidR="0043400F" w14:paraId="648AC7AC" w14:textId="77777777" w:rsidTr="0043400F">
        <w:trPr>
          <w:trHeight w:val="20"/>
          <w:jc w:val="center"/>
        </w:trPr>
        <w:tc>
          <w:tcPr>
            <w:tcW w:w="1142" w:type="dxa"/>
          </w:tcPr>
          <w:p w14:paraId="5BAE69A8" w14:textId="77777777" w:rsidR="0043400F" w:rsidRDefault="0043400F" w:rsidP="0043400F">
            <w:pPr>
              <w:pStyle w:val="TableParagraph"/>
              <w:spacing w:before="25"/>
              <w:ind w:right="211" w:hanging="2"/>
              <w:jc w:val="center"/>
            </w:pPr>
            <w:r>
              <w:rPr>
                <w:spacing w:val="-5"/>
              </w:rPr>
              <w:t>031</w:t>
            </w:r>
          </w:p>
        </w:tc>
        <w:tc>
          <w:tcPr>
            <w:tcW w:w="3150" w:type="dxa"/>
          </w:tcPr>
          <w:p w14:paraId="4D182F17" w14:textId="77777777" w:rsidR="0043400F" w:rsidRDefault="0043400F" w:rsidP="0043400F">
            <w:pPr>
              <w:pStyle w:val="TableParagraph"/>
              <w:spacing w:before="25"/>
              <w:ind w:hanging="2"/>
            </w:pPr>
            <w:r>
              <w:t>Panti-Simpang</w:t>
            </w:r>
            <w:r>
              <w:rPr>
                <w:spacing w:val="-5"/>
              </w:rPr>
              <w:t xml:space="preserve"> </w:t>
            </w:r>
            <w:r>
              <w:rPr>
                <w:spacing w:val="-4"/>
              </w:rPr>
              <w:t>Empat</w:t>
            </w:r>
          </w:p>
        </w:tc>
        <w:tc>
          <w:tcPr>
            <w:tcW w:w="2236" w:type="dxa"/>
          </w:tcPr>
          <w:p w14:paraId="33D37620" w14:textId="77777777" w:rsidR="0043400F" w:rsidRDefault="0043400F" w:rsidP="0043400F">
            <w:pPr>
              <w:pStyle w:val="TableParagraph"/>
              <w:spacing w:before="25"/>
              <w:ind w:hanging="2"/>
            </w:pPr>
            <w:r>
              <w:rPr>
                <w:spacing w:val="-2"/>
              </w:rPr>
              <w:t>74.00</w:t>
            </w:r>
          </w:p>
        </w:tc>
        <w:tc>
          <w:tcPr>
            <w:tcW w:w="1844" w:type="dxa"/>
          </w:tcPr>
          <w:p w14:paraId="52676B43" w14:textId="77777777" w:rsidR="0043400F" w:rsidRDefault="0043400F" w:rsidP="0043400F">
            <w:pPr>
              <w:pStyle w:val="TableParagraph"/>
              <w:spacing w:before="25"/>
              <w:ind w:right="52" w:hanging="2"/>
              <w:jc w:val="right"/>
            </w:pPr>
            <w:r>
              <w:rPr>
                <w:spacing w:val="-2"/>
              </w:rPr>
              <w:t>25,880.000</w:t>
            </w:r>
          </w:p>
        </w:tc>
      </w:tr>
      <w:tr w:rsidR="0043400F" w14:paraId="28641CFB" w14:textId="77777777" w:rsidTr="0043400F">
        <w:trPr>
          <w:trHeight w:val="20"/>
          <w:jc w:val="center"/>
        </w:trPr>
        <w:tc>
          <w:tcPr>
            <w:tcW w:w="1142" w:type="dxa"/>
          </w:tcPr>
          <w:p w14:paraId="3B1B05A0" w14:textId="77777777" w:rsidR="0043400F" w:rsidRDefault="0043400F" w:rsidP="0043400F">
            <w:pPr>
              <w:pStyle w:val="TableParagraph"/>
              <w:spacing w:before="21"/>
              <w:ind w:right="211" w:hanging="2"/>
              <w:jc w:val="center"/>
            </w:pPr>
            <w:r>
              <w:rPr>
                <w:spacing w:val="-5"/>
              </w:rPr>
              <w:t>056</w:t>
            </w:r>
          </w:p>
        </w:tc>
        <w:tc>
          <w:tcPr>
            <w:tcW w:w="3150" w:type="dxa"/>
          </w:tcPr>
          <w:p w14:paraId="16B3936F" w14:textId="77777777" w:rsidR="0043400F" w:rsidRDefault="0043400F" w:rsidP="0043400F">
            <w:pPr>
              <w:pStyle w:val="TableParagraph"/>
              <w:spacing w:before="21"/>
              <w:ind w:hanging="2"/>
            </w:pPr>
            <w:r>
              <w:t>Abai</w:t>
            </w:r>
            <w:r>
              <w:rPr>
                <w:spacing w:val="-4"/>
              </w:rPr>
              <w:t xml:space="preserve"> </w:t>
            </w:r>
            <w:r>
              <w:t>Sangir</w:t>
            </w:r>
            <w:r>
              <w:rPr>
                <w:spacing w:val="-1"/>
              </w:rPr>
              <w:t xml:space="preserve"> </w:t>
            </w:r>
            <w:r>
              <w:t>-</w:t>
            </w:r>
            <w:r>
              <w:rPr>
                <w:spacing w:val="-4"/>
              </w:rPr>
              <w:t xml:space="preserve"> </w:t>
            </w:r>
            <w:r>
              <w:t>Sungai</w:t>
            </w:r>
            <w:r>
              <w:rPr>
                <w:spacing w:val="-1"/>
              </w:rPr>
              <w:t xml:space="preserve"> </w:t>
            </w:r>
            <w:r>
              <w:rPr>
                <w:spacing w:val="-4"/>
              </w:rPr>
              <w:t>Dareh</w:t>
            </w:r>
          </w:p>
        </w:tc>
        <w:tc>
          <w:tcPr>
            <w:tcW w:w="2236" w:type="dxa"/>
          </w:tcPr>
          <w:p w14:paraId="022BC7AB" w14:textId="77777777" w:rsidR="0043400F" w:rsidRDefault="0043400F" w:rsidP="0043400F">
            <w:pPr>
              <w:pStyle w:val="TableParagraph"/>
              <w:spacing w:before="21"/>
              <w:ind w:hanging="2"/>
            </w:pPr>
            <w:r>
              <w:rPr>
                <w:spacing w:val="-2"/>
              </w:rPr>
              <w:t>74.20</w:t>
            </w:r>
          </w:p>
        </w:tc>
        <w:tc>
          <w:tcPr>
            <w:tcW w:w="1844" w:type="dxa"/>
          </w:tcPr>
          <w:p w14:paraId="6497A364" w14:textId="77777777" w:rsidR="0043400F" w:rsidRDefault="0043400F" w:rsidP="0043400F">
            <w:pPr>
              <w:pStyle w:val="TableParagraph"/>
              <w:spacing w:before="21"/>
              <w:ind w:right="52" w:hanging="2"/>
              <w:jc w:val="right"/>
            </w:pPr>
            <w:r>
              <w:rPr>
                <w:spacing w:val="-2"/>
              </w:rPr>
              <w:t>190.943,113</w:t>
            </w:r>
          </w:p>
        </w:tc>
      </w:tr>
      <w:tr w:rsidR="0043400F" w14:paraId="3912E519" w14:textId="77777777" w:rsidTr="0043400F">
        <w:trPr>
          <w:trHeight w:val="20"/>
          <w:jc w:val="center"/>
        </w:trPr>
        <w:tc>
          <w:tcPr>
            <w:tcW w:w="1142" w:type="dxa"/>
          </w:tcPr>
          <w:p w14:paraId="23B89803" w14:textId="77777777" w:rsidR="0043400F" w:rsidRDefault="0043400F" w:rsidP="0043400F">
            <w:pPr>
              <w:pStyle w:val="TableParagraph"/>
              <w:spacing w:before="134"/>
              <w:ind w:right="211" w:hanging="2"/>
              <w:jc w:val="center"/>
            </w:pPr>
            <w:r>
              <w:rPr>
                <w:spacing w:val="-5"/>
              </w:rPr>
              <w:t>075</w:t>
            </w:r>
          </w:p>
        </w:tc>
        <w:tc>
          <w:tcPr>
            <w:tcW w:w="3150" w:type="dxa"/>
          </w:tcPr>
          <w:p w14:paraId="7BAC61DC" w14:textId="77777777" w:rsidR="0043400F" w:rsidRDefault="0043400F" w:rsidP="0043400F">
            <w:pPr>
              <w:pStyle w:val="TableParagraph"/>
              <w:tabs>
                <w:tab w:val="left" w:pos="1024"/>
                <w:tab w:val="left" w:pos="1787"/>
                <w:tab w:val="left" w:pos="3017"/>
              </w:tabs>
              <w:spacing w:before="8"/>
              <w:ind w:right="56" w:hanging="2"/>
            </w:pPr>
            <w:r>
              <w:rPr>
                <w:spacing w:val="-4"/>
              </w:rPr>
              <w:t>Simp.</w:t>
            </w:r>
            <w:r>
              <w:tab/>
            </w:r>
            <w:r>
              <w:rPr>
                <w:spacing w:val="-4"/>
              </w:rPr>
              <w:t>Duku</w:t>
            </w:r>
            <w:r>
              <w:tab/>
            </w:r>
            <w:r>
              <w:rPr>
                <w:spacing w:val="-2"/>
              </w:rPr>
              <w:t>(Ketaping)</w:t>
            </w:r>
            <w:r>
              <w:tab/>
            </w:r>
            <w:r>
              <w:rPr>
                <w:spacing w:val="-10"/>
              </w:rPr>
              <w:t xml:space="preserve">- </w:t>
            </w:r>
            <w:r>
              <w:rPr>
                <w:spacing w:val="-2"/>
              </w:rPr>
              <w:t>Pariaman</w:t>
            </w:r>
          </w:p>
        </w:tc>
        <w:tc>
          <w:tcPr>
            <w:tcW w:w="2236" w:type="dxa"/>
          </w:tcPr>
          <w:p w14:paraId="1F332CA9" w14:textId="77777777" w:rsidR="0043400F" w:rsidRDefault="0043400F" w:rsidP="0043400F">
            <w:pPr>
              <w:pStyle w:val="TableParagraph"/>
              <w:spacing w:before="134"/>
              <w:ind w:hanging="2"/>
            </w:pPr>
            <w:r>
              <w:rPr>
                <w:spacing w:val="-4"/>
              </w:rPr>
              <w:t>18.9</w:t>
            </w:r>
          </w:p>
        </w:tc>
        <w:tc>
          <w:tcPr>
            <w:tcW w:w="1844" w:type="dxa"/>
          </w:tcPr>
          <w:p w14:paraId="09450D10" w14:textId="77777777" w:rsidR="0043400F" w:rsidRDefault="0043400F" w:rsidP="0043400F">
            <w:pPr>
              <w:pStyle w:val="TableParagraph"/>
              <w:spacing w:before="134"/>
              <w:ind w:right="52" w:hanging="2"/>
              <w:jc w:val="right"/>
            </w:pPr>
            <w:r>
              <w:rPr>
                <w:spacing w:val="-2"/>
              </w:rPr>
              <w:t>9.018,100</w:t>
            </w:r>
          </w:p>
        </w:tc>
      </w:tr>
      <w:tr w:rsidR="0043400F" w14:paraId="3AC6A088" w14:textId="77777777" w:rsidTr="0043400F">
        <w:trPr>
          <w:trHeight w:val="20"/>
          <w:jc w:val="center"/>
        </w:trPr>
        <w:tc>
          <w:tcPr>
            <w:tcW w:w="1142" w:type="dxa"/>
          </w:tcPr>
          <w:p w14:paraId="24EBB219" w14:textId="77777777" w:rsidR="0043400F" w:rsidRDefault="0043400F" w:rsidP="0043400F">
            <w:pPr>
              <w:pStyle w:val="TableParagraph"/>
              <w:spacing w:before="9"/>
              <w:ind w:right="211" w:hanging="2"/>
              <w:jc w:val="center"/>
            </w:pPr>
            <w:r>
              <w:rPr>
                <w:spacing w:val="-5"/>
              </w:rPr>
              <w:t>086</w:t>
            </w:r>
          </w:p>
        </w:tc>
        <w:tc>
          <w:tcPr>
            <w:tcW w:w="3150" w:type="dxa"/>
          </w:tcPr>
          <w:p w14:paraId="011C1D89" w14:textId="77777777" w:rsidR="0043400F" w:rsidRDefault="0043400F" w:rsidP="0043400F">
            <w:pPr>
              <w:pStyle w:val="TableParagraph"/>
              <w:spacing w:before="9"/>
              <w:ind w:hanging="2"/>
            </w:pPr>
            <w:r>
              <w:t>Suranti -</w:t>
            </w:r>
            <w:r>
              <w:rPr>
                <w:spacing w:val="-4"/>
              </w:rPr>
              <w:t xml:space="preserve"> </w:t>
            </w:r>
            <w:r>
              <w:t>Kayu</w:t>
            </w:r>
            <w:r>
              <w:rPr>
                <w:spacing w:val="-2"/>
              </w:rPr>
              <w:t xml:space="preserve"> </w:t>
            </w:r>
            <w:r>
              <w:t>Aro</w:t>
            </w:r>
            <w:r>
              <w:rPr>
                <w:spacing w:val="-2"/>
              </w:rPr>
              <w:t xml:space="preserve"> </w:t>
            </w:r>
            <w:r>
              <w:t>-</w:t>
            </w:r>
            <w:r>
              <w:rPr>
                <w:spacing w:val="-3"/>
              </w:rPr>
              <w:t xml:space="preserve"> </w:t>
            </w:r>
            <w:r>
              <w:rPr>
                <w:spacing w:val="-2"/>
              </w:rPr>
              <w:t>Langgai</w:t>
            </w:r>
          </w:p>
        </w:tc>
        <w:tc>
          <w:tcPr>
            <w:tcW w:w="2236" w:type="dxa"/>
          </w:tcPr>
          <w:p w14:paraId="2EA5C9F1" w14:textId="77777777" w:rsidR="0043400F" w:rsidRDefault="0043400F" w:rsidP="0043400F">
            <w:pPr>
              <w:pStyle w:val="TableParagraph"/>
              <w:spacing w:before="9"/>
              <w:ind w:right="1123" w:hanging="2"/>
              <w:jc w:val="center"/>
            </w:pPr>
            <w:r>
              <w:rPr>
                <w:spacing w:val="-5"/>
              </w:rPr>
              <w:t>25</w:t>
            </w:r>
          </w:p>
        </w:tc>
        <w:tc>
          <w:tcPr>
            <w:tcW w:w="1844" w:type="dxa"/>
          </w:tcPr>
          <w:p w14:paraId="2940ECBC" w14:textId="77777777" w:rsidR="0043400F" w:rsidRDefault="0043400F" w:rsidP="0043400F">
            <w:pPr>
              <w:pStyle w:val="TableParagraph"/>
              <w:spacing w:before="9"/>
              <w:ind w:right="52" w:hanging="2"/>
              <w:jc w:val="right"/>
            </w:pPr>
            <w:r>
              <w:rPr>
                <w:spacing w:val="-2"/>
              </w:rPr>
              <w:t>38.564,00</w:t>
            </w:r>
          </w:p>
        </w:tc>
      </w:tr>
      <w:tr w:rsidR="0043400F" w14:paraId="7BEB03C3" w14:textId="77777777" w:rsidTr="0043400F">
        <w:trPr>
          <w:trHeight w:val="20"/>
          <w:jc w:val="center"/>
        </w:trPr>
        <w:tc>
          <w:tcPr>
            <w:tcW w:w="1142" w:type="dxa"/>
          </w:tcPr>
          <w:p w14:paraId="71095463" w14:textId="77777777" w:rsidR="0043400F" w:rsidRDefault="0043400F" w:rsidP="0043400F">
            <w:pPr>
              <w:pStyle w:val="TableParagraph"/>
              <w:spacing w:before="21"/>
              <w:ind w:right="211" w:hanging="2"/>
              <w:jc w:val="center"/>
            </w:pPr>
            <w:r>
              <w:rPr>
                <w:spacing w:val="-5"/>
              </w:rPr>
              <w:t>098</w:t>
            </w:r>
          </w:p>
        </w:tc>
        <w:tc>
          <w:tcPr>
            <w:tcW w:w="3150" w:type="dxa"/>
          </w:tcPr>
          <w:p w14:paraId="0DF74D5C" w14:textId="77777777" w:rsidR="0043400F" w:rsidRDefault="0043400F" w:rsidP="0043400F">
            <w:pPr>
              <w:pStyle w:val="TableParagraph"/>
              <w:spacing w:before="21"/>
              <w:ind w:hanging="2"/>
            </w:pPr>
            <w:r>
              <w:t>Teluk</w:t>
            </w:r>
            <w:r>
              <w:rPr>
                <w:spacing w:val="-2"/>
              </w:rPr>
              <w:t xml:space="preserve"> </w:t>
            </w:r>
            <w:r>
              <w:t>Bayur</w:t>
            </w:r>
            <w:r>
              <w:rPr>
                <w:spacing w:val="-1"/>
              </w:rPr>
              <w:t xml:space="preserve"> </w:t>
            </w:r>
            <w:r>
              <w:t>-</w:t>
            </w:r>
            <w:r>
              <w:rPr>
                <w:spacing w:val="-3"/>
              </w:rPr>
              <w:t xml:space="preserve"> </w:t>
            </w:r>
            <w:r>
              <w:t>Nipah</w:t>
            </w:r>
            <w:r>
              <w:rPr>
                <w:spacing w:val="-2"/>
              </w:rPr>
              <w:t xml:space="preserve"> </w:t>
            </w:r>
            <w:r>
              <w:t>-</w:t>
            </w:r>
            <w:r>
              <w:rPr>
                <w:spacing w:val="-3"/>
              </w:rPr>
              <w:t xml:space="preserve"> </w:t>
            </w:r>
            <w:r>
              <w:rPr>
                <w:spacing w:val="-4"/>
              </w:rPr>
              <w:t>Purus</w:t>
            </w:r>
          </w:p>
        </w:tc>
        <w:tc>
          <w:tcPr>
            <w:tcW w:w="2236" w:type="dxa"/>
          </w:tcPr>
          <w:p w14:paraId="635F6B68" w14:textId="77777777" w:rsidR="0043400F" w:rsidRDefault="0043400F" w:rsidP="0043400F">
            <w:pPr>
              <w:pStyle w:val="TableParagraph"/>
              <w:spacing w:before="21"/>
              <w:ind w:hanging="2"/>
            </w:pPr>
            <w:r>
              <w:rPr>
                <w:spacing w:val="-2"/>
              </w:rPr>
              <w:t>12.01</w:t>
            </w:r>
          </w:p>
        </w:tc>
        <w:tc>
          <w:tcPr>
            <w:tcW w:w="1844" w:type="dxa"/>
          </w:tcPr>
          <w:p w14:paraId="5EA85C55" w14:textId="77777777" w:rsidR="0043400F" w:rsidRDefault="0043400F" w:rsidP="0043400F">
            <w:pPr>
              <w:pStyle w:val="TableParagraph"/>
              <w:spacing w:before="21"/>
              <w:ind w:right="52" w:hanging="2"/>
              <w:jc w:val="right"/>
            </w:pPr>
            <w:r>
              <w:rPr>
                <w:spacing w:val="-2"/>
              </w:rPr>
              <w:t>6.628,40</w:t>
            </w:r>
          </w:p>
        </w:tc>
      </w:tr>
    </w:tbl>
    <w:p w14:paraId="432511CB" w14:textId="77777777" w:rsidR="0043400F" w:rsidRPr="0043400F" w:rsidRDefault="0043400F" w:rsidP="0043400F">
      <w:pPr>
        <w:pBdr>
          <w:top w:val="nil"/>
          <w:left w:val="nil"/>
          <w:bottom w:val="nil"/>
          <w:right w:val="nil"/>
          <w:between w:val="nil"/>
        </w:pBdr>
        <w:spacing w:line="240" w:lineRule="auto"/>
        <w:ind w:leftChars="0" w:left="0" w:firstLineChars="0" w:firstLine="0"/>
        <w:jc w:val="center"/>
        <w:rPr>
          <w:b/>
          <w:color w:val="000000"/>
          <w:sz w:val="22"/>
          <w:szCs w:val="22"/>
          <w:lang w:val="id"/>
        </w:rPr>
      </w:pPr>
    </w:p>
    <w:p w14:paraId="6EB0B789" w14:textId="1F25A029" w:rsidR="00311057" w:rsidRDefault="00B14A2E" w:rsidP="0052556F">
      <w:pPr>
        <w:pBdr>
          <w:top w:val="nil"/>
          <w:left w:val="nil"/>
          <w:bottom w:val="nil"/>
          <w:right w:val="nil"/>
          <w:between w:val="nil"/>
        </w:pBdr>
        <w:spacing w:line="276" w:lineRule="auto"/>
        <w:ind w:left="-2" w:firstLineChars="0" w:firstLine="722"/>
        <w:jc w:val="both"/>
        <w:rPr>
          <w:bCs/>
          <w:color w:val="000000"/>
          <w:lang w:val="id"/>
        </w:rPr>
      </w:pPr>
      <w:r w:rsidRPr="00B14A2E">
        <w:rPr>
          <w:bCs/>
          <w:color w:val="000000"/>
          <w:lang w:val="id"/>
        </w:rPr>
        <w:t>Metode AHP dilakukan dengan menggunakan persamaan 1,2, 3, dan 4, kemudian hasil dari metode AHP yang digabungkan dengan nilai normalisasi data dari hasil running program PKRMS didapatkan seperti Tabel 3.</w:t>
      </w:r>
    </w:p>
    <w:p w14:paraId="732AA77D" w14:textId="77777777" w:rsidR="00B14A2E" w:rsidRDefault="00B14A2E" w:rsidP="00B14A2E">
      <w:pPr>
        <w:pBdr>
          <w:top w:val="nil"/>
          <w:left w:val="nil"/>
          <w:bottom w:val="nil"/>
          <w:right w:val="nil"/>
          <w:between w:val="nil"/>
        </w:pBdr>
        <w:spacing w:line="276" w:lineRule="auto"/>
        <w:ind w:left="-2" w:firstLineChars="0" w:firstLine="362"/>
        <w:jc w:val="both"/>
        <w:rPr>
          <w:bCs/>
          <w:color w:val="000000"/>
          <w:lang w:val="id"/>
        </w:rPr>
      </w:pPr>
    </w:p>
    <w:p w14:paraId="4EC8457C" w14:textId="77777777" w:rsidR="00B14A2E" w:rsidRDefault="00B14A2E" w:rsidP="00B14A2E">
      <w:pPr>
        <w:pBdr>
          <w:top w:val="nil"/>
          <w:left w:val="nil"/>
          <w:bottom w:val="nil"/>
          <w:right w:val="nil"/>
          <w:between w:val="nil"/>
        </w:pBdr>
        <w:spacing w:line="276" w:lineRule="auto"/>
        <w:ind w:left="-2" w:firstLineChars="0" w:firstLine="362"/>
        <w:jc w:val="both"/>
        <w:rPr>
          <w:bCs/>
          <w:color w:val="000000"/>
          <w:lang w:val="id"/>
        </w:rPr>
      </w:pPr>
    </w:p>
    <w:p w14:paraId="54BA8F7E" w14:textId="77777777" w:rsidR="00B14A2E" w:rsidRDefault="00B14A2E" w:rsidP="00B14A2E">
      <w:pPr>
        <w:pBdr>
          <w:top w:val="nil"/>
          <w:left w:val="nil"/>
          <w:bottom w:val="nil"/>
          <w:right w:val="nil"/>
          <w:between w:val="nil"/>
        </w:pBdr>
        <w:spacing w:line="276" w:lineRule="auto"/>
        <w:ind w:left="-2" w:firstLineChars="0" w:firstLine="362"/>
        <w:jc w:val="both"/>
        <w:rPr>
          <w:bCs/>
          <w:color w:val="000000"/>
          <w:lang w:val="id"/>
        </w:rPr>
      </w:pPr>
    </w:p>
    <w:p w14:paraId="0B6F7F58" w14:textId="77777777" w:rsidR="00B14A2E" w:rsidRDefault="00B14A2E" w:rsidP="0052556F">
      <w:pPr>
        <w:pBdr>
          <w:top w:val="nil"/>
          <w:left w:val="nil"/>
          <w:bottom w:val="nil"/>
          <w:right w:val="nil"/>
          <w:between w:val="nil"/>
        </w:pBdr>
        <w:spacing w:line="276" w:lineRule="auto"/>
        <w:ind w:leftChars="0" w:left="0" w:firstLineChars="0" w:firstLine="0"/>
        <w:jc w:val="both"/>
        <w:rPr>
          <w:bCs/>
          <w:color w:val="000000"/>
          <w:lang w:val="id"/>
        </w:rPr>
      </w:pPr>
    </w:p>
    <w:p w14:paraId="76F31F6A" w14:textId="77777777" w:rsidR="00B14A2E" w:rsidRPr="00B14A2E" w:rsidRDefault="00B14A2E" w:rsidP="00B14A2E">
      <w:pPr>
        <w:pBdr>
          <w:top w:val="nil"/>
          <w:left w:val="nil"/>
          <w:bottom w:val="nil"/>
          <w:right w:val="nil"/>
          <w:between w:val="nil"/>
        </w:pBdr>
        <w:spacing w:line="240" w:lineRule="auto"/>
        <w:ind w:left="-2" w:firstLineChars="0" w:firstLine="2"/>
        <w:jc w:val="center"/>
        <w:rPr>
          <w:b/>
          <w:bCs/>
          <w:color w:val="000000"/>
          <w:sz w:val="22"/>
          <w:szCs w:val="22"/>
          <w:lang w:val="id"/>
        </w:rPr>
      </w:pPr>
      <w:r w:rsidRPr="00B14A2E">
        <w:rPr>
          <w:b/>
          <w:bCs/>
          <w:color w:val="000000"/>
          <w:sz w:val="22"/>
          <w:szCs w:val="22"/>
          <w:lang w:val="id"/>
        </w:rPr>
        <w:t>Tabel 3</w:t>
      </w:r>
    </w:p>
    <w:p w14:paraId="2F0A79BE" w14:textId="20123E77" w:rsidR="00B14A2E" w:rsidRDefault="00B14A2E" w:rsidP="00B14A2E">
      <w:pPr>
        <w:pBdr>
          <w:top w:val="nil"/>
          <w:left w:val="nil"/>
          <w:bottom w:val="nil"/>
          <w:right w:val="nil"/>
          <w:between w:val="nil"/>
        </w:pBdr>
        <w:spacing w:line="240" w:lineRule="auto"/>
        <w:ind w:left="-2" w:firstLineChars="0" w:firstLine="2"/>
        <w:jc w:val="center"/>
        <w:rPr>
          <w:b/>
          <w:bCs/>
          <w:color w:val="000000"/>
          <w:sz w:val="22"/>
          <w:szCs w:val="22"/>
          <w:lang w:val="id"/>
        </w:rPr>
      </w:pPr>
      <w:r w:rsidRPr="00B14A2E">
        <w:rPr>
          <w:b/>
          <w:bCs/>
          <w:color w:val="000000"/>
          <w:sz w:val="22"/>
          <w:szCs w:val="22"/>
          <w:lang w:val="id"/>
        </w:rPr>
        <w:t>Urutan Prioritas Metode AHP</w:t>
      </w:r>
    </w:p>
    <w:tbl>
      <w:tblPr>
        <w:tblStyle w:val="TableGrid"/>
        <w:tblW w:w="0" w:type="auto"/>
        <w:jc w:val="center"/>
        <w:tblBorders>
          <w:left w:val="none" w:sz="0" w:space="0" w:color="auto"/>
          <w:right w:val="none" w:sz="0" w:space="0" w:color="auto"/>
          <w:insideV w:val="none" w:sz="0" w:space="0" w:color="auto"/>
        </w:tblBorders>
        <w:tblLook w:val="01E0" w:firstRow="1" w:lastRow="1" w:firstColumn="1" w:lastColumn="1" w:noHBand="0" w:noVBand="0"/>
      </w:tblPr>
      <w:tblGrid>
        <w:gridCol w:w="1092"/>
        <w:gridCol w:w="2896"/>
        <w:gridCol w:w="1605"/>
        <w:gridCol w:w="2072"/>
      </w:tblGrid>
      <w:tr w:rsidR="00B14A2E" w14:paraId="3D343FFD" w14:textId="77777777" w:rsidTr="0052556F">
        <w:trPr>
          <w:trHeight w:val="20"/>
          <w:jc w:val="center"/>
        </w:trPr>
        <w:tc>
          <w:tcPr>
            <w:tcW w:w="0" w:type="auto"/>
          </w:tcPr>
          <w:p w14:paraId="3A5DD572" w14:textId="77777777" w:rsidR="00B14A2E" w:rsidRDefault="00B14A2E" w:rsidP="00B14A2E">
            <w:pPr>
              <w:pStyle w:val="TableParagraph"/>
              <w:spacing w:before="157"/>
              <w:ind w:right="264" w:hanging="2"/>
              <w:jc w:val="center"/>
              <w:rPr>
                <w:b/>
              </w:rPr>
            </w:pPr>
            <w:r>
              <w:rPr>
                <w:b/>
                <w:spacing w:val="-2"/>
              </w:rPr>
              <w:t>Jalan</w:t>
            </w:r>
          </w:p>
        </w:tc>
        <w:tc>
          <w:tcPr>
            <w:tcW w:w="0" w:type="auto"/>
          </w:tcPr>
          <w:p w14:paraId="3CD25A38" w14:textId="77777777" w:rsidR="00B14A2E" w:rsidRDefault="00B14A2E" w:rsidP="00B14A2E">
            <w:pPr>
              <w:pStyle w:val="TableParagraph"/>
              <w:spacing w:before="157"/>
              <w:ind w:hanging="2"/>
              <w:rPr>
                <w:b/>
              </w:rPr>
            </w:pPr>
            <w:r>
              <w:rPr>
                <w:b/>
              </w:rPr>
              <w:t>Nama</w:t>
            </w:r>
            <w:r>
              <w:rPr>
                <w:b/>
                <w:spacing w:val="-4"/>
              </w:rPr>
              <w:t xml:space="preserve"> </w:t>
            </w:r>
            <w:r>
              <w:rPr>
                <w:b/>
                <w:spacing w:val="-2"/>
              </w:rPr>
              <w:t>Bagian</w:t>
            </w:r>
          </w:p>
        </w:tc>
        <w:tc>
          <w:tcPr>
            <w:tcW w:w="0" w:type="auto"/>
          </w:tcPr>
          <w:p w14:paraId="6CDBEE15" w14:textId="77777777" w:rsidR="00B14A2E" w:rsidRDefault="00B14A2E" w:rsidP="00B14A2E">
            <w:pPr>
              <w:pStyle w:val="TableParagraph"/>
              <w:spacing w:before="157"/>
              <w:ind w:right="283" w:hanging="2"/>
              <w:jc w:val="center"/>
              <w:rPr>
                <w:b/>
              </w:rPr>
            </w:pPr>
            <w:r>
              <w:rPr>
                <w:b/>
              </w:rPr>
              <w:t>Skor</w:t>
            </w:r>
            <w:r>
              <w:rPr>
                <w:b/>
                <w:spacing w:val="-1"/>
              </w:rPr>
              <w:t xml:space="preserve"> </w:t>
            </w:r>
            <w:r>
              <w:rPr>
                <w:b/>
                <w:spacing w:val="-2"/>
              </w:rPr>
              <w:t>Total</w:t>
            </w:r>
          </w:p>
        </w:tc>
        <w:tc>
          <w:tcPr>
            <w:tcW w:w="0" w:type="auto"/>
          </w:tcPr>
          <w:p w14:paraId="4C49905E" w14:textId="77777777" w:rsidR="00B14A2E" w:rsidRDefault="00B14A2E" w:rsidP="00B14A2E">
            <w:pPr>
              <w:pStyle w:val="TableParagraph"/>
              <w:spacing w:before="157"/>
              <w:ind w:right="197" w:hanging="2"/>
              <w:jc w:val="center"/>
              <w:rPr>
                <w:b/>
              </w:rPr>
            </w:pPr>
            <w:r>
              <w:rPr>
                <w:b/>
              </w:rPr>
              <w:t>Urutan</w:t>
            </w:r>
            <w:r>
              <w:rPr>
                <w:b/>
                <w:spacing w:val="-2"/>
              </w:rPr>
              <w:t xml:space="preserve"> Prioritas</w:t>
            </w:r>
          </w:p>
        </w:tc>
      </w:tr>
      <w:tr w:rsidR="00B14A2E" w14:paraId="20AEFE4E" w14:textId="77777777" w:rsidTr="0052556F">
        <w:trPr>
          <w:trHeight w:val="20"/>
          <w:jc w:val="center"/>
        </w:trPr>
        <w:tc>
          <w:tcPr>
            <w:tcW w:w="0" w:type="auto"/>
          </w:tcPr>
          <w:p w14:paraId="18879E96" w14:textId="77777777" w:rsidR="00B14A2E" w:rsidRDefault="00B14A2E" w:rsidP="00B14A2E">
            <w:pPr>
              <w:pStyle w:val="TableParagraph"/>
              <w:spacing w:before="15"/>
              <w:ind w:right="264" w:hanging="2"/>
              <w:jc w:val="center"/>
            </w:pPr>
            <w:r>
              <w:rPr>
                <w:spacing w:val="-5"/>
              </w:rPr>
              <w:t>031</w:t>
            </w:r>
          </w:p>
        </w:tc>
        <w:tc>
          <w:tcPr>
            <w:tcW w:w="0" w:type="auto"/>
          </w:tcPr>
          <w:p w14:paraId="25DB9385" w14:textId="77777777" w:rsidR="00B14A2E" w:rsidRDefault="00B14A2E" w:rsidP="00B14A2E">
            <w:pPr>
              <w:pStyle w:val="TableParagraph"/>
              <w:spacing w:before="15"/>
              <w:ind w:hanging="2"/>
            </w:pPr>
            <w:r>
              <w:t>Panti-</w:t>
            </w:r>
            <w:r>
              <w:rPr>
                <w:spacing w:val="-2"/>
              </w:rPr>
              <w:t xml:space="preserve"> </w:t>
            </w:r>
            <w:r>
              <w:t>Simp.</w:t>
            </w:r>
            <w:r>
              <w:rPr>
                <w:spacing w:val="-1"/>
              </w:rPr>
              <w:t xml:space="preserve"> </w:t>
            </w:r>
            <w:r>
              <w:rPr>
                <w:spacing w:val="-2"/>
              </w:rPr>
              <w:t>Empat</w:t>
            </w:r>
          </w:p>
        </w:tc>
        <w:tc>
          <w:tcPr>
            <w:tcW w:w="0" w:type="auto"/>
          </w:tcPr>
          <w:p w14:paraId="73B7238A" w14:textId="77777777" w:rsidR="00B14A2E" w:rsidRDefault="00B14A2E" w:rsidP="00B14A2E">
            <w:pPr>
              <w:pStyle w:val="TableParagraph"/>
              <w:ind w:right="282" w:hanging="2"/>
              <w:jc w:val="center"/>
            </w:pPr>
            <w:r>
              <w:rPr>
                <w:spacing w:val="-2"/>
              </w:rPr>
              <w:t>0.646</w:t>
            </w:r>
          </w:p>
        </w:tc>
        <w:tc>
          <w:tcPr>
            <w:tcW w:w="0" w:type="auto"/>
          </w:tcPr>
          <w:p w14:paraId="53DB573F" w14:textId="77777777" w:rsidR="00B14A2E" w:rsidRDefault="00B14A2E" w:rsidP="00B14A2E">
            <w:pPr>
              <w:pStyle w:val="TableParagraph"/>
              <w:spacing w:before="15"/>
              <w:ind w:hanging="2"/>
              <w:jc w:val="center"/>
            </w:pPr>
            <w:r>
              <w:t>1</w:t>
            </w:r>
          </w:p>
        </w:tc>
      </w:tr>
      <w:tr w:rsidR="00B14A2E" w14:paraId="1FB63D47" w14:textId="77777777" w:rsidTr="0052556F">
        <w:trPr>
          <w:trHeight w:val="20"/>
          <w:jc w:val="center"/>
        </w:trPr>
        <w:tc>
          <w:tcPr>
            <w:tcW w:w="0" w:type="auto"/>
          </w:tcPr>
          <w:p w14:paraId="745EB7D2" w14:textId="77777777" w:rsidR="00B14A2E" w:rsidRDefault="00B14A2E" w:rsidP="00B14A2E">
            <w:pPr>
              <w:pStyle w:val="TableParagraph"/>
              <w:spacing w:before="20"/>
              <w:ind w:right="264" w:hanging="2"/>
              <w:jc w:val="center"/>
            </w:pPr>
            <w:r>
              <w:rPr>
                <w:spacing w:val="-5"/>
              </w:rPr>
              <w:t>056</w:t>
            </w:r>
          </w:p>
        </w:tc>
        <w:tc>
          <w:tcPr>
            <w:tcW w:w="0" w:type="auto"/>
          </w:tcPr>
          <w:p w14:paraId="70BEEA0C" w14:textId="77777777" w:rsidR="00B14A2E" w:rsidRDefault="00B14A2E" w:rsidP="00B14A2E">
            <w:pPr>
              <w:pStyle w:val="TableParagraph"/>
              <w:spacing w:before="20"/>
              <w:ind w:hanging="2"/>
            </w:pPr>
            <w:r>
              <w:t>Abai</w:t>
            </w:r>
            <w:r>
              <w:rPr>
                <w:spacing w:val="-4"/>
              </w:rPr>
              <w:t xml:space="preserve"> </w:t>
            </w:r>
            <w:r>
              <w:t>Sangir</w:t>
            </w:r>
            <w:r>
              <w:rPr>
                <w:spacing w:val="-2"/>
              </w:rPr>
              <w:t xml:space="preserve"> </w:t>
            </w:r>
            <w:r>
              <w:t>-</w:t>
            </w:r>
            <w:r>
              <w:rPr>
                <w:spacing w:val="-4"/>
              </w:rPr>
              <w:t>Dareh</w:t>
            </w:r>
          </w:p>
        </w:tc>
        <w:tc>
          <w:tcPr>
            <w:tcW w:w="0" w:type="auto"/>
          </w:tcPr>
          <w:p w14:paraId="6725CAD0" w14:textId="77777777" w:rsidR="00B14A2E" w:rsidRDefault="00B14A2E" w:rsidP="00B14A2E">
            <w:pPr>
              <w:pStyle w:val="TableParagraph"/>
              <w:spacing w:before="3"/>
              <w:ind w:right="282" w:hanging="2"/>
              <w:jc w:val="center"/>
            </w:pPr>
            <w:r>
              <w:rPr>
                <w:spacing w:val="-2"/>
              </w:rPr>
              <w:t>0.363</w:t>
            </w:r>
          </w:p>
        </w:tc>
        <w:tc>
          <w:tcPr>
            <w:tcW w:w="0" w:type="auto"/>
          </w:tcPr>
          <w:p w14:paraId="2FE28287" w14:textId="77777777" w:rsidR="00B14A2E" w:rsidRDefault="00B14A2E" w:rsidP="00B14A2E">
            <w:pPr>
              <w:pStyle w:val="TableParagraph"/>
              <w:spacing w:before="20"/>
              <w:ind w:hanging="2"/>
              <w:jc w:val="center"/>
            </w:pPr>
            <w:r>
              <w:t>2</w:t>
            </w:r>
          </w:p>
        </w:tc>
      </w:tr>
      <w:tr w:rsidR="00B14A2E" w14:paraId="24CD8938" w14:textId="77777777" w:rsidTr="0052556F">
        <w:trPr>
          <w:trHeight w:val="20"/>
          <w:jc w:val="center"/>
        </w:trPr>
        <w:tc>
          <w:tcPr>
            <w:tcW w:w="0" w:type="auto"/>
          </w:tcPr>
          <w:p w14:paraId="2D59842B" w14:textId="77777777" w:rsidR="00B14A2E" w:rsidRDefault="00B14A2E" w:rsidP="00B14A2E">
            <w:pPr>
              <w:pStyle w:val="TableParagraph"/>
              <w:spacing w:before="10"/>
              <w:ind w:right="264" w:hanging="2"/>
              <w:jc w:val="center"/>
            </w:pPr>
            <w:r>
              <w:rPr>
                <w:spacing w:val="-5"/>
              </w:rPr>
              <w:t>075</w:t>
            </w:r>
          </w:p>
        </w:tc>
        <w:tc>
          <w:tcPr>
            <w:tcW w:w="0" w:type="auto"/>
          </w:tcPr>
          <w:p w14:paraId="5E302203" w14:textId="77777777" w:rsidR="00B14A2E" w:rsidRDefault="00B14A2E" w:rsidP="00B14A2E">
            <w:pPr>
              <w:pStyle w:val="TableParagraph"/>
              <w:spacing w:before="10"/>
              <w:ind w:hanging="2"/>
            </w:pPr>
            <w:r>
              <w:t>Simp</w:t>
            </w:r>
            <w:r>
              <w:rPr>
                <w:spacing w:val="-2"/>
              </w:rPr>
              <w:t xml:space="preserve"> </w:t>
            </w:r>
            <w:r>
              <w:t>Duku -</w:t>
            </w:r>
            <w:r>
              <w:rPr>
                <w:spacing w:val="-3"/>
              </w:rPr>
              <w:t xml:space="preserve"> </w:t>
            </w:r>
            <w:r>
              <w:rPr>
                <w:spacing w:val="-2"/>
              </w:rPr>
              <w:t>Ketaping</w:t>
            </w:r>
          </w:p>
        </w:tc>
        <w:tc>
          <w:tcPr>
            <w:tcW w:w="0" w:type="auto"/>
          </w:tcPr>
          <w:p w14:paraId="7795B65C" w14:textId="77777777" w:rsidR="00B14A2E" w:rsidRDefault="00B14A2E" w:rsidP="00B14A2E">
            <w:pPr>
              <w:pStyle w:val="TableParagraph"/>
              <w:spacing w:before="10"/>
              <w:ind w:right="282" w:hanging="2"/>
              <w:jc w:val="center"/>
            </w:pPr>
            <w:r>
              <w:rPr>
                <w:spacing w:val="-2"/>
              </w:rPr>
              <w:t>0.057</w:t>
            </w:r>
          </w:p>
        </w:tc>
        <w:tc>
          <w:tcPr>
            <w:tcW w:w="0" w:type="auto"/>
          </w:tcPr>
          <w:p w14:paraId="4581EF7E" w14:textId="77777777" w:rsidR="00B14A2E" w:rsidRDefault="00B14A2E" w:rsidP="00B14A2E">
            <w:pPr>
              <w:pStyle w:val="TableParagraph"/>
              <w:spacing w:before="10"/>
              <w:ind w:hanging="2"/>
              <w:jc w:val="center"/>
            </w:pPr>
            <w:r>
              <w:t>5</w:t>
            </w:r>
          </w:p>
        </w:tc>
      </w:tr>
      <w:tr w:rsidR="00B14A2E" w14:paraId="41A0C0DA" w14:textId="77777777" w:rsidTr="0052556F">
        <w:trPr>
          <w:trHeight w:val="20"/>
          <w:jc w:val="center"/>
        </w:trPr>
        <w:tc>
          <w:tcPr>
            <w:tcW w:w="0" w:type="auto"/>
          </w:tcPr>
          <w:p w14:paraId="7C15F804" w14:textId="77777777" w:rsidR="00B14A2E" w:rsidRDefault="00B14A2E" w:rsidP="00B14A2E">
            <w:pPr>
              <w:pStyle w:val="TableParagraph"/>
              <w:spacing w:before="12"/>
              <w:ind w:right="264" w:hanging="2"/>
              <w:jc w:val="center"/>
            </w:pPr>
            <w:r>
              <w:rPr>
                <w:spacing w:val="-5"/>
              </w:rPr>
              <w:t>086</w:t>
            </w:r>
          </w:p>
        </w:tc>
        <w:tc>
          <w:tcPr>
            <w:tcW w:w="0" w:type="auto"/>
          </w:tcPr>
          <w:p w14:paraId="71D8A703" w14:textId="77777777" w:rsidR="00B14A2E" w:rsidRDefault="00B14A2E" w:rsidP="00B14A2E">
            <w:pPr>
              <w:pStyle w:val="TableParagraph"/>
              <w:spacing w:before="12"/>
              <w:ind w:hanging="2"/>
            </w:pPr>
            <w:r>
              <w:t>Suranti -</w:t>
            </w:r>
            <w:r>
              <w:rPr>
                <w:spacing w:val="-4"/>
              </w:rPr>
              <w:t xml:space="preserve"> </w:t>
            </w:r>
            <w:r>
              <w:t>Kayu</w:t>
            </w:r>
            <w:r>
              <w:rPr>
                <w:spacing w:val="-2"/>
              </w:rPr>
              <w:t xml:space="preserve"> </w:t>
            </w:r>
            <w:r>
              <w:t>Aro</w:t>
            </w:r>
            <w:r>
              <w:rPr>
                <w:spacing w:val="-2"/>
              </w:rPr>
              <w:t xml:space="preserve"> </w:t>
            </w:r>
            <w:r>
              <w:t>-</w:t>
            </w:r>
            <w:r>
              <w:rPr>
                <w:spacing w:val="-3"/>
              </w:rPr>
              <w:t xml:space="preserve"> </w:t>
            </w:r>
            <w:r>
              <w:rPr>
                <w:spacing w:val="-2"/>
              </w:rPr>
              <w:t>Langgai</w:t>
            </w:r>
          </w:p>
        </w:tc>
        <w:tc>
          <w:tcPr>
            <w:tcW w:w="0" w:type="auto"/>
          </w:tcPr>
          <w:p w14:paraId="1F8C1E25" w14:textId="77777777" w:rsidR="00B14A2E" w:rsidRDefault="00B14A2E" w:rsidP="00B14A2E">
            <w:pPr>
              <w:pStyle w:val="TableParagraph"/>
              <w:spacing w:before="12"/>
              <w:ind w:right="282" w:hanging="2"/>
              <w:jc w:val="center"/>
            </w:pPr>
            <w:r>
              <w:rPr>
                <w:spacing w:val="-2"/>
              </w:rPr>
              <w:t>0.284</w:t>
            </w:r>
          </w:p>
        </w:tc>
        <w:tc>
          <w:tcPr>
            <w:tcW w:w="0" w:type="auto"/>
          </w:tcPr>
          <w:p w14:paraId="5D6D3540" w14:textId="77777777" w:rsidR="00B14A2E" w:rsidRDefault="00B14A2E" w:rsidP="00B14A2E">
            <w:pPr>
              <w:pStyle w:val="TableParagraph"/>
              <w:spacing w:before="12"/>
              <w:ind w:hanging="2"/>
              <w:jc w:val="center"/>
            </w:pPr>
            <w:r>
              <w:t>3</w:t>
            </w:r>
          </w:p>
        </w:tc>
      </w:tr>
      <w:tr w:rsidR="00B14A2E" w14:paraId="3B3D34DE" w14:textId="77777777" w:rsidTr="0052556F">
        <w:trPr>
          <w:trHeight w:val="20"/>
          <w:jc w:val="center"/>
        </w:trPr>
        <w:tc>
          <w:tcPr>
            <w:tcW w:w="0" w:type="auto"/>
          </w:tcPr>
          <w:p w14:paraId="4F13348D" w14:textId="77777777" w:rsidR="00B14A2E" w:rsidRDefault="00B14A2E" w:rsidP="00B14A2E">
            <w:pPr>
              <w:pStyle w:val="TableParagraph"/>
              <w:spacing w:before="20"/>
              <w:ind w:right="264" w:hanging="2"/>
              <w:jc w:val="center"/>
            </w:pPr>
            <w:r>
              <w:rPr>
                <w:spacing w:val="-5"/>
              </w:rPr>
              <w:t>098</w:t>
            </w:r>
          </w:p>
        </w:tc>
        <w:tc>
          <w:tcPr>
            <w:tcW w:w="0" w:type="auto"/>
          </w:tcPr>
          <w:p w14:paraId="2ED3D865" w14:textId="77777777" w:rsidR="00B14A2E" w:rsidRDefault="00B14A2E" w:rsidP="00B14A2E">
            <w:pPr>
              <w:pStyle w:val="TableParagraph"/>
              <w:spacing w:before="20"/>
              <w:ind w:hanging="2"/>
            </w:pPr>
            <w:r>
              <w:t>Teluk</w:t>
            </w:r>
            <w:r>
              <w:rPr>
                <w:spacing w:val="-3"/>
              </w:rPr>
              <w:t xml:space="preserve"> </w:t>
            </w:r>
            <w:r>
              <w:t>Bayur</w:t>
            </w:r>
            <w:r>
              <w:rPr>
                <w:spacing w:val="-1"/>
              </w:rPr>
              <w:t xml:space="preserve"> </w:t>
            </w:r>
            <w:r>
              <w:t>-</w:t>
            </w:r>
            <w:r>
              <w:rPr>
                <w:spacing w:val="-2"/>
              </w:rPr>
              <w:t xml:space="preserve"> </w:t>
            </w:r>
            <w:r>
              <w:rPr>
                <w:spacing w:val="-4"/>
              </w:rPr>
              <w:t>Nipah</w:t>
            </w:r>
          </w:p>
        </w:tc>
        <w:tc>
          <w:tcPr>
            <w:tcW w:w="0" w:type="auto"/>
          </w:tcPr>
          <w:p w14:paraId="102165FF" w14:textId="77777777" w:rsidR="00B14A2E" w:rsidRDefault="00B14A2E" w:rsidP="00B14A2E">
            <w:pPr>
              <w:pStyle w:val="TableParagraph"/>
              <w:spacing w:before="3"/>
              <w:ind w:right="282" w:hanging="2"/>
              <w:jc w:val="center"/>
            </w:pPr>
            <w:r>
              <w:rPr>
                <w:spacing w:val="-2"/>
              </w:rPr>
              <w:t>0.107</w:t>
            </w:r>
          </w:p>
        </w:tc>
        <w:tc>
          <w:tcPr>
            <w:tcW w:w="0" w:type="auto"/>
          </w:tcPr>
          <w:p w14:paraId="6C52B02A" w14:textId="77777777" w:rsidR="00B14A2E" w:rsidRDefault="00B14A2E" w:rsidP="00B14A2E">
            <w:pPr>
              <w:pStyle w:val="TableParagraph"/>
              <w:spacing w:before="20"/>
              <w:ind w:hanging="2"/>
              <w:jc w:val="center"/>
            </w:pPr>
            <w:r>
              <w:t>4</w:t>
            </w:r>
          </w:p>
        </w:tc>
      </w:tr>
    </w:tbl>
    <w:p w14:paraId="0C97560C" w14:textId="77777777" w:rsidR="00B14A2E" w:rsidRPr="00B14A2E" w:rsidRDefault="00B14A2E" w:rsidP="00B14A2E">
      <w:pPr>
        <w:pBdr>
          <w:top w:val="nil"/>
          <w:left w:val="nil"/>
          <w:bottom w:val="nil"/>
          <w:right w:val="nil"/>
          <w:between w:val="nil"/>
        </w:pBdr>
        <w:spacing w:line="240" w:lineRule="auto"/>
        <w:ind w:left="-2" w:firstLineChars="0" w:firstLine="2"/>
        <w:jc w:val="center"/>
        <w:rPr>
          <w:bCs/>
          <w:color w:val="000000"/>
          <w:sz w:val="22"/>
          <w:szCs w:val="22"/>
          <w:lang w:val="id"/>
        </w:rPr>
      </w:pPr>
    </w:p>
    <w:p w14:paraId="23A3997D" w14:textId="7ED831A1" w:rsidR="00CE36C4" w:rsidRDefault="00B14A2E" w:rsidP="0052556F">
      <w:pPr>
        <w:pBdr>
          <w:top w:val="nil"/>
          <w:left w:val="nil"/>
          <w:bottom w:val="nil"/>
          <w:right w:val="nil"/>
          <w:between w:val="nil"/>
        </w:pBdr>
        <w:spacing w:line="276" w:lineRule="auto"/>
        <w:ind w:left="-2" w:firstLineChars="300" w:firstLine="720"/>
        <w:jc w:val="both"/>
        <w:rPr>
          <w:bCs/>
          <w:color w:val="000000"/>
          <w:lang w:val="id"/>
        </w:rPr>
      </w:pPr>
      <w:r w:rsidRPr="00B14A2E">
        <w:rPr>
          <w:bCs/>
          <w:color w:val="000000"/>
          <w:lang w:val="id"/>
        </w:rPr>
        <w:t>Tabel 3. menunjukkan bahwa ruas jalan Panti-Simpang Empat menjadi prioritas utama untuk ditangani, dengan nilai bobot 0,646. Hal ini dikarenakan ruas jalan Panti-Simpang Empat memiliki nilai yang tinggi berdasarkan perkalian bobot kriteria. Metode AHP menggunakan empat kriteria yang ditentukan yaitu faktor kondisi, lalu lintas, biaya, dan tata guna lahan.</w:t>
      </w:r>
    </w:p>
    <w:p w14:paraId="3A9AB04A" w14:textId="77777777" w:rsidR="00B14A2E" w:rsidRPr="00B14A2E" w:rsidRDefault="00B14A2E" w:rsidP="00B14A2E">
      <w:pPr>
        <w:pBdr>
          <w:top w:val="nil"/>
          <w:left w:val="nil"/>
          <w:bottom w:val="nil"/>
          <w:right w:val="nil"/>
          <w:between w:val="nil"/>
        </w:pBdr>
        <w:spacing w:line="276" w:lineRule="auto"/>
        <w:ind w:left="-2" w:firstLineChars="150" w:firstLine="360"/>
        <w:jc w:val="both"/>
        <w:rPr>
          <w:bCs/>
          <w:color w:val="000000"/>
          <w:lang w:val="id"/>
        </w:rPr>
      </w:pPr>
    </w:p>
    <w:p w14:paraId="2CF8E404" w14:textId="48C680A3" w:rsidR="00176387" w:rsidRDefault="00000000" w:rsidP="00927955">
      <w:pPr>
        <w:pBdr>
          <w:top w:val="nil"/>
          <w:left w:val="nil"/>
          <w:bottom w:val="nil"/>
          <w:right w:val="nil"/>
          <w:between w:val="nil"/>
        </w:pBdr>
        <w:spacing w:line="276" w:lineRule="auto"/>
        <w:ind w:left="0" w:hanging="2"/>
        <w:jc w:val="both"/>
        <w:rPr>
          <w:b/>
          <w:color w:val="000000"/>
        </w:rPr>
      </w:pPr>
      <w:r w:rsidRPr="00A67D23">
        <w:rPr>
          <w:b/>
          <w:color w:val="000000"/>
        </w:rPr>
        <w:t>Kesimpulan</w:t>
      </w:r>
    </w:p>
    <w:p w14:paraId="7DB0397E" w14:textId="1EF7CFD3" w:rsidR="005B2F48" w:rsidRDefault="005B2F48" w:rsidP="0052556F">
      <w:pPr>
        <w:pBdr>
          <w:top w:val="nil"/>
          <w:left w:val="nil"/>
          <w:bottom w:val="nil"/>
          <w:right w:val="nil"/>
          <w:between w:val="nil"/>
        </w:pBdr>
        <w:spacing w:line="276" w:lineRule="auto"/>
        <w:ind w:left="-2" w:firstLineChars="300" w:firstLine="720"/>
        <w:jc w:val="both"/>
        <w:rPr>
          <w:bCs/>
          <w:color w:val="000000"/>
          <w:lang w:val="id"/>
        </w:rPr>
      </w:pPr>
      <w:r w:rsidRPr="005B2F48">
        <w:rPr>
          <w:bCs/>
          <w:color w:val="000000"/>
          <w:lang w:val="id"/>
        </w:rPr>
        <w:t>Metode AHP dalam pengambilan keputusan lebih optimal karena menggunakan 2 data yaitu data teknis yang diambil dari survei yang diolah dengan program PKRMS dan data non teknis yaitu kuesioner. Faktor teknis berupa faktor kondisi, lalu lintas, biaya, dan tata guna lahan, sedangkan faktor non teknis berupa kuesioner kepada masyarakat sebagai pengguna fasilitas jalan.</w:t>
      </w:r>
    </w:p>
    <w:p w14:paraId="02B93AC8" w14:textId="3F6533C4" w:rsidR="005B2F48" w:rsidRDefault="005B2F48" w:rsidP="0052556F">
      <w:pPr>
        <w:pBdr>
          <w:top w:val="nil"/>
          <w:left w:val="nil"/>
          <w:bottom w:val="nil"/>
          <w:right w:val="nil"/>
          <w:between w:val="nil"/>
        </w:pBdr>
        <w:spacing w:line="276" w:lineRule="auto"/>
        <w:ind w:left="-2" w:firstLineChars="300" w:firstLine="720"/>
        <w:jc w:val="both"/>
        <w:rPr>
          <w:bCs/>
          <w:color w:val="000000"/>
          <w:lang w:val="id"/>
        </w:rPr>
      </w:pPr>
      <w:r w:rsidRPr="005B2F48">
        <w:rPr>
          <w:bCs/>
          <w:color w:val="000000"/>
          <w:lang w:val="id"/>
        </w:rPr>
        <w:t>Program PKRMS dapat mengestimasi biaya pelaksanaan berdasarkan kondisi ruas jalan. Dari data yang diperoleh secara visual, anggaran pekerjaan terbesar adalah ruas Abai Sangir-Dareh (P.056) di kabupaten Solok Selatan-Damasraya, Ruas jalan yang menjadi prioritas utama berdasarkan perhitungan AHP adalah ruas Panti-Simpang Empat (P.031) di Kabupaten Pasaman.</w:t>
      </w:r>
    </w:p>
    <w:p w14:paraId="274A52B1" w14:textId="77777777" w:rsidR="005B2F48" w:rsidRPr="005B2F48" w:rsidRDefault="005B2F48" w:rsidP="005B2F48">
      <w:pPr>
        <w:pBdr>
          <w:top w:val="nil"/>
          <w:left w:val="nil"/>
          <w:bottom w:val="nil"/>
          <w:right w:val="nil"/>
          <w:between w:val="nil"/>
        </w:pBdr>
        <w:spacing w:line="276" w:lineRule="auto"/>
        <w:ind w:left="-2" w:firstLineChars="150" w:firstLine="360"/>
        <w:jc w:val="both"/>
        <w:rPr>
          <w:bCs/>
          <w:color w:val="000000"/>
        </w:rPr>
      </w:pPr>
    </w:p>
    <w:p w14:paraId="0AABE8E3" w14:textId="2A9E9B92" w:rsidR="00FB4DCD" w:rsidRPr="00FB4DCD" w:rsidRDefault="00FB4DCD" w:rsidP="00FB4DCD">
      <w:pPr>
        <w:pBdr>
          <w:top w:val="nil"/>
          <w:left w:val="nil"/>
          <w:bottom w:val="nil"/>
          <w:right w:val="nil"/>
          <w:between w:val="nil"/>
        </w:pBdr>
        <w:spacing w:line="276" w:lineRule="auto"/>
        <w:ind w:left="-2" w:firstLineChars="177" w:firstLine="425"/>
        <w:jc w:val="both"/>
        <w:rPr>
          <w:bCs/>
          <w:color w:val="000000"/>
        </w:rPr>
      </w:pPr>
    </w:p>
    <w:p w14:paraId="39466F6C" w14:textId="0258EC6B" w:rsidR="008E1BCF" w:rsidRPr="00A67D23" w:rsidRDefault="008E1BCF" w:rsidP="008E1BCF">
      <w:pPr>
        <w:pBdr>
          <w:top w:val="nil"/>
          <w:left w:val="nil"/>
          <w:bottom w:val="nil"/>
          <w:right w:val="nil"/>
          <w:between w:val="nil"/>
        </w:pBdr>
        <w:spacing w:line="276" w:lineRule="auto"/>
        <w:ind w:left="-2" w:firstLineChars="236" w:firstLine="566"/>
        <w:jc w:val="both"/>
        <w:rPr>
          <w:bCs/>
          <w:color w:val="000000"/>
        </w:rPr>
      </w:pPr>
    </w:p>
    <w:p w14:paraId="01C7286C" w14:textId="435F1C42" w:rsidR="001B6E2E" w:rsidRPr="00A67D23" w:rsidRDefault="001B6E2E" w:rsidP="001B6E2E">
      <w:pPr>
        <w:pBdr>
          <w:top w:val="nil"/>
          <w:left w:val="nil"/>
          <w:bottom w:val="nil"/>
          <w:right w:val="nil"/>
          <w:between w:val="nil"/>
        </w:pBdr>
        <w:spacing w:line="276" w:lineRule="auto"/>
        <w:ind w:left="-2" w:firstLineChars="236" w:firstLine="566"/>
        <w:jc w:val="both"/>
        <w:rPr>
          <w:color w:val="000000"/>
        </w:rPr>
      </w:pPr>
    </w:p>
    <w:p w14:paraId="262E6F2B" w14:textId="77777777" w:rsidR="001B6E2E" w:rsidRPr="00A67D23" w:rsidRDefault="001B6E2E" w:rsidP="001B6E2E">
      <w:pPr>
        <w:pBdr>
          <w:top w:val="nil"/>
          <w:left w:val="nil"/>
          <w:bottom w:val="nil"/>
          <w:right w:val="nil"/>
          <w:between w:val="nil"/>
        </w:pBdr>
        <w:spacing w:line="276" w:lineRule="auto"/>
        <w:ind w:left="-2" w:firstLineChars="236" w:firstLine="566"/>
        <w:jc w:val="both"/>
        <w:rPr>
          <w:color w:val="000000"/>
        </w:rPr>
      </w:pPr>
    </w:p>
    <w:p w14:paraId="1B0B8529" w14:textId="77777777" w:rsidR="001B6E2E" w:rsidRPr="00A67D23" w:rsidRDefault="001B6E2E" w:rsidP="00927955">
      <w:pPr>
        <w:pBdr>
          <w:top w:val="nil"/>
          <w:left w:val="nil"/>
          <w:bottom w:val="nil"/>
          <w:right w:val="nil"/>
          <w:between w:val="nil"/>
        </w:pBdr>
        <w:spacing w:line="276" w:lineRule="auto"/>
        <w:ind w:left="0" w:hanging="2"/>
        <w:jc w:val="both"/>
        <w:rPr>
          <w:color w:val="000000"/>
        </w:rPr>
      </w:pPr>
    </w:p>
    <w:p w14:paraId="6F61BAE0" w14:textId="77777777" w:rsidR="004125DA" w:rsidRPr="00A67D23" w:rsidRDefault="004125DA" w:rsidP="00455323">
      <w:pPr>
        <w:pBdr>
          <w:top w:val="nil"/>
          <w:left w:val="nil"/>
          <w:bottom w:val="nil"/>
          <w:right w:val="nil"/>
          <w:between w:val="nil"/>
        </w:pBdr>
        <w:spacing w:line="276" w:lineRule="auto"/>
        <w:ind w:left="0" w:hanging="2"/>
        <w:jc w:val="center"/>
        <w:rPr>
          <w:b/>
          <w:color w:val="000000"/>
        </w:rPr>
      </w:pPr>
    </w:p>
    <w:p w14:paraId="410E9FA3" w14:textId="77777777" w:rsidR="004125DA" w:rsidRPr="00A67D23" w:rsidRDefault="004125DA" w:rsidP="00455323">
      <w:pPr>
        <w:pBdr>
          <w:top w:val="nil"/>
          <w:left w:val="nil"/>
          <w:bottom w:val="nil"/>
          <w:right w:val="nil"/>
          <w:between w:val="nil"/>
        </w:pBdr>
        <w:spacing w:line="276" w:lineRule="auto"/>
        <w:ind w:left="0" w:hanging="2"/>
        <w:jc w:val="center"/>
        <w:rPr>
          <w:b/>
          <w:color w:val="000000"/>
        </w:rPr>
      </w:pPr>
    </w:p>
    <w:p w14:paraId="02E756E8" w14:textId="77777777" w:rsidR="004125DA" w:rsidRPr="00A67D23" w:rsidRDefault="004125DA" w:rsidP="00455323">
      <w:pPr>
        <w:pBdr>
          <w:top w:val="nil"/>
          <w:left w:val="nil"/>
          <w:bottom w:val="nil"/>
          <w:right w:val="nil"/>
          <w:between w:val="nil"/>
        </w:pBdr>
        <w:spacing w:line="276" w:lineRule="auto"/>
        <w:ind w:left="0" w:hanging="2"/>
        <w:jc w:val="center"/>
        <w:rPr>
          <w:b/>
          <w:color w:val="000000"/>
        </w:rPr>
      </w:pPr>
    </w:p>
    <w:p w14:paraId="423E5025" w14:textId="77777777" w:rsidR="004125DA" w:rsidRPr="00A67D23" w:rsidRDefault="004125DA" w:rsidP="00455323">
      <w:pPr>
        <w:pBdr>
          <w:top w:val="nil"/>
          <w:left w:val="nil"/>
          <w:bottom w:val="nil"/>
          <w:right w:val="nil"/>
          <w:between w:val="nil"/>
        </w:pBdr>
        <w:spacing w:line="276" w:lineRule="auto"/>
        <w:ind w:left="0" w:hanging="2"/>
        <w:jc w:val="center"/>
        <w:rPr>
          <w:b/>
          <w:color w:val="000000"/>
        </w:rPr>
      </w:pPr>
    </w:p>
    <w:p w14:paraId="5E232F73" w14:textId="77777777" w:rsidR="004125DA" w:rsidRPr="00A67D23" w:rsidRDefault="004125DA" w:rsidP="00455323">
      <w:pPr>
        <w:pBdr>
          <w:top w:val="nil"/>
          <w:left w:val="nil"/>
          <w:bottom w:val="nil"/>
          <w:right w:val="nil"/>
          <w:between w:val="nil"/>
        </w:pBdr>
        <w:spacing w:line="276" w:lineRule="auto"/>
        <w:ind w:left="0" w:hanging="2"/>
        <w:jc w:val="center"/>
        <w:rPr>
          <w:b/>
          <w:color w:val="000000"/>
        </w:rPr>
      </w:pPr>
    </w:p>
    <w:p w14:paraId="6329688C" w14:textId="77777777" w:rsidR="004125DA" w:rsidRPr="00A67D23" w:rsidRDefault="004125DA" w:rsidP="00455323">
      <w:pPr>
        <w:pBdr>
          <w:top w:val="nil"/>
          <w:left w:val="nil"/>
          <w:bottom w:val="nil"/>
          <w:right w:val="nil"/>
          <w:between w:val="nil"/>
        </w:pBdr>
        <w:spacing w:line="276" w:lineRule="auto"/>
        <w:ind w:left="0" w:hanging="2"/>
        <w:jc w:val="center"/>
        <w:rPr>
          <w:b/>
          <w:color w:val="000000"/>
        </w:rPr>
      </w:pPr>
    </w:p>
    <w:p w14:paraId="04DD668B" w14:textId="77777777" w:rsidR="004125DA" w:rsidRPr="00A67D23" w:rsidRDefault="004125DA" w:rsidP="00455323">
      <w:pPr>
        <w:pBdr>
          <w:top w:val="nil"/>
          <w:left w:val="nil"/>
          <w:bottom w:val="nil"/>
          <w:right w:val="nil"/>
          <w:between w:val="nil"/>
        </w:pBdr>
        <w:spacing w:line="276" w:lineRule="auto"/>
        <w:ind w:left="0" w:hanging="2"/>
        <w:jc w:val="center"/>
        <w:rPr>
          <w:b/>
          <w:color w:val="000000"/>
        </w:rPr>
      </w:pPr>
    </w:p>
    <w:p w14:paraId="664FAE38" w14:textId="2121091A" w:rsidR="004125DA" w:rsidRDefault="004125DA" w:rsidP="00455323">
      <w:pPr>
        <w:pBdr>
          <w:top w:val="nil"/>
          <w:left w:val="nil"/>
          <w:bottom w:val="nil"/>
          <w:right w:val="nil"/>
          <w:between w:val="nil"/>
        </w:pBdr>
        <w:spacing w:line="276" w:lineRule="auto"/>
        <w:ind w:left="0" w:hanging="2"/>
        <w:jc w:val="center"/>
        <w:rPr>
          <w:b/>
          <w:color w:val="000000"/>
        </w:rPr>
      </w:pPr>
    </w:p>
    <w:p w14:paraId="0B66EE42" w14:textId="06CF1C38" w:rsidR="008C58CC" w:rsidRDefault="008C58CC" w:rsidP="00455323">
      <w:pPr>
        <w:pBdr>
          <w:top w:val="nil"/>
          <w:left w:val="nil"/>
          <w:bottom w:val="nil"/>
          <w:right w:val="nil"/>
          <w:between w:val="nil"/>
        </w:pBdr>
        <w:spacing w:line="276" w:lineRule="auto"/>
        <w:ind w:left="0" w:hanging="2"/>
        <w:jc w:val="center"/>
        <w:rPr>
          <w:b/>
          <w:color w:val="000000"/>
        </w:rPr>
      </w:pPr>
    </w:p>
    <w:p w14:paraId="527A3356" w14:textId="35103D6A" w:rsidR="008C58CC" w:rsidRDefault="008C58CC" w:rsidP="00455323">
      <w:pPr>
        <w:pBdr>
          <w:top w:val="nil"/>
          <w:left w:val="nil"/>
          <w:bottom w:val="nil"/>
          <w:right w:val="nil"/>
          <w:between w:val="nil"/>
        </w:pBdr>
        <w:spacing w:line="276" w:lineRule="auto"/>
        <w:ind w:left="0" w:hanging="2"/>
        <w:jc w:val="center"/>
        <w:rPr>
          <w:b/>
          <w:color w:val="000000"/>
        </w:rPr>
      </w:pPr>
    </w:p>
    <w:p w14:paraId="6219BBA8" w14:textId="77777777" w:rsidR="0038057F" w:rsidRPr="00A67D23" w:rsidRDefault="0038057F" w:rsidP="0038057F">
      <w:pPr>
        <w:pBdr>
          <w:top w:val="nil"/>
          <w:left w:val="nil"/>
          <w:bottom w:val="nil"/>
          <w:right w:val="nil"/>
          <w:between w:val="nil"/>
        </w:pBdr>
        <w:spacing w:line="276" w:lineRule="auto"/>
        <w:ind w:leftChars="0" w:left="0" w:firstLineChars="0" w:firstLine="0"/>
        <w:rPr>
          <w:b/>
          <w:color w:val="000000"/>
        </w:rPr>
      </w:pPr>
    </w:p>
    <w:p w14:paraId="3DCAFC9B" w14:textId="44B869A0" w:rsidR="00455323" w:rsidRDefault="00000000" w:rsidP="00455323">
      <w:pPr>
        <w:pBdr>
          <w:top w:val="nil"/>
          <w:left w:val="nil"/>
          <w:bottom w:val="nil"/>
          <w:right w:val="nil"/>
          <w:between w:val="nil"/>
        </w:pBdr>
        <w:spacing w:line="276" w:lineRule="auto"/>
        <w:ind w:left="0" w:hanging="2"/>
        <w:jc w:val="center"/>
        <w:rPr>
          <w:b/>
          <w:color w:val="000000"/>
        </w:rPr>
      </w:pPr>
      <w:bookmarkStart w:id="0" w:name="BIBLIOGRAFI"/>
      <w:r w:rsidRPr="00A67D23">
        <w:rPr>
          <w:b/>
          <w:color w:val="000000"/>
        </w:rPr>
        <w:t>BIBLIOGRAFI</w:t>
      </w:r>
      <w:bookmarkEnd w:id="0"/>
    </w:p>
    <w:p w14:paraId="4ACE8A88" w14:textId="77777777" w:rsidR="00241936" w:rsidRDefault="00241936" w:rsidP="00241936">
      <w:pPr>
        <w:widowControl w:val="0"/>
        <w:autoSpaceDE w:val="0"/>
        <w:autoSpaceDN w:val="0"/>
        <w:adjustRightInd w:val="0"/>
        <w:spacing w:line="240" w:lineRule="auto"/>
        <w:ind w:left="359" w:hangingChars="150" w:hanging="361"/>
        <w:jc w:val="both"/>
        <w:rPr>
          <w:noProof/>
        </w:rPr>
      </w:pPr>
      <w:r>
        <w:rPr>
          <w:b/>
          <w:color w:val="000000"/>
        </w:rPr>
        <w:fldChar w:fldCharType="begin" w:fldLock="1"/>
      </w:r>
      <w:r>
        <w:rPr>
          <w:b/>
          <w:color w:val="000000"/>
        </w:rPr>
        <w:instrText xml:space="preserve">ADDIN Mendeley Bibliography CSL_BIBLIOGRAPHY </w:instrText>
      </w:r>
      <w:r>
        <w:rPr>
          <w:b/>
          <w:color w:val="000000"/>
        </w:rPr>
        <w:fldChar w:fldCharType="separate"/>
      </w:r>
      <w:r w:rsidRPr="00241936">
        <w:rPr>
          <w:noProof/>
        </w:rPr>
        <w:t xml:space="preserve">Hardin, Riko. (2021). Desain Strategi Untuk Perencanaan Terminal Di Perkotaan Sarilamak, Kabupaten Lima Puluh Kota, Provinsi Sumatera Barat. </w:t>
      </w:r>
      <w:r w:rsidRPr="00241936">
        <w:rPr>
          <w:i/>
          <w:iCs/>
          <w:noProof/>
        </w:rPr>
        <w:t>Jurnal Teknik| Majalah Ilmiah Fakultas Teknik UNPAK</w:t>
      </w:r>
      <w:r w:rsidRPr="00241936">
        <w:rPr>
          <w:noProof/>
        </w:rPr>
        <w:t xml:space="preserve">, </w:t>
      </w:r>
      <w:r w:rsidRPr="00241936">
        <w:rPr>
          <w:i/>
          <w:iCs/>
          <w:noProof/>
        </w:rPr>
        <w:t>22</w:t>
      </w:r>
      <w:r w:rsidRPr="00241936">
        <w:rPr>
          <w:noProof/>
        </w:rPr>
        <w:t>(2).</w:t>
      </w:r>
    </w:p>
    <w:p w14:paraId="154CF0A9" w14:textId="77777777" w:rsidR="00241936" w:rsidRDefault="00241936" w:rsidP="00241936">
      <w:pPr>
        <w:widowControl w:val="0"/>
        <w:autoSpaceDE w:val="0"/>
        <w:autoSpaceDN w:val="0"/>
        <w:adjustRightInd w:val="0"/>
        <w:spacing w:line="240" w:lineRule="auto"/>
        <w:ind w:left="358" w:hangingChars="150" w:hanging="360"/>
        <w:jc w:val="both"/>
        <w:rPr>
          <w:noProof/>
        </w:rPr>
      </w:pPr>
    </w:p>
    <w:p w14:paraId="0E7598AB" w14:textId="77777777" w:rsidR="00241936" w:rsidRDefault="00241936" w:rsidP="00241936">
      <w:pPr>
        <w:widowControl w:val="0"/>
        <w:autoSpaceDE w:val="0"/>
        <w:autoSpaceDN w:val="0"/>
        <w:adjustRightInd w:val="0"/>
        <w:spacing w:line="240" w:lineRule="auto"/>
        <w:ind w:left="358" w:hangingChars="150" w:hanging="360"/>
        <w:jc w:val="both"/>
        <w:rPr>
          <w:noProof/>
        </w:rPr>
      </w:pPr>
      <w:r w:rsidRPr="00241936">
        <w:rPr>
          <w:noProof/>
        </w:rPr>
        <w:t xml:space="preserve">Hidayat, Ilham, Hidayat, Benny, &amp; Ophiyandri, Taufika. (2020). Penentuan Prioritas Pemeliharaan Jalan Studi Kasus Kota Payakumbuh Provinsi Sumatera Barat. </w:t>
      </w:r>
      <w:r w:rsidRPr="00241936">
        <w:rPr>
          <w:i/>
          <w:iCs/>
          <w:noProof/>
        </w:rPr>
        <w:t>Rang Teknik Journal</w:t>
      </w:r>
      <w:r w:rsidRPr="00241936">
        <w:rPr>
          <w:noProof/>
        </w:rPr>
        <w:t xml:space="preserve">, </w:t>
      </w:r>
      <w:r w:rsidRPr="00241936">
        <w:rPr>
          <w:i/>
          <w:iCs/>
          <w:noProof/>
        </w:rPr>
        <w:t>3</w:t>
      </w:r>
      <w:r w:rsidRPr="00241936">
        <w:rPr>
          <w:noProof/>
        </w:rPr>
        <w:t>(2), 186–194.</w:t>
      </w:r>
    </w:p>
    <w:p w14:paraId="3B952243" w14:textId="77777777" w:rsidR="00241936" w:rsidRDefault="00241936" w:rsidP="00241936">
      <w:pPr>
        <w:widowControl w:val="0"/>
        <w:autoSpaceDE w:val="0"/>
        <w:autoSpaceDN w:val="0"/>
        <w:adjustRightInd w:val="0"/>
        <w:spacing w:line="240" w:lineRule="auto"/>
        <w:ind w:left="358" w:hangingChars="150" w:hanging="360"/>
        <w:jc w:val="both"/>
        <w:rPr>
          <w:noProof/>
        </w:rPr>
      </w:pPr>
    </w:p>
    <w:p w14:paraId="0EE4C12C" w14:textId="77777777" w:rsidR="00241936" w:rsidRDefault="00241936" w:rsidP="00241936">
      <w:pPr>
        <w:widowControl w:val="0"/>
        <w:autoSpaceDE w:val="0"/>
        <w:autoSpaceDN w:val="0"/>
        <w:adjustRightInd w:val="0"/>
        <w:spacing w:line="240" w:lineRule="auto"/>
        <w:ind w:left="358" w:hangingChars="150" w:hanging="360"/>
        <w:jc w:val="both"/>
        <w:rPr>
          <w:noProof/>
        </w:rPr>
      </w:pPr>
      <w:r w:rsidRPr="00241936">
        <w:rPr>
          <w:noProof/>
        </w:rPr>
        <w:t xml:space="preserve">Juwono, Pitojo Tri, &amp; Subagiyo, Aris. (2018). </w:t>
      </w:r>
      <w:r w:rsidRPr="00241936">
        <w:rPr>
          <w:i/>
          <w:iCs/>
          <w:noProof/>
        </w:rPr>
        <w:t>Sumber Daya Air dan Pengembangan Wilayah: Infrastruktur Keairan Mendukung Pengembangan Wisata, Energi, dan Ketahanan Pangan</w:t>
      </w:r>
      <w:r w:rsidRPr="00241936">
        <w:rPr>
          <w:noProof/>
        </w:rPr>
        <w:t>. Universitas Brawijaya Press.</w:t>
      </w:r>
    </w:p>
    <w:p w14:paraId="6304B566" w14:textId="77777777" w:rsidR="00241936" w:rsidRDefault="00241936" w:rsidP="00241936">
      <w:pPr>
        <w:widowControl w:val="0"/>
        <w:autoSpaceDE w:val="0"/>
        <w:autoSpaceDN w:val="0"/>
        <w:adjustRightInd w:val="0"/>
        <w:spacing w:line="240" w:lineRule="auto"/>
        <w:ind w:left="358" w:hangingChars="150" w:hanging="360"/>
        <w:jc w:val="both"/>
        <w:rPr>
          <w:noProof/>
        </w:rPr>
      </w:pPr>
    </w:p>
    <w:p w14:paraId="5F3D676D" w14:textId="77777777" w:rsidR="00241936" w:rsidRDefault="00241936" w:rsidP="00241936">
      <w:pPr>
        <w:widowControl w:val="0"/>
        <w:autoSpaceDE w:val="0"/>
        <w:autoSpaceDN w:val="0"/>
        <w:adjustRightInd w:val="0"/>
        <w:spacing w:line="240" w:lineRule="auto"/>
        <w:ind w:left="358" w:hangingChars="150" w:hanging="360"/>
        <w:jc w:val="both"/>
        <w:rPr>
          <w:noProof/>
        </w:rPr>
      </w:pPr>
      <w:r w:rsidRPr="00241936">
        <w:rPr>
          <w:noProof/>
        </w:rPr>
        <w:t xml:space="preserve">Karyawan, I. (2021). </w:t>
      </w:r>
      <w:r w:rsidRPr="00241936">
        <w:rPr>
          <w:i/>
          <w:iCs/>
          <w:noProof/>
        </w:rPr>
        <w:t>Analisis Kerusakan Ruas Jalan Talabiu-Simpasai Kabupaten Bima Menggunakan Aplikasi Provincial And Kabupaten Road Management System (Pkrms)</w:t>
      </w:r>
      <w:r w:rsidRPr="00241936">
        <w:rPr>
          <w:noProof/>
        </w:rPr>
        <w:t xml:space="preserve">. </w:t>
      </w:r>
      <w:r w:rsidRPr="00241936">
        <w:rPr>
          <w:i/>
          <w:iCs/>
          <w:noProof/>
        </w:rPr>
        <w:t>15</w:t>
      </w:r>
      <w:r w:rsidRPr="00241936">
        <w:rPr>
          <w:noProof/>
        </w:rPr>
        <w:t>(7), 4877–4885.</w:t>
      </w:r>
    </w:p>
    <w:p w14:paraId="3FE6E15E" w14:textId="77777777" w:rsidR="00241936" w:rsidRDefault="00241936" w:rsidP="00241936">
      <w:pPr>
        <w:widowControl w:val="0"/>
        <w:autoSpaceDE w:val="0"/>
        <w:autoSpaceDN w:val="0"/>
        <w:adjustRightInd w:val="0"/>
        <w:spacing w:line="240" w:lineRule="auto"/>
        <w:ind w:left="358" w:hangingChars="150" w:hanging="360"/>
        <w:jc w:val="both"/>
        <w:rPr>
          <w:noProof/>
        </w:rPr>
      </w:pPr>
    </w:p>
    <w:p w14:paraId="2021F681" w14:textId="77777777" w:rsidR="00241936" w:rsidRDefault="00241936" w:rsidP="00241936">
      <w:pPr>
        <w:widowControl w:val="0"/>
        <w:autoSpaceDE w:val="0"/>
        <w:autoSpaceDN w:val="0"/>
        <w:adjustRightInd w:val="0"/>
        <w:spacing w:line="240" w:lineRule="auto"/>
        <w:ind w:left="358" w:hangingChars="150" w:hanging="360"/>
        <w:jc w:val="both"/>
        <w:rPr>
          <w:noProof/>
        </w:rPr>
      </w:pPr>
      <w:r w:rsidRPr="00241936">
        <w:rPr>
          <w:noProof/>
        </w:rPr>
        <w:t xml:space="preserve">Patricia, Angelika, &amp; Yunianti, Dwi Nur. (2023). PERBANDINGAN METODE SAW DAN FSAW PADA URUTAN PRIORITAS PEMELIHARAAN JALAN PROVINSI JAWA TIMUR DI KABUPATEN SIDOARJO. </w:t>
      </w:r>
      <w:r w:rsidRPr="00241936">
        <w:rPr>
          <w:i/>
          <w:iCs/>
          <w:noProof/>
        </w:rPr>
        <w:t>MATHunesa: Jurnal Ilmiah Matematika</w:t>
      </w:r>
      <w:r w:rsidRPr="00241936">
        <w:rPr>
          <w:noProof/>
        </w:rPr>
        <w:t xml:space="preserve">, </w:t>
      </w:r>
      <w:r w:rsidRPr="00241936">
        <w:rPr>
          <w:i/>
          <w:iCs/>
          <w:noProof/>
        </w:rPr>
        <w:t>11</w:t>
      </w:r>
      <w:r w:rsidRPr="00241936">
        <w:rPr>
          <w:noProof/>
        </w:rPr>
        <w:t>(03), 508–516.</w:t>
      </w:r>
    </w:p>
    <w:p w14:paraId="0E1DEA51" w14:textId="77777777" w:rsidR="00241936" w:rsidRDefault="00241936" w:rsidP="00241936">
      <w:pPr>
        <w:widowControl w:val="0"/>
        <w:autoSpaceDE w:val="0"/>
        <w:autoSpaceDN w:val="0"/>
        <w:adjustRightInd w:val="0"/>
        <w:spacing w:line="240" w:lineRule="auto"/>
        <w:ind w:left="358" w:hangingChars="150" w:hanging="360"/>
        <w:jc w:val="both"/>
        <w:rPr>
          <w:noProof/>
        </w:rPr>
      </w:pPr>
    </w:p>
    <w:p w14:paraId="364821C6" w14:textId="77777777" w:rsidR="00241936" w:rsidRDefault="00241936" w:rsidP="00241936">
      <w:pPr>
        <w:widowControl w:val="0"/>
        <w:autoSpaceDE w:val="0"/>
        <w:autoSpaceDN w:val="0"/>
        <w:adjustRightInd w:val="0"/>
        <w:spacing w:line="240" w:lineRule="auto"/>
        <w:ind w:left="358" w:hangingChars="150" w:hanging="360"/>
        <w:jc w:val="both"/>
        <w:rPr>
          <w:noProof/>
        </w:rPr>
      </w:pPr>
      <w:r w:rsidRPr="00241936">
        <w:rPr>
          <w:noProof/>
        </w:rPr>
        <w:t xml:space="preserve">Rita, Eva, Carlo, Nasfryzal, &amp; Anwar, Khairul. (2023). Optimalisasi Pemeliharaan Jalan Wilayah I Dinas Binamarga, Cipta Karya dan Tata Ruang Provinsi Sumatera Barat. </w:t>
      </w:r>
      <w:r w:rsidRPr="00241936">
        <w:rPr>
          <w:i/>
          <w:iCs/>
          <w:noProof/>
        </w:rPr>
        <w:t>Jurnal Talenta Sipil</w:t>
      </w:r>
      <w:r w:rsidRPr="00241936">
        <w:rPr>
          <w:noProof/>
        </w:rPr>
        <w:t xml:space="preserve">, </w:t>
      </w:r>
      <w:r w:rsidRPr="00241936">
        <w:rPr>
          <w:i/>
          <w:iCs/>
          <w:noProof/>
        </w:rPr>
        <w:t>6</w:t>
      </w:r>
      <w:r w:rsidRPr="00241936">
        <w:rPr>
          <w:noProof/>
        </w:rPr>
        <w:t>(2), 432–437.</w:t>
      </w:r>
    </w:p>
    <w:p w14:paraId="46FAB582" w14:textId="77777777" w:rsidR="00241936" w:rsidRDefault="00241936" w:rsidP="00241936">
      <w:pPr>
        <w:widowControl w:val="0"/>
        <w:autoSpaceDE w:val="0"/>
        <w:autoSpaceDN w:val="0"/>
        <w:adjustRightInd w:val="0"/>
        <w:spacing w:line="240" w:lineRule="auto"/>
        <w:ind w:left="358" w:hangingChars="150" w:hanging="360"/>
        <w:jc w:val="both"/>
        <w:rPr>
          <w:noProof/>
        </w:rPr>
      </w:pPr>
    </w:p>
    <w:p w14:paraId="3B4EB0CE" w14:textId="0844804D" w:rsidR="00241936" w:rsidRPr="00241936" w:rsidRDefault="00241936" w:rsidP="00241936">
      <w:pPr>
        <w:widowControl w:val="0"/>
        <w:autoSpaceDE w:val="0"/>
        <w:autoSpaceDN w:val="0"/>
        <w:adjustRightInd w:val="0"/>
        <w:spacing w:line="240" w:lineRule="auto"/>
        <w:ind w:left="358" w:hangingChars="150" w:hanging="360"/>
        <w:jc w:val="both"/>
        <w:rPr>
          <w:noProof/>
        </w:rPr>
      </w:pPr>
      <w:r w:rsidRPr="00241936">
        <w:rPr>
          <w:noProof/>
        </w:rPr>
        <w:t xml:space="preserve">Wartika, Wartika, &amp; Ghoni, Mahfud Abdul. (2011). Sistem Informasi Geografis Jaringan Jalan Kabupaten Siak Propinsi Riau. </w:t>
      </w:r>
      <w:r w:rsidRPr="00241936">
        <w:rPr>
          <w:i/>
          <w:iCs/>
          <w:noProof/>
        </w:rPr>
        <w:t>Jurnal Manajemen Informatika (JAMIKA)</w:t>
      </w:r>
      <w:r w:rsidRPr="00241936">
        <w:rPr>
          <w:noProof/>
        </w:rPr>
        <w:t xml:space="preserve">, </w:t>
      </w:r>
      <w:r w:rsidRPr="00241936">
        <w:rPr>
          <w:i/>
          <w:iCs/>
          <w:noProof/>
        </w:rPr>
        <w:t>1</w:t>
      </w:r>
      <w:r w:rsidRPr="00241936">
        <w:rPr>
          <w:noProof/>
        </w:rPr>
        <w:t>(1).</w:t>
      </w:r>
    </w:p>
    <w:p w14:paraId="7BD8A225" w14:textId="7E019954" w:rsidR="00927955" w:rsidRPr="008C58CC" w:rsidRDefault="00241936" w:rsidP="00241936">
      <w:pPr>
        <w:pBdr>
          <w:top w:val="nil"/>
          <w:left w:val="nil"/>
          <w:bottom w:val="nil"/>
          <w:right w:val="nil"/>
          <w:between w:val="nil"/>
        </w:pBdr>
        <w:spacing w:line="276" w:lineRule="auto"/>
        <w:ind w:leftChars="0" w:left="0" w:firstLineChars="0" w:firstLine="0"/>
        <w:jc w:val="both"/>
        <w:rPr>
          <w:b/>
          <w:color w:val="000000"/>
        </w:rPr>
      </w:pPr>
      <w:r>
        <w:rPr>
          <w:b/>
          <w:color w:val="000000"/>
        </w:rPr>
        <w:fldChar w:fldCharType="end"/>
      </w:r>
    </w:p>
    <w:tbl>
      <w:tblPr>
        <w:tblStyle w:val="a1"/>
        <w:tblW w:w="8581" w:type="dxa"/>
        <w:tblBorders>
          <w:top w:val="single" w:sz="18" w:space="0" w:color="FF0000"/>
          <w:left w:val="nil"/>
          <w:bottom w:val="nil"/>
          <w:right w:val="nil"/>
          <w:insideH w:val="nil"/>
          <w:insideV w:val="nil"/>
        </w:tblBorders>
        <w:tblLayout w:type="fixed"/>
        <w:tblLook w:val="0000" w:firstRow="0" w:lastRow="0" w:firstColumn="0" w:lastColumn="0" w:noHBand="0" w:noVBand="0"/>
      </w:tblPr>
      <w:tblGrid>
        <w:gridCol w:w="8581"/>
      </w:tblGrid>
      <w:tr w:rsidR="00176387" w:rsidRPr="00A67D23" w14:paraId="3897B1EC" w14:textId="77777777">
        <w:trPr>
          <w:trHeight w:val="20"/>
        </w:trPr>
        <w:tc>
          <w:tcPr>
            <w:tcW w:w="8581" w:type="dxa"/>
            <w:tcBorders>
              <w:top w:val="single" w:sz="18" w:space="0" w:color="4F81BD"/>
              <w:left w:val="nil"/>
              <w:bottom w:val="nil"/>
              <w:right w:val="nil"/>
            </w:tcBorders>
          </w:tcPr>
          <w:p w14:paraId="674A5FB4" w14:textId="77777777" w:rsidR="00176387" w:rsidRPr="00A67D23" w:rsidRDefault="00000000">
            <w:pPr>
              <w:ind w:left="0" w:hanging="2"/>
              <w:jc w:val="center"/>
            </w:pPr>
            <w:r w:rsidRPr="00A67D23">
              <w:rPr>
                <w:b/>
              </w:rPr>
              <w:t>Copyright holder:</w:t>
            </w:r>
          </w:p>
          <w:p w14:paraId="2B465D46" w14:textId="48979320" w:rsidR="00176387" w:rsidRPr="00A67D23" w:rsidRDefault="00241936">
            <w:pPr>
              <w:ind w:left="0" w:right="-46" w:hanging="2"/>
              <w:jc w:val="center"/>
              <w:rPr>
                <w:color w:val="000000"/>
              </w:rPr>
            </w:pPr>
            <w:r w:rsidRPr="00241936">
              <w:rPr>
                <w:color w:val="000000"/>
              </w:rPr>
              <w:t xml:space="preserve">Ilham </w:t>
            </w:r>
            <w:proofErr w:type="spellStart"/>
            <w:r w:rsidRPr="00241936">
              <w:rPr>
                <w:color w:val="000000"/>
              </w:rPr>
              <w:t>Halich</w:t>
            </w:r>
            <w:proofErr w:type="spellEnd"/>
            <w:r w:rsidRPr="00241936">
              <w:rPr>
                <w:color w:val="000000"/>
              </w:rPr>
              <w:t xml:space="preserve">, Akhmad </w:t>
            </w:r>
            <w:proofErr w:type="spellStart"/>
            <w:r w:rsidRPr="00241936">
              <w:rPr>
                <w:color w:val="000000"/>
              </w:rPr>
              <w:t>Suraji</w:t>
            </w:r>
            <w:proofErr w:type="spellEnd"/>
            <w:r w:rsidRPr="00241936">
              <w:rPr>
                <w:color w:val="000000"/>
              </w:rPr>
              <w:t>, Benny Hidayat</w:t>
            </w:r>
            <w:r w:rsidRPr="00241936">
              <w:rPr>
                <w:color w:val="000000"/>
              </w:rPr>
              <w:t xml:space="preserve"> </w:t>
            </w:r>
            <w:r w:rsidR="008658A0" w:rsidRPr="00A67D23">
              <w:t>(2022)</w:t>
            </w:r>
          </w:p>
          <w:p w14:paraId="45751AF3" w14:textId="77777777" w:rsidR="00176387" w:rsidRPr="00A67D23" w:rsidRDefault="00176387">
            <w:pPr>
              <w:ind w:left="0" w:hanging="2"/>
              <w:jc w:val="center"/>
              <w:rPr>
                <w:sz w:val="22"/>
                <w:szCs w:val="22"/>
              </w:rPr>
            </w:pPr>
          </w:p>
        </w:tc>
      </w:tr>
      <w:tr w:rsidR="00176387" w:rsidRPr="00A67D23" w14:paraId="0E06F288" w14:textId="77777777">
        <w:trPr>
          <w:trHeight w:val="20"/>
        </w:trPr>
        <w:tc>
          <w:tcPr>
            <w:tcW w:w="8581" w:type="dxa"/>
            <w:tcBorders>
              <w:top w:val="nil"/>
              <w:left w:val="nil"/>
              <w:bottom w:val="nil"/>
              <w:right w:val="nil"/>
            </w:tcBorders>
          </w:tcPr>
          <w:p w14:paraId="2E9175D0" w14:textId="77777777" w:rsidR="00176387" w:rsidRPr="00A67D23" w:rsidRDefault="00000000">
            <w:pPr>
              <w:ind w:left="0" w:hanging="2"/>
              <w:jc w:val="center"/>
            </w:pPr>
            <w:r w:rsidRPr="00A67D23">
              <w:rPr>
                <w:b/>
              </w:rPr>
              <w:t>First publication right:</w:t>
            </w:r>
          </w:p>
          <w:p w14:paraId="1D61868E" w14:textId="77777777" w:rsidR="00176387" w:rsidRPr="00A67D23" w:rsidRDefault="00000000">
            <w:pPr>
              <w:ind w:left="0" w:hanging="2"/>
              <w:jc w:val="center"/>
              <w:rPr>
                <w:color w:val="000000"/>
              </w:rPr>
            </w:pPr>
            <w:hyperlink r:id="rId19">
              <w:r w:rsidRPr="00A67D23">
                <w:rPr>
                  <w:color w:val="000000"/>
                </w:rPr>
                <w:t>Syntax Literate</w:t>
              </w:r>
            </w:hyperlink>
            <w:r w:rsidRPr="00A67D23">
              <w:rPr>
                <w:color w:val="000000"/>
              </w:rPr>
              <w:t>:</w:t>
            </w:r>
            <w:r w:rsidRPr="00A67D23">
              <w:t xml:space="preserve"> </w:t>
            </w:r>
            <w:proofErr w:type="spellStart"/>
            <w:r w:rsidRPr="00A67D23">
              <w:t>Jurnal</w:t>
            </w:r>
            <w:proofErr w:type="spellEnd"/>
            <w:r w:rsidRPr="00A67D23">
              <w:t xml:space="preserve"> </w:t>
            </w:r>
            <w:proofErr w:type="spellStart"/>
            <w:r w:rsidRPr="00A67D23">
              <w:t>Ilmiah</w:t>
            </w:r>
            <w:proofErr w:type="spellEnd"/>
            <w:r w:rsidRPr="00A67D23">
              <w:t xml:space="preserve"> Indonesia</w:t>
            </w:r>
          </w:p>
          <w:p w14:paraId="4173AED5" w14:textId="77777777" w:rsidR="00176387" w:rsidRPr="00A67D23" w:rsidRDefault="00176387">
            <w:pPr>
              <w:ind w:left="0" w:hanging="2"/>
              <w:jc w:val="center"/>
              <w:rPr>
                <w:sz w:val="22"/>
                <w:szCs w:val="22"/>
              </w:rPr>
            </w:pPr>
          </w:p>
        </w:tc>
      </w:tr>
      <w:tr w:rsidR="00176387" w:rsidRPr="00A67D23" w14:paraId="41278C2C" w14:textId="77777777">
        <w:trPr>
          <w:trHeight w:val="20"/>
        </w:trPr>
        <w:tc>
          <w:tcPr>
            <w:tcW w:w="8581" w:type="dxa"/>
            <w:tcBorders>
              <w:top w:val="nil"/>
              <w:left w:val="nil"/>
              <w:bottom w:val="nil"/>
              <w:right w:val="nil"/>
            </w:tcBorders>
          </w:tcPr>
          <w:p w14:paraId="3B92F405" w14:textId="77777777" w:rsidR="00176387" w:rsidRPr="00A67D23" w:rsidRDefault="00000000">
            <w:pPr>
              <w:ind w:left="0" w:hanging="2"/>
              <w:jc w:val="center"/>
            </w:pPr>
            <w:r w:rsidRPr="00A67D23">
              <w:rPr>
                <w:b/>
              </w:rPr>
              <w:t>This article is licensed under:</w:t>
            </w:r>
          </w:p>
          <w:p w14:paraId="0FA82887" w14:textId="77777777" w:rsidR="00176387" w:rsidRPr="00A67D23" w:rsidRDefault="00000000">
            <w:pPr>
              <w:ind w:left="0" w:hanging="2"/>
              <w:jc w:val="center"/>
            </w:pPr>
            <w:hyperlink r:id="rId20">
              <w:r w:rsidRPr="00A67D23">
                <w:rPr>
                  <w:noProof/>
                </w:rPr>
                <w:drawing>
                  <wp:inline distT="0" distB="0" distL="114300" distR="114300" wp14:anchorId="38EEB5EC" wp14:editId="38C5E218">
                    <wp:extent cx="838200" cy="295275"/>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1"/>
                            <a:srcRect/>
                            <a:stretch>
                              <a:fillRect/>
                            </a:stretch>
                          </pic:blipFill>
                          <pic:spPr>
                            <a:xfrm>
                              <a:off x="0" y="0"/>
                              <a:ext cx="838200" cy="295275"/>
                            </a:xfrm>
                            <a:prstGeom prst="rect">
                              <a:avLst/>
                            </a:prstGeom>
                            <a:ln/>
                          </pic:spPr>
                        </pic:pic>
                      </a:graphicData>
                    </a:graphic>
                  </wp:inline>
                </w:drawing>
              </w:r>
            </w:hyperlink>
          </w:p>
        </w:tc>
      </w:tr>
    </w:tbl>
    <w:p w14:paraId="2539589D" w14:textId="77777777" w:rsidR="00176387" w:rsidRPr="00A67D23" w:rsidRDefault="00176387">
      <w:pPr>
        <w:tabs>
          <w:tab w:val="left" w:pos="3210"/>
        </w:tabs>
        <w:ind w:left="0" w:hanging="2"/>
      </w:pPr>
    </w:p>
    <w:sectPr w:rsidR="00176387" w:rsidRPr="00A67D23">
      <w:headerReference w:type="even" r:id="rId22"/>
      <w:headerReference w:type="default" r:id="rId23"/>
      <w:footerReference w:type="even" r:id="rId24"/>
      <w:footerReference w:type="default" r:id="rId25"/>
      <w:headerReference w:type="first" r:id="rId26"/>
      <w:footerReference w:type="first" r:id="rId27"/>
      <w:pgSz w:w="11907" w:h="16839"/>
      <w:pgMar w:top="1701" w:right="1701" w:bottom="1701" w:left="1701" w:header="720" w:footer="73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43DA0" w14:textId="77777777" w:rsidR="00773E68" w:rsidRDefault="00773E68">
      <w:pPr>
        <w:spacing w:line="240" w:lineRule="auto"/>
        <w:ind w:left="0" w:hanging="2"/>
      </w:pPr>
      <w:r>
        <w:separator/>
      </w:r>
    </w:p>
  </w:endnote>
  <w:endnote w:type="continuationSeparator" w:id="0">
    <w:p w14:paraId="65A813C0" w14:textId="77777777" w:rsidR="00773E68" w:rsidRDefault="00773E6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no Pro">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CA51" w14:textId="1AA777AA" w:rsidR="00176387" w:rsidRDefault="00000000">
    <w:pPr>
      <w:pBdr>
        <w:top w:val="nil"/>
        <w:left w:val="nil"/>
        <w:bottom w:val="nil"/>
        <w:right w:val="nil"/>
        <w:between w:val="nil"/>
      </w:pBdr>
      <w:tabs>
        <w:tab w:val="right" w:pos="8505"/>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1F0803">
      <w:rPr>
        <w:noProof/>
        <w:color w:val="000000"/>
      </w:rPr>
      <w:t>2</w:t>
    </w:r>
    <w:r>
      <w:rPr>
        <w:color w:val="000000"/>
      </w:rPr>
      <w:fldChar w:fldCharType="end"/>
    </w:r>
    <w:r>
      <w:rPr>
        <w:i/>
        <w:color w:val="000000"/>
      </w:rPr>
      <w:t xml:space="preserve"> </w:t>
    </w:r>
    <w:r>
      <w:rPr>
        <w:i/>
        <w:color w:val="000000"/>
      </w:rPr>
      <w:tab/>
      <w:t>Syntax Literate</w:t>
    </w:r>
    <w:r>
      <w:rPr>
        <w:color w:val="000000"/>
      </w:rPr>
      <w:t xml:space="preserve">, Vol. </w:t>
    </w:r>
    <w:r w:rsidR="00241936">
      <w:rPr>
        <w:color w:val="000000"/>
      </w:rPr>
      <w:t>8</w:t>
    </w:r>
    <w:r>
      <w:rPr>
        <w:color w:val="000000"/>
      </w:rPr>
      <w:t xml:space="preserve">, No. </w:t>
    </w:r>
    <w:r w:rsidR="00241936">
      <w:rPr>
        <w:color w:val="000000"/>
      </w:rPr>
      <w:t>9</w:t>
    </w:r>
    <w:r>
      <w:rPr>
        <w:color w:val="000000"/>
      </w:rPr>
      <w:t xml:space="preserve">, </w:t>
    </w:r>
    <w:r w:rsidR="00241936">
      <w:rPr>
        <w:color w:val="000000"/>
      </w:rPr>
      <w:t>September</w:t>
    </w:r>
    <w:r>
      <w:rPr>
        <w:color w:val="000000"/>
      </w:rPr>
      <w:t xml:space="preserve"> 202</w:t>
    </w:r>
    <w:r w:rsidR="00241936">
      <w:rPr>
        <w:color w:val="00000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5EED" w14:textId="64A3CFDE" w:rsidR="00176387" w:rsidRDefault="00000000">
    <w:pPr>
      <w:pBdr>
        <w:top w:val="nil"/>
        <w:left w:val="nil"/>
        <w:bottom w:val="nil"/>
        <w:right w:val="nil"/>
        <w:between w:val="nil"/>
      </w:pBdr>
      <w:spacing w:line="240" w:lineRule="auto"/>
      <w:ind w:left="0" w:hanging="2"/>
      <w:jc w:val="right"/>
      <w:rPr>
        <w:color w:val="000000"/>
      </w:rPr>
    </w:pPr>
    <w:r>
      <w:rPr>
        <w:i/>
        <w:color w:val="000000"/>
      </w:rPr>
      <w:t>Syntax Literate</w:t>
    </w:r>
    <w:r>
      <w:rPr>
        <w:color w:val="000000"/>
      </w:rPr>
      <w:t xml:space="preserve">, Vol. </w:t>
    </w:r>
    <w:r w:rsidR="00241936">
      <w:rPr>
        <w:color w:val="000000"/>
      </w:rPr>
      <w:t>8</w:t>
    </w:r>
    <w:r>
      <w:rPr>
        <w:color w:val="000000"/>
      </w:rPr>
      <w:t xml:space="preserve">, No. </w:t>
    </w:r>
    <w:r w:rsidR="00241936">
      <w:rPr>
        <w:color w:val="000000"/>
      </w:rPr>
      <w:t>9</w:t>
    </w:r>
    <w:r>
      <w:rPr>
        <w:color w:val="000000"/>
      </w:rPr>
      <w:t xml:space="preserve">, </w:t>
    </w:r>
    <w:r w:rsidR="00241936">
      <w:rPr>
        <w:color w:val="000000"/>
      </w:rPr>
      <w:t>September</w:t>
    </w:r>
    <w:r>
      <w:rPr>
        <w:color w:val="000000"/>
      </w:rPr>
      <w:t xml:space="preserve"> 202</w:t>
    </w:r>
    <w:r w:rsidR="00241936">
      <w:rPr>
        <w:color w:val="000000"/>
      </w:rPr>
      <w:t>3</w:t>
    </w:r>
    <w:r>
      <w:rPr>
        <w:color w:val="000000"/>
      </w:rPr>
      <w:tab/>
    </w:r>
    <w:r>
      <w:rPr>
        <w:color w:val="000000"/>
      </w:rPr>
      <w:tab/>
    </w:r>
    <w:r>
      <w:rPr>
        <w:color w:val="000000"/>
      </w:rPr>
      <w:fldChar w:fldCharType="begin"/>
    </w:r>
    <w:r>
      <w:rPr>
        <w:color w:val="000000"/>
      </w:rPr>
      <w:instrText>PAGE</w:instrText>
    </w:r>
    <w:r>
      <w:rPr>
        <w:color w:val="000000"/>
      </w:rPr>
      <w:fldChar w:fldCharType="separate"/>
    </w:r>
    <w:r w:rsidR="001F0803">
      <w:rPr>
        <w:noProof/>
        <w:color w:val="000000"/>
      </w:rPr>
      <w:t>3</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CDB2" w14:textId="77777777" w:rsidR="00176387" w:rsidRDefault="00176387">
    <w:pPr>
      <w:widowControl w:val="0"/>
      <w:pBdr>
        <w:top w:val="nil"/>
        <w:left w:val="nil"/>
        <w:bottom w:val="nil"/>
        <w:right w:val="nil"/>
        <w:between w:val="nil"/>
      </w:pBdr>
      <w:spacing w:line="276" w:lineRule="auto"/>
      <w:ind w:left="0" w:hanging="2"/>
      <w:rPr>
        <w:color w:val="000000"/>
      </w:rPr>
    </w:pPr>
  </w:p>
  <w:tbl>
    <w:tblPr>
      <w:tblStyle w:val="a2"/>
      <w:tblW w:w="8928" w:type="dxa"/>
      <w:tblBorders>
        <w:top w:val="single" w:sz="18" w:space="0" w:color="4F81BD"/>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1814"/>
      <w:gridCol w:w="7114"/>
    </w:tblGrid>
    <w:tr w:rsidR="00176387" w14:paraId="7B0750E4" w14:textId="77777777">
      <w:trPr>
        <w:trHeight w:val="433"/>
      </w:trPr>
      <w:tc>
        <w:tcPr>
          <w:tcW w:w="1814" w:type="dxa"/>
          <w:shd w:val="clear" w:color="auto" w:fill="F2F2F2"/>
        </w:tcPr>
        <w:p w14:paraId="4C7C1203" w14:textId="77777777" w:rsidR="00176387" w:rsidRDefault="00000000">
          <w:pPr>
            <w:ind w:left="0" w:hanging="2"/>
            <w:rPr>
              <w:sz w:val="16"/>
              <w:szCs w:val="16"/>
            </w:rPr>
          </w:pPr>
          <w:r>
            <w:rPr>
              <w:b/>
              <w:sz w:val="16"/>
              <w:szCs w:val="16"/>
            </w:rPr>
            <w:t>How to cite:</w:t>
          </w:r>
        </w:p>
      </w:tc>
      <w:tc>
        <w:tcPr>
          <w:tcW w:w="7114" w:type="dxa"/>
          <w:shd w:val="clear" w:color="auto" w:fill="F2F2F2"/>
        </w:tcPr>
        <w:p w14:paraId="4ECBC9BE" w14:textId="34E9340B" w:rsidR="00176387" w:rsidRDefault="00241936">
          <w:pPr>
            <w:ind w:left="0" w:hanging="2"/>
            <w:jc w:val="both"/>
            <w:rPr>
              <w:color w:val="000000"/>
            </w:rPr>
          </w:pPr>
          <w:r w:rsidRPr="00241936">
            <w:rPr>
              <w:sz w:val="16"/>
              <w:szCs w:val="16"/>
            </w:rPr>
            <w:t xml:space="preserve">Ilham </w:t>
          </w:r>
          <w:proofErr w:type="spellStart"/>
          <w:r w:rsidRPr="00241936">
            <w:rPr>
              <w:sz w:val="16"/>
              <w:szCs w:val="16"/>
            </w:rPr>
            <w:t>Halich</w:t>
          </w:r>
          <w:proofErr w:type="spellEnd"/>
          <w:r w:rsidRPr="00241936">
            <w:rPr>
              <w:sz w:val="16"/>
              <w:szCs w:val="16"/>
            </w:rPr>
            <w:t xml:space="preserve">, Akhmad </w:t>
          </w:r>
          <w:proofErr w:type="spellStart"/>
          <w:r w:rsidRPr="00241936">
            <w:rPr>
              <w:sz w:val="16"/>
              <w:szCs w:val="16"/>
            </w:rPr>
            <w:t>Suraji</w:t>
          </w:r>
          <w:proofErr w:type="spellEnd"/>
          <w:r w:rsidRPr="00241936">
            <w:rPr>
              <w:sz w:val="16"/>
              <w:szCs w:val="16"/>
            </w:rPr>
            <w:t>, Benny Hidayat</w:t>
          </w:r>
          <w:r w:rsidRPr="00241936">
            <w:rPr>
              <w:sz w:val="16"/>
              <w:szCs w:val="16"/>
            </w:rPr>
            <w:t xml:space="preserve"> </w:t>
          </w:r>
          <w:r w:rsidR="00000000">
            <w:rPr>
              <w:sz w:val="16"/>
              <w:szCs w:val="16"/>
            </w:rPr>
            <w:t>(</w:t>
          </w:r>
          <w:r>
            <w:rPr>
              <w:sz w:val="16"/>
              <w:szCs w:val="16"/>
            </w:rPr>
            <w:t>2023</w:t>
          </w:r>
          <w:r w:rsidR="00000000">
            <w:rPr>
              <w:sz w:val="16"/>
              <w:szCs w:val="16"/>
            </w:rPr>
            <w:t xml:space="preserve">) </w:t>
          </w:r>
          <w:proofErr w:type="spellStart"/>
          <w:r w:rsidRPr="00241936">
            <w:rPr>
              <w:sz w:val="16"/>
              <w:szCs w:val="16"/>
            </w:rPr>
            <w:t>Penentuan</w:t>
          </w:r>
          <w:proofErr w:type="spellEnd"/>
          <w:r w:rsidRPr="00241936">
            <w:rPr>
              <w:sz w:val="16"/>
              <w:szCs w:val="16"/>
            </w:rPr>
            <w:t xml:space="preserve"> </w:t>
          </w:r>
          <w:proofErr w:type="spellStart"/>
          <w:r w:rsidRPr="00241936">
            <w:rPr>
              <w:sz w:val="16"/>
              <w:szCs w:val="16"/>
            </w:rPr>
            <w:t>Prioritas</w:t>
          </w:r>
          <w:proofErr w:type="spellEnd"/>
          <w:r w:rsidRPr="00241936">
            <w:rPr>
              <w:sz w:val="16"/>
              <w:szCs w:val="16"/>
            </w:rPr>
            <w:t xml:space="preserve"> </w:t>
          </w:r>
          <w:proofErr w:type="spellStart"/>
          <w:r w:rsidRPr="00241936">
            <w:rPr>
              <w:sz w:val="16"/>
              <w:szCs w:val="16"/>
            </w:rPr>
            <w:t>Penanganan</w:t>
          </w:r>
          <w:proofErr w:type="spellEnd"/>
          <w:r w:rsidRPr="00241936">
            <w:rPr>
              <w:sz w:val="16"/>
              <w:szCs w:val="16"/>
            </w:rPr>
            <w:t xml:space="preserve"> </w:t>
          </w:r>
          <w:proofErr w:type="spellStart"/>
          <w:r w:rsidRPr="00241936">
            <w:rPr>
              <w:sz w:val="16"/>
              <w:szCs w:val="16"/>
            </w:rPr>
            <w:t>Jaringan</w:t>
          </w:r>
          <w:proofErr w:type="spellEnd"/>
          <w:r w:rsidRPr="00241936">
            <w:rPr>
              <w:sz w:val="16"/>
              <w:szCs w:val="16"/>
            </w:rPr>
            <w:t xml:space="preserve"> Jalan </w:t>
          </w:r>
          <w:proofErr w:type="spellStart"/>
          <w:r w:rsidRPr="00241936">
            <w:rPr>
              <w:sz w:val="16"/>
              <w:szCs w:val="16"/>
            </w:rPr>
            <w:t>Provinsi</w:t>
          </w:r>
          <w:proofErr w:type="spellEnd"/>
          <w:r w:rsidRPr="00241936">
            <w:rPr>
              <w:sz w:val="16"/>
              <w:szCs w:val="16"/>
            </w:rPr>
            <w:t xml:space="preserve"> Metode Analytical Hierarchy Process (</w:t>
          </w:r>
          <w:proofErr w:type="spellStart"/>
          <w:r w:rsidRPr="00241936">
            <w:rPr>
              <w:sz w:val="16"/>
              <w:szCs w:val="16"/>
            </w:rPr>
            <w:t>Ahp</w:t>
          </w:r>
          <w:proofErr w:type="spellEnd"/>
          <w:r w:rsidRPr="00241936">
            <w:rPr>
              <w:sz w:val="16"/>
              <w:szCs w:val="16"/>
            </w:rPr>
            <w:t xml:space="preserve">) </w:t>
          </w:r>
          <w:proofErr w:type="spellStart"/>
          <w:r w:rsidRPr="00241936">
            <w:rPr>
              <w:sz w:val="16"/>
              <w:szCs w:val="16"/>
            </w:rPr>
            <w:t>Berdasarkan</w:t>
          </w:r>
          <w:proofErr w:type="spellEnd"/>
          <w:r w:rsidRPr="00241936">
            <w:rPr>
              <w:sz w:val="16"/>
              <w:szCs w:val="16"/>
            </w:rPr>
            <w:t xml:space="preserve"> Provincial/</w:t>
          </w:r>
          <w:proofErr w:type="spellStart"/>
          <w:r w:rsidRPr="00241936">
            <w:rPr>
              <w:sz w:val="16"/>
              <w:szCs w:val="16"/>
            </w:rPr>
            <w:t>Kabupaten</w:t>
          </w:r>
          <w:proofErr w:type="spellEnd"/>
          <w:r w:rsidRPr="00241936">
            <w:rPr>
              <w:sz w:val="16"/>
              <w:szCs w:val="16"/>
            </w:rPr>
            <w:t xml:space="preserve"> Roads Management System (</w:t>
          </w:r>
          <w:proofErr w:type="spellStart"/>
          <w:r w:rsidRPr="00241936">
            <w:rPr>
              <w:sz w:val="16"/>
              <w:szCs w:val="16"/>
            </w:rPr>
            <w:t>Pkrms</w:t>
          </w:r>
          <w:proofErr w:type="spellEnd"/>
          <w:r w:rsidRPr="00241936">
            <w:rPr>
              <w:sz w:val="16"/>
              <w:szCs w:val="16"/>
            </w:rPr>
            <w:t>)</w:t>
          </w:r>
          <w:r w:rsidR="00000000">
            <w:rPr>
              <w:sz w:val="16"/>
              <w:szCs w:val="16"/>
            </w:rPr>
            <w:t xml:space="preserve">, </w:t>
          </w:r>
          <w:r w:rsidR="00000000">
            <w:rPr>
              <w:i/>
              <w:sz w:val="16"/>
              <w:szCs w:val="16"/>
            </w:rPr>
            <w:t>(</w:t>
          </w:r>
          <w:r>
            <w:rPr>
              <w:i/>
              <w:sz w:val="16"/>
              <w:szCs w:val="16"/>
            </w:rPr>
            <w:t>8</w:t>
          </w:r>
          <w:r w:rsidR="00000000">
            <w:rPr>
              <w:i/>
              <w:sz w:val="16"/>
              <w:szCs w:val="16"/>
            </w:rPr>
            <w:t xml:space="preserve">) </w:t>
          </w:r>
          <w:r>
            <w:rPr>
              <w:i/>
              <w:sz w:val="16"/>
              <w:szCs w:val="16"/>
            </w:rPr>
            <w:t>9</w:t>
          </w:r>
          <w:r w:rsidR="00000000">
            <w:rPr>
              <w:i/>
              <w:sz w:val="16"/>
              <w:szCs w:val="16"/>
            </w:rPr>
            <w:t>,</w:t>
          </w:r>
          <w:r w:rsidR="00000000">
            <w:t xml:space="preserve"> </w:t>
          </w:r>
          <w:hyperlink r:id="rId1">
            <w:r w:rsidR="00000000">
              <w:rPr>
                <w:color w:val="009DE5"/>
                <w:sz w:val="16"/>
                <w:szCs w:val="16"/>
                <w:u w:val="single"/>
              </w:rPr>
              <w:t>http://dx.doi.org/10.36418/syntax-literate.v6i6</w:t>
            </w:r>
          </w:hyperlink>
        </w:p>
      </w:tc>
    </w:tr>
    <w:tr w:rsidR="00176387" w14:paraId="330A9A82" w14:textId="77777777">
      <w:trPr>
        <w:trHeight w:val="377"/>
      </w:trPr>
      <w:tc>
        <w:tcPr>
          <w:tcW w:w="1814" w:type="dxa"/>
          <w:shd w:val="clear" w:color="auto" w:fill="F2F2F2"/>
        </w:tcPr>
        <w:p w14:paraId="62B736FC" w14:textId="77777777" w:rsidR="00176387" w:rsidRDefault="00176387">
          <w:pPr>
            <w:ind w:left="0" w:hanging="2"/>
            <w:rPr>
              <w:sz w:val="16"/>
              <w:szCs w:val="16"/>
            </w:rPr>
          </w:pPr>
        </w:p>
        <w:p w14:paraId="29C53AA3" w14:textId="77777777" w:rsidR="00176387" w:rsidRDefault="00000000">
          <w:pPr>
            <w:ind w:left="0" w:hanging="2"/>
            <w:rPr>
              <w:sz w:val="16"/>
              <w:szCs w:val="16"/>
            </w:rPr>
          </w:pPr>
          <w:r>
            <w:rPr>
              <w:b/>
              <w:sz w:val="16"/>
              <w:szCs w:val="16"/>
            </w:rPr>
            <w:t>E-ISSN:</w:t>
          </w:r>
        </w:p>
      </w:tc>
      <w:tc>
        <w:tcPr>
          <w:tcW w:w="7114" w:type="dxa"/>
          <w:shd w:val="clear" w:color="auto" w:fill="F2F2F2"/>
          <w:vAlign w:val="center"/>
        </w:tcPr>
        <w:p w14:paraId="0E6757EF" w14:textId="77777777" w:rsidR="00176387" w:rsidRDefault="00176387">
          <w:pPr>
            <w:ind w:left="0" w:hanging="2"/>
            <w:rPr>
              <w:sz w:val="16"/>
              <w:szCs w:val="16"/>
            </w:rPr>
          </w:pPr>
        </w:p>
        <w:p w14:paraId="2DA521B3" w14:textId="77777777" w:rsidR="00176387" w:rsidRDefault="00000000">
          <w:pPr>
            <w:ind w:left="0" w:hanging="2"/>
            <w:rPr>
              <w:sz w:val="16"/>
              <w:szCs w:val="16"/>
            </w:rPr>
          </w:pPr>
          <w:hyperlink r:id="rId2">
            <w:r>
              <w:rPr>
                <w:color w:val="0070C0"/>
                <w:sz w:val="16"/>
                <w:szCs w:val="16"/>
              </w:rPr>
              <w:t>2548-1398</w:t>
            </w:r>
          </w:hyperlink>
        </w:p>
      </w:tc>
    </w:tr>
    <w:tr w:rsidR="00176387" w14:paraId="6FF5C35E" w14:textId="77777777">
      <w:trPr>
        <w:trHeight w:val="287"/>
      </w:trPr>
      <w:tc>
        <w:tcPr>
          <w:tcW w:w="1814" w:type="dxa"/>
          <w:shd w:val="clear" w:color="auto" w:fill="F2F2F2"/>
          <w:vAlign w:val="center"/>
        </w:tcPr>
        <w:p w14:paraId="38D635D5" w14:textId="77777777" w:rsidR="00176387" w:rsidRDefault="00000000">
          <w:pPr>
            <w:ind w:left="0" w:hanging="2"/>
            <w:rPr>
              <w:sz w:val="16"/>
              <w:szCs w:val="16"/>
            </w:rPr>
          </w:pPr>
          <w:r>
            <w:rPr>
              <w:b/>
              <w:sz w:val="16"/>
              <w:szCs w:val="16"/>
            </w:rPr>
            <w:t>Published by:</w:t>
          </w:r>
        </w:p>
      </w:tc>
      <w:tc>
        <w:tcPr>
          <w:tcW w:w="7114" w:type="dxa"/>
          <w:shd w:val="clear" w:color="auto" w:fill="F2F2F2"/>
          <w:vAlign w:val="center"/>
        </w:tcPr>
        <w:p w14:paraId="0CDC0699" w14:textId="77777777" w:rsidR="00176387" w:rsidRDefault="00000000">
          <w:pPr>
            <w:ind w:left="0" w:hanging="2"/>
            <w:rPr>
              <w:sz w:val="16"/>
              <w:szCs w:val="16"/>
            </w:rPr>
          </w:pPr>
          <w:hyperlink r:id="rId3">
            <w:r>
              <w:rPr>
                <w:color w:val="0070C0"/>
                <w:sz w:val="16"/>
                <w:szCs w:val="16"/>
              </w:rPr>
              <w:t>Ridwan Institute</w:t>
            </w:r>
          </w:hyperlink>
          <w:r>
            <w:rPr>
              <w:color w:val="0070C0"/>
              <w:sz w:val="16"/>
              <w:szCs w:val="16"/>
            </w:rPr>
            <w:t xml:space="preserve"> </w:t>
          </w:r>
        </w:p>
      </w:tc>
    </w:tr>
  </w:tbl>
  <w:p w14:paraId="4254D84C" w14:textId="77777777" w:rsidR="00176387" w:rsidRDefault="00176387">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343BE" w14:textId="77777777" w:rsidR="00773E68" w:rsidRDefault="00773E68">
      <w:pPr>
        <w:spacing w:line="240" w:lineRule="auto"/>
        <w:ind w:left="0" w:hanging="2"/>
      </w:pPr>
      <w:r>
        <w:separator/>
      </w:r>
    </w:p>
  </w:footnote>
  <w:footnote w:type="continuationSeparator" w:id="0">
    <w:p w14:paraId="60F8415F" w14:textId="77777777" w:rsidR="00773E68" w:rsidRDefault="00773E6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8117" w14:textId="06407CD0" w:rsidR="00176387" w:rsidRDefault="00241936">
    <w:pPr>
      <w:pBdr>
        <w:top w:val="nil"/>
        <w:left w:val="nil"/>
        <w:bottom w:val="nil"/>
        <w:right w:val="nil"/>
        <w:between w:val="nil"/>
      </w:pBdr>
      <w:spacing w:line="240" w:lineRule="auto"/>
      <w:ind w:left="0" w:hanging="2"/>
      <w:rPr>
        <w:rFonts w:ascii="Calibri" w:eastAsia="Calibri" w:hAnsi="Calibri" w:cs="Calibri"/>
        <w:color w:val="000000"/>
        <w:sz w:val="22"/>
        <w:szCs w:val="22"/>
      </w:rPr>
    </w:pPr>
    <w:r w:rsidRPr="00241936">
      <w:t xml:space="preserve">Ilham </w:t>
    </w:r>
    <w:proofErr w:type="spellStart"/>
    <w:r w:rsidRPr="00241936">
      <w:t>Halich</w:t>
    </w:r>
    <w:proofErr w:type="spellEnd"/>
    <w:r w:rsidRPr="00241936">
      <w:t xml:space="preserve">, Akhmad </w:t>
    </w:r>
    <w:proofErr w:type="spellStart"/>
    <w:r w:rsidRPr="00241936">
      <w:t>Suraji</w:t>
    </w:r>
    <w:proofErr w:type="spellEnd"/>
    <w:r w:rsidRPr="00241936">
      <w:t>, Benny Hidayat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C5E9" w14:textId="127ABDC2" w:rsidR="00176387" w:rsidRPr="00241936" w:rsidRDefault="00241936" w:rsidP="00241936">
    <w:pPr>
      <w:pStyle w:val="Header"/>
      <w:ind w:left="0" w:hanging="2"/>
      <w:jc w:val="right"/>
      <w:rPr>
        <w:rFonts w:eastAsia="Calibri"/>
      </w:rPr>
    </w:pPr>
    <w:proofErr w:type="spellStart"/>
    <w:r w:rsidRPr="00241936">
      <w:rPr>
        <w:rFonts w:ascii="Times New Roman" w:hAnsi="Times New Roman"/>
        <w:sz w:val="24"/>
        <w:szCs w:val="24"/>
        <w:lang w:val="en-US"/>
      </w:rPr>
      <w:t>Penentuan</w:t>
    </w:r>
    <w:proofErr w:type="spellEnd"/>
    <w:r w:rsidRPr="00241936">
      <w:rPr>
        <w:rFonts w:ascii="Times New Roman" w:hAnsi="Times New Roman"/>
        <w:sz w:val="24"/>
        <w:szCs w:val="24"/>
        <w:lang w:val="en-US"/>
      </w:rPr>
      <w:t xml:space="preserve"> </w:t>
    </w:r>
    <w:proofErr w:type="spellStart"/>
    <w:r w:rsidRPr="00241936">
      <w:rPr>
        <w:rFonts w:ascii="Times New Roman" w:hAnsi="Times New Roman"/>
        <w:sz w:val="24"/>
        <w:szCs w:val="24"/>
        <w:lang w:val="en-US"/>
      </w:rPr>
      <w:t>Prioritas</w:t>
    </w:r>
    <w:proofErr w:type="spellEnd"/>
    <w:r w:rsidRPr="00241936">
      <w:rPr>
        <w:rFonts w:ascii="Times New Roman" w:hAnsi="Times New Roman"/>
        <w:sz w:val="24"/>
        <w:szCs w:val="24"/>
        <w:lang w:val="en-US"/>
      </w:rPr>
      <w:t xml:space="preserve"> </w:t>
    </w:r>
    <w:proofErr w:type="spellStart"/>
    <w:r w:rsidRPr="00241936">
      <w:rPr>
        <w:rFonts w:ascii="Times New Roman" w:hAnsi="Times New Roman"/>
        <w:sz w:val="24"/>
        <w:szCs w:val="24"/>
        <w:lang w:val="en-US"/>
      </w:rPr>
      <w:t>Penanganan</w:t>
    </w:r>
    <w:proofErr w:type="spellEnd"/>
    <w:r w:rsidRPr="00241936">
      <w:rPr>
        <w:rFonts w:ascii="Times New Roman" w:hAnsi="Times New Roman"/>
        <w:sz w:val="24"/>
        <w:szCs w:val="24"/>
        <w:lang w:val="en-US"/>
      </w:rPr>
      <w:t xml:space="preserve"> </w:t>
    </w:r>
    <w:proofErr w:type="spellStart"/>
    <w:r w:rsidRPr="00241936">
      <w:rPr>
        <w:rFonts w:ascii="Times New Roman" w:hAnsi="Times New Roman"/>
        <w:sz w:val="24"/>
        <w:szCs w:val="24"/>
        <w:lang w:val="en-US"/>
      </w:rPr>
      <w:t>Jaringan</w:t>
    </w:r>
    <w:proofErr w:type="spellEnd"/>
    <w:r w:rsidRPr="00241936">
      <w:rPr>
        <w:rFonts w:ascii="Times New Roman" w:hAnsi="Times New Roman"/>
        <w:sz w:val="24"/>
        <w:szCs w:val="24"/>
        <w:lang w:val="en-US"/>
      </w:rPr>
      <w:t xml:space="preserve"> Jalan </w:t>
    </w:r>
    <w:proofErr w:type="spellStart"/>
    <w:r w:rsidRPr="00241936">
      <w:rPr>
        <w:rFonts w:ascii="Times New Roman" w:hAnsi="Times New Roman"/>
        <w:sz w:val="24"/>
        <w:szCs w:val="24"/>
        <w:lang w:val="en-US"/>
      </w:rPr>
      <w:t>Provinsi</w:t>
    </w:r>
    <w:proofErr w:type="spellEnd"/>
    <w:r w:rsidRPr="00241936">
      <w:rPr>
        <w:rFonts w:ascii="Times New Roman" w:hAnsi="Times New Roman"/>
        <w:sz w:val="24"/>
        <w:szCs w:val="24"/>
        <w:lang w:val="en-US"/>
      </w:rPr>
      <w:t xml:space="preserve"> Metode Analytical Hierarchy Process (</w:t>
    </w:r>
    <w:proofErr w:type="spellStart"/>
    <w:r w:rsidRPr="00241936">
      <w:rPr>
        <w:rFonts w:ascii="Times New Roman" w:hAnsi="Times New Roman"/>
        <w:sz w:val="24"/>
        <w:szCs w:val="24"/>
        <w:lang w:val="en-US"/>
      </w:rPr>
      <w:t>Ahp</w:t>
    </w:r>
    <w:proofErr w:type="spellEnd"/>
    <w:r w:rsidRPr="00241936">
      <w:rPr>
        <w:rFonts w:ascii="Times New Roman" w:hAnsi="Times New Roman"/>
        <w:sz w:val="24"/>
        <w:szCs w:val="24"/>
        <w:lang w:val="en-US"/>
      </w:rPr>
      <w:t xml:space="preserve">) </w:t>
    </w:r>
    <w:proofErr w:type="spellStart"/>
    <w:r w:rsidRPr="00241936">
      <w:rPr>
        <w:rFonts w:ascii="Times New Roman" w:hAnsi="Times New Roman"/>
        <w:sz w:val="24"/>
        <w:szCs w:val="24"/>
        <w:lang w:val="en-US"/>
      </w:rPr>
      <w:t>Berdasarkan</w:t>
    </w:r>
    <w:proofErr w:type="spellEnd"/>
    <w:r w:rsidRPr="00241936">
      <w:rPr>
        <w:rFonts w:ascii="Times New Roman" w:hAnsi="Times New Roman"/>
        <w:sz w:val="24"/>
        <w:szCs w:val="24"/>
        <w:lang w:val="en-US"/>
      </w:rPr>
      <w:t xml:space="preserve"> Provincial/</w:t>
    </w:r>
    <w:proofErr w:type="spellStart"/>
    <w:r w:rsidRPr="00241936">
      <w:rPr>
        <w:rFonts w:ascii="Times New Roman" w:hAnsi="Times New Roman"/>
        <w:sz w:val="24"/>
        <w:szCs w:val="24"/>
        <w:lang w:val="en-US"/>
      </w:rPr>
      <w:t>Kabupaten</w:t>
    </w:r>
    <w:proofErr w:type="spellEnd"/>
    <w:r w:rsidRPr="00241936">
      <w:rPr>
        <w:rFonts w:ascii="Times New Roman" w:hAnsi="Times New Roman"/>
        <w:sz w:val="24"/>
        <w:szCs w:val="24"/>
        <w:lang w:val="en-US"/>
      </w:rPr>
      <w:t xml:space="preserve"> Roads Management System (</w:t>
    </w:r>
    <w:proofErr w:type="spellStart"/>
    <w:r w:rsidRPr="00241936">
      <w:rPr>
        <w:rFonts w:ascii="Times New Roman" w:hAnsi="Times New Roman"/>
        <w:sz w:val="24"/>
        <w:szCs w:val="24"/>
        <w:lang w:val="en-US"/>
      </w:rPr>
      <w:t>Pkrms</w:t>
    </w:r>
    <w:proofErr w:type="spellEnd"/>
    <w:r w:rsidRPr="00241936">
      <w:rPr>
        <w:rFonts w:ascii="Times New Roman" w:hAnsi="Times New Roman"/>
        <w:sz w:val="24"/>
        <w:szCs w:val="24"/>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0125" w14:textId="77777777" w:rsidR="008658A0" w:rsidRDefault="008658A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1F21"/>
    <w:multiLevelType w:val="hybridMultilevel"/>
    <w:tmpl w:val="ED2A16A8"/>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 w15:restartNumberingAfterBreak="0">
    <w:nsid w:val="09C61A2D"/>
    <w:multiLevelType w:val="hybridMultilevel"/>
    <w:tmpl w:val="2AF68EC0"/>
    <w:lvl w:ilvl="0" w:tplc="0094A6F0">
      <w:start w:val="1"/>
      <w:numFmt w:val="decimal"/>
      <w:lvlText w:val="%1."/>
      <w:lvlJc w:val="left"/>
      <w:pPr>
        <w:ind w:left="1284" w:hanging="360"/>
      </w:pPr>
      <w:rPr>
        <w:rFonts w:ascii="Times New Roman" w:hAnsi="Times New Roman" w:cs="Times New Roman" w:hint="default"/>
        <w:b/>
        <w:bCs/>
        <w:sz w:val="24"/>
        <w:szCs w:val="24"/>
      </w:rPr>
    </w:lvl>
    <w:lvl w:ilvl="1" w:tplc="38090019" w:tentative="1">
      <w:start w:val="1"/>
      <w:numFmt w:val="lowerLetter"/>
      <w:lvlText w:val="%2."/>
      <w:lvlJc w:val="left"/>
      <w:pPr>
        <w:ind w:left="2004" w:hanging="360"/>
      </w:pPr>
    </w:lvl>
    <w:lvl w:ilvl="2" w:tplc="3809001B" w:tentative="1">
      <w:start w:val="1"/>
      <w:numFmt w:val="lowerRoman"/>
      <w:lvlText w:val="%3."/>
      <w:lvlJc w:val="right"/>
      <w:pPr>
        <w:ind w:left="2724" w:hanging="180"/>
      </w:pPr>
    </w:lvl>
    <w:lvl w:ilvl="3" w:tplc="3809000F" w:tentative="1">
      <w:start w:val="1"/>
      <w:numFmt w:val="decimal"/>
      <w:lvlText w:val="%4."/>
      <w:lvlJc w:val="left"/>
      <w:pPr>
        <w:ind w:left="3444" w:hanging="360"/>
      </w:pPr>
    </w:lvl>
    <w:lvl w:ilvl="4" w:tplc="38090019" w:tentative="1">
      <w:start w:val="1"/>
      <w:numFmt w:val="lowerLetter"/>
      <w:lvlText w:val="%5."/>
      <w:lvlJc w:val="left"/>
      <w:pPr>
        <w:ind w:left="4164" w:hanging="360"/>
      </w:pPr>
    </w:lvl>
    <w:lvl w:ilvl="5" w:tplc="3809001B" w:tentative="1">
      <w:start w:val="1"/>
      <w:numFmt w:val="lowerRoman"/>
      <w:lvlText w:val="%6."/>
      <w:lvlJc w:val="right"/>
      <w:pPr>
        <w:ind w:left="4884" w:hanging="180"/>
      </w:pPr>
    </w:lvl>
    <w:lvl w:ilvl="6" w:tplc="3809000F" w:tentative="1">
      <w:start w:val="1"/>
      <w:numFmt w:val="decimal"/>
      <w:lvlText w:val="%7."/>
      <w:lvlJc w:val="left"/>
      <w:pPr>
        <w:ind w:left="5604" w:hanging="360"/>
      </w:pPr>
    </w:lvl>
    <w:lvl w:ilvl="7" w:tplc="38090019" w:tentative="1">
      <w:start w:val="1"/>
      <w:numFmt w:val="lowerLetter"/>
      <w:lvlText w:val="%8."/>
      <w:lvlJc w:val="left"/>
      <w:pPr>
        <w:ind w:left="6324" w:hanging="360"/>
      </w:pPr>
    </w:lvl>
    <w:lvl w:ilvl="8" w:tplc="3809001B" w:tentative="1">
      <w:start w:val="1"/>
      <w:numFmt w:val="lowerRoman"/>
      <w:lvlText w:val="%9."/>
      <w:lvlJc w:val="right"/>
      <w:pPr>
        <w:ind w:left="7044" w:hanging="180"/>
      </w:pPr>
    </w:lvl>
  </w:abstractNum>
  <w:abstractNum w:abstractNumId="2" w15:restartNumberingAfterBreak="0">
    <w:nsid w:val="0B990D22"/>
    <w:multiLevelType w:val="hybridMultilevel"/>
    <w:tmpl w:val="07D007D2"/>
    <w:lvl w:ilvl="0" w:tplc="38090011">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3" w15:restartNumberingAfterBreak="0">
    <w:nsid w:val="13D574DB"/>
    <w:multiLevelType w:val="hybridMultilevel"/>
    <w:tmpl w:val="D2B04C34"/>
    <w:lvl w:ilvl="0" w:tplc="E9B6A612">
      <w:start w:val="1"/>
      <w:numFmt w:val="decimal"/>
      <w:lvlText w:val="%1."/>
      <w:lvlJc w:val="left"/>
      <w:pPr>
        <w:ind w:left="862" w:hanging="360"/>
      </w:pPr>
      <w:rPr>
        <w:rFonts w:ascii="Times New Roman" w:hAnsi="Times New Roman" w:cs="Times New Roman" w:hint="default"/>
        <w:sz w:val="24"/>
        <w:szCs w:val="24"/>
      </w:r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4" w15:restartNumberingAfterBreak="0">
    <w:nsid w:val="147F7E94"/>
    <w:multiLevelType w:val="hybridMultilevel"/>
    <w:tmpl w:val="669CC62C"/>
    <w:lvl w:ilvl="0" w:tplc="29786EB4">
      <w:start w:val="1"/>
      <w:numFmt w:val="decimal"/>
      <w:lvlText w:val="%1)"/>
      <w:lvlJc w:val="left"/>
      <w:pPr>
        <w:ind w:left="1571" w:hanging="360"/>
      </w:pPr>
      <w:rPr>
        <w:rFonts w:hint="default"/>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6B548D2"/>
    <w:multiLevelType w:val="hybridMultilevel"/>
    <w:tmpl w:val="598A7B04"/>
    <w:lvl w:ilvl="0" w:tplc="E7E27156">
      <w:start w:val="1"/>
      <w:numFmt w:val="decimal"/>
      <w:lvlText w:val="%1)"/>
      <w:lvlJc w:val="left"/>
      <w:pPr>
        <w:ind w:left="1004" w:hanging="360"/>
      </w:pPr>
      <w:rPr>
        <w:b w:val="0"/>
        <w:bCs w:val="0"/>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6" w15:restartNumberingAfterBreak="0">
    <w:nsid w:val="17AC684D"/>
    <w:multiLevelType w:val="hybridMultilevel"/>
    <w:tmpl w:val="EBF247C6"/>
    <w:lvl w:ilvl="0" w:tplc="38090011">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7" w15:restartNumberingAfterBreak="0">
    <w:nsid w:val="1C2F5DA6"/>
    <w:multiLevelType w:val="hybridMultilevel"/>
    <w:tmpl w:val="FFFFFFFF"/>
    <w:lvl w:ilvl="0" w:tplc="0409000F">
      <w:start w:val="1"/>
      <w:numFmt w:val="decimal"/>
      <w:lvlText w:val="%1."/>
      <w:lvlJc w:val="left"/>
      <w:pPr>
        <w:tabs>
          <w:tab w:val="num" w:pos="720"/>
        </w:tabs>
        <w:ind w:left="720" w:hanging="360"/>
      </w:pPr>
      <w:rPr>
        <w:rFonts w:cs="Times New Roman" w:hint="default"/>
      </w:rPr>
    </w:lvl>
    <w:lvl w:ilvl="1" w:tplc="B6903DD2">
      <w:start w:val="20"/>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1B38A8"/>
    <w:multiLevelType w:val="hybridMultilevel"/>
    <w:tmpl w:val="852EB4C0"/>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9" w15:restartNumberingAfterBreak="0">
    <w:nsid w:val="27273974"/>
    <w:multiLevelType w:val="hybridMultilevel"/>
    <w:tmpl w:val="C5CA8B9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29AB353F"/>
    <w:multiLevelType w:val="hybridMultilevel"/>
    <w:tmpl w:val="E0440C96"/>
    <w:lvl w:ilvl="0" w:tplc="38090011">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1" w15:restartNumberingAfterBreak="0">
    <w:nsid w:val="2A4F44E9"/>
    <w:multiLevelType w:val="hybridMultilevel"/>
    <w:tmpl w:val="4006881C"/>
    <w:lvl w:ilvl="0" w:tplc="11684A80">
      <w:start w:val="1"/>
      <w:numFmt w:val="decimal"/>
      <w:lvlText w:val="%1."/>
      <w:lvlJc w:val="left"/>
      <w:pPr>
        <w:ind w:left="775" w:hanging="360"/>
      </w:pPr>
      <w:rPr>
        <w:rFonts w:ascii="Times New Roman" w:hAnsi="Times New Roman" w:cs="Times New Roman" w:hint="default"/>
        <w:b/>
        <w:bCs/>
        <w:sz w:val="24"/>
        <w:szCs w:val="24"/>
      </w:rPr>
    </w:lvl>
    <w:lvl w:ilvl="1" w:tplc="38090019" w:tentative="1">
      <w:start w:val="1"/>
      <w:numFmt w:val="lowerLetter"/>
      <w:lvlText w:val="%2."/>
      <w:lvlJc w:val="left"/>
      <w:pPr>
        <w:ind w:left="1495" w:hanging="360"/>
      </w:pPr>
    </w:lvl>
    <w:lvl w:ilvl="2" w:tplc="3809001B" w:tentative="1">
      <w:start w:val="1"/>
      <w:numFmt w:val="lowerRoman"/>
      <w:lvlText w:val="%3."/>
      <w:lvlJc w:val="right"/>
      <w:pPr>
        <w:ind w:left="2215" w:hanging="180"/>
      </w:pPr>
    </w:lvl>
    <w:lvl w:ilvl="3" w:tplc="3809000F" w:tentative="1">
      <w:start w:val="1"/>
      <w:numFmt w:val="decimal"/>
      <w:lvlText w:val="%4."/>
      <w:lvlJc w:val="left"/>
      <w:pPr>
        <w:ind w:left="2935" w:hanging="360"/>
      </w:pPr>
    </w:lvl>
    <w:lvl w:ilvl="4" w:tplc="38090019" w:tentative="1">
      <w:start w:val="1"/>
      <w:numFmt w:val="lowerLetter"/>
      <w:lvlText w:val="%5."/>
      <w:lvlJc w:val="left"/>
      <w:pPr>
        <w:ind w:left="3655" w:hanging="360"/>
      </w:pPr>
    </w:lvl>
    <w:lvl w:ilvl="5" w:tplc="3809001B" w:tentative="1">
      <w:start w:val="1"/>
      <w:numFmt w:val="lowerRoman"/>
      <w:lvlText w:val="%6."/>
      <w:lvlJc w:val="right"/>
      <w:pPr>
        <w:ind w:left="4375" w:hanging="180"/>
      </w:pPr>
    </w:lvl>
    <w:lvl w:ilvl="6" w:tplc="3809000F" w:tentative="1">
      <w:start w:val="1"/>
      <w:numFmt w:val="decimal"/>
      <w:lvlText w:val="%7."/>
      <w:lvlJc w:val="left"/>
      <w:pPr>
        <w:ind w:left="5095" w:hanging="360"/>
      </w:pPr>
    </w:lvl>
    <w:lvl w:ilvl="7" w:tplc="38090019" w:tentative="1">
      <w:start w:val="1"/>
      <w:numFmt w:val="lowerLetter"/>
      <w:lvlText w:val="%8."/>
      <w:lvlJc w:val="left"/>
      <w:pPr>
        <w:ind w:left="5815" w:hanging="360"/>
      </w:pPr>
    </w:lvl>
    <w:lvl w:ilvl="8" w:tplc="3809001B" w:tentative="1">
      <w:start w:val="1"/>
      <w:numFmt w:val="lowerRoman"/>
      <w:lvlText w:val="%9."/>
      <w:lvlJc w:val="right"/>
      <w:pPr>
        <w:ind w:left="6535" w:hanging="180"/>
      </w:pPr>
    </w:lvl>
  </w:abstractNum>
  <w:abstractNum w:abstractNumId="12" w15:restartNumberingAfterBreak="0">
    <w:nsid w:val="2CDD604E"/>
    <w:multiLevelType w:val="hybridMultilevel"/>
    <w:tmpl w:val="2826C886"/>
    <w:lvl w:ilvl="0" w:tplc="5BDA194A">
      <w:start w:val="1"/>
      <w:numFmt w:val="upperLetter"/>
      <w:lvlText w:val="%1."/>
      <w:lvlJc w:val="left"/>
      <w:pPr>
        <w:ind w:left="718" w:hanging="360"/>
      </w:pPr>
      <w:rPr>
        <w:rFonts w:ascii="Times New Roman" w:hAnsi="Times New Roman" w:cs="Times New Roman" w:hint="default"/>
        <w:sz w:val="24"/>
        <w:szCs w:val="24"/>
      </w:rPr>
    </w:lvl>
    <w:lvl w:ilvl="1" w:tplc="38090019" w:tentative="1">
      <w:start w:val="1"/>
      <w:numFmt w:val="lowerLetter"/>
      <w:lvlText w:val="%2."/>
      <w:lvlJc w:val="left"/>
      <w:pPr>
        <w:ind w:left="1438" w:hanging="360"/>
      </w:pPr>
    </w:lvl>
    <w:lvl w:ilvl="2" w:tplc="3809001B" w:tentative="1">
      <w:start w:val="1"/>
      <w:numFmt w:val="lowerRoman"/>
      <w:lvlText w:val="%3."/>
      <w:lvlJc w:val="right"/>
      <w:pPr>
        <w:ind w:left="2158" w:hanging="180"/>
      </w:pPr>
    </w:lvl>
    <w:lvl w:ilvl="3" w:tplc="3809000F" w:tentative="1">
      <w:start w:val="1"/>
      <w:numFmt w:val="decimal"/>
      <w:lvlText w:val="%4."/>
      <w:lvlJc w:val="left"/>
      <w:pPr>
        <w:ind w:left="2878" w:hanging="360"/>
      </w:pPr>
    </w:lvl>
    <w:lvl w:ilvl="4" w:tplc="38090019" w:tentative="1">
      <w:start w:val="1"/>
      <w:numFmt w:val="lowerLetter"/>
      <w:lvlText w:val="%5."/>
      <w:lvlJc w:val="left"/>
      <w:pPr>
        <w:ind w:left="3598" w:hanging="360"/>
      </w:pPr>
    </w:lvl>
    <w:lvl w:ilvl="5" w:tplc="3809001B" w:tentative="1">
      <w:start w:val="1"/>
      <w:numFmt w:val="lowerRoman"/>
      <w:lvlText w:val="%6."/>
      <w:lvlJc w:val="right"/>
      <w:pPr>
        <w:ind w:left="4318" w:hanging="180"/>
      </w:pPr>
    </w:lvl>
    <w:lvl w:ilvl="6" w:tplc="3809000F" w:tentative="1">
      <w:start w:val="1"/>
      <w:numFmt w:val="decimal"/>
      <w:lvlText w:val="%7."/>
      <w:lvlJc w:val="left"/>
      <w:pPr>
        <w:ind w:left="5038" w:hanging="360"/>
      </w:pPr>
    </w:lvl>
    <w:lvl w:ilvl="7" w:tplc="38090019" w:tentative="1">
      <w:start w:val="1"/>
      <w:numFmt w:val="lowerLetter"/>
      <w:lvlText w:val="%8."/>
      <w:lvlJc w:val="left"/>
      <w:pPr>
        <w:ind w:left="5758" w:hanging="360"/>
      </w:pPr>
    </w:lvl>
    <w:lvl w:ilvl="8" w:tplc="3809001B" w:tentative="1">
      <w:start w:val="1"/>
      <w:numFmt w:val="lowerRoman"/>
      <w:lvlText w:val="%9."/>
      <w:lvlJc w:val="right"/>
      <w:pPr>
        <w:ind w:left="6478" w:hanging="180"/>
      </w:pPr>
    </w:lvl>
  </w:abstractNum>
  <w:abstractNum w:abstractNumId="13" w15:restartNumberingAfterBreak="0">
    <w:nsid w:val="30AE332C"/>
    <w:multiLevelType w:val="hybridMultilevel"/>
    <w:tmpl w:val="B03EED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0C22716"/>
    <w:multiLevelType w:val="hybridMultilevel"/>
    <w:tmpl w:val="2A3A45B6"/>
    <w:lvl w:ilvl="0" w:tplc="EB84DDFA">
      <w:start w:val="1"/>
      <w:numFmt w:val="decimal"/>
      <w:lvlText w:val="%1."/>
      <w:lvlJc w:val="left"/>
      <w:pPr>
        <w:ind w:left="1429" w:hanging="360"/>
      </w:pPr>
      <w:rPr>
        <w:i w:val="0"/>
        <w:iCs w:val="0"/>
        <w:sz w:val="24"/>
        <w:szCs w:val="24"/>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5" w15:restartNumberingAfterBreak="0">
    <w:nsid w:val="45C25E33"/>
    <w:multiLevelType w:val="hybridMultilevel"/>
    <w:tmpl w:val="3FD09A78"/>
    <w:lvl w:ilvl="0" w:tplc="38090001">
      <w:start w:val="1"/>
      <w:numFmt w:val="bullet"/>
      <w:lvlText w:val=""/>
      <w:lvlJc w:val="left"/>
      <w:pPr>
        <w:ind w:left="1287" w:hanging="360"/>
      </w:pPr>
      <w:rPr>
        <w:rFonts w:ascii="Symbol" w:hAnsi="Symbol" w:hint="default"/>
      </w:rPr>
    </w:lvl>
    <w:lvl w:ilvl="1" w:tplc="38090003" w:tentative="1">
      <w:start w:val="1"/>
      <w:numFmt w:val="bullet"/>
      <w:lvlText w:val="o"/>
      <w:lvlJc w:val="left"/>
      <w:pPr>
        <w:ind w:left="2007" w:hanging="360"/>
      </w:pPr>
      <w:rPr>
        <w:rFonts w:ascii="Courier New" w:hAnsi="Courier New" w:cs="Courier New" w:hint="default"/>
      </w:rPr>
    </w:lvl>
    <w:lvl w:ilvl="2" w:tplc="38090005" w:tentative="1">
      <w:start w:val="1"/>
      <w:numFmt w:val="bullet"/>
      <w:lvlText w:val=""/>
      <w:lvlJc w:val="left"/>
      <w:pPr>
        <w:ind w:left="2727" w:hanging="360"/>
      </w:pPr>
      <w:rPr>
        <w:rFonts w:ascii="Wingdings" w:hAnsi="Wingdings" w:hint="default"/>
      </w:rPr>
    </w:lvl>
    <w:lvl w:ilvl="3" w:tplc="38090001" w:tentative="1">
      <w:start w:val="1"/>
      <w:numFmt w:val="bullet"/>
      <w:lvlText w:val=""/>
      <w:lvlJc w:val="left"/>
      <w:pPr>
        <w:ind w:left="3447" w:hanging="360"/>
      </w:pPr>
      <w:rPr>
        <w:rFonts w:ascii="Symbol" w:hAnsi="Symbol" w:hint="default"/>
      </w:rPr>
    </w:lvl>
    <w:lvl w:ilvl="4" w:tplc="38090003" w:tentative="1">
      <w:start w:val="1"/>
      <w:numFmt w:val="bullet"/>
      <w:lvlText w:val="o"/>
      <w:lvlJc w:val="left"/>
      <w:pPr>
        <w:ind w:left="4167" w:hanging="360"/>
      </w:pPr>
      <w:rPr>
        <w:rFonts w:ascii="Courier New" w:hAnsi="Courier New" w:cs="Courier New" w:hint="default"/>
      </w:rPr>
    </w:lvl>
    <w:lvl w:ilvl="5" w:tplc="38090005" w:tentative="1">
      <w:start w:val="1"/>
      <w:numFmt w:val="bullet"/>
      <w:lvlText w:val=""/>
      <w:lvlJc w:val="left"/>
      <w:pPr>
        <w:ind w:left="4887" w:hanging="360"/>
      </w:pPr>
      <w:rPr>
        <w:rFonts w:ascii="Wingdings" w:hAnsi="Wingdings" w:hint="default"/>
      </w:rPr>
    </w:lvl>
    <w:lvl w:ilvl="6" w:tplc="38090001" w:tentative="1">
      <w:start w:val="1"/>
      <w:numFmt w:val="bullet"/>
      <w:lvlText w:val=""/>
      <w:lvlJc w:val="left"/>
      <w:pPr>
        <w:ind w:left="5607" w:hanging="360"/>
      </w:pPr>
      <w:rPr>
        <w:rFonts w:ascii="Symbol" w:hAnsi="Symbol" w:hint="default"/>
      </w:rPr>
    </w:lvl>
    <w:lvl w:ilvl="7" w:tplc="38090003" w:tentative="1">
      <w:start w:val="1"/>
      <w:numFmt w:val="bullet"/>
      <w:lvlText w:val="o"/>
      <w:lvlJc w:val="left"/>
      <w:pPr>
        <w:ind w:left="6327" w:hanging="360"/>
      </w:pPr>
      <w:rPr>
        <w:rFonts w:ascii="Courier New" w:hAnsi="Courier New" w:cs="Courier New" w:hint="default"/>
      </w:rPr>
    </w:lvl>
    <w:lvl w:ilvl="8" w:tplc="38090005" w:tentative="1">
      <w:start w:val="1"/>
      <w:numFmt w:val="bullet"/>
      <w:lvlText w:val=""/>
      <w:lvlJc w:val="left"/>
      <w:pPr>
        <w:ind w:left="7047" w:hanging="360"/>
      </w:pPr>
      <w:rPr>
        <w:rFonts w:ascii="Wingdings" w:hAnsi="Wingdings" w:hint="default"/>
      </w:rPr>
    </w:lvl>
  </w:abstractNum>
  <w:abstractNum w:abstractNumId="16" w15:restartNumberingAfterBreak="0">
    <w:nsid w:val="48301905"/>
    <w:multiLevelType w:val="hybridMultilevel"/>
    <w:tmpl w:val="0E5A19CE"/>
    <w:lvl w:ilvl="0" w:tplc="3809000F">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7" w15:restartNumberingAfterBreak="0">
    <w:nsid w:val="4EAD7FE7"/>
    <w:multiLevelType w:val="hybridMultilevel"/>
    <w:tmpl w:val="43F8CE1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5F197AA4"/>
    <w:multiLevelType w:val="hybridMultilevel"/>
    <w:tmpl w:val="8BC20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246AE7"/>
    <w:multiLevelType w:val="hybridMultilevel"/>
    <w:tmpl w:val="DF62378A"/>
    <w:lvl w:ilvl="0" w:tplc="38090001">
      <w:start w:val="1"/>
      <w:numFmt w:val="bullet"/>
      <w:lvlText w:val=""/>
      <w:lvlJc w:val="left"/>
      <w:pPr>
        <w:ind w:left="1284" w:hanging="360"/>
      </w:pPr>
      <w:rPr>
        <w:rFonts w:ascii="Symbol" w:hAnsi="Symbol" w:hint="default"/>
      </w:rPr>
    </w:lvl>
    <w:lvl w:ilvl="1" w:tplc="38090003" w:tentative="1">
      <w:start w:val="1"/>
      <w:numFmt w:val="bullet"/>
      <w:lvlText w:val="o"/>
      <w:lvlJc w:val="left"/>
      <w:pPr>
        <w:ind w:left="2004" w:hanging="360"/>
      </w:pPr>
      <w:rPr>
        <w:rFonts w:ascii="Courier New" w:hAnsi="Courier New" w:cs="Courier New" w:hint="default"/>
      </w:rPr>
    </w:lvl>
    <w:lvl w:ilvl="2" w:tplc="38090005" w:tentative="1">
      <w:start w:val="1"/>
      <w:numFmt w:val="bullet"/>
      <w:lvlText w:val=""/>
      <w:lvlJc w:val="left"/>
      <w:pPr>
        <w:ind w:left="2724" w:hanging="360"/>
      </w:pPr>
      <w:rPr>
        <w:rFonts w:ascii="Wingdings" w:hAnsi="Wingdings" w:hint="default"/>
      </w:rPr>
    </w:lvl>
    <w:lvl w:ilvl="3" w:tplc="38090001" w:tentative="1">
      <w:start w:val="1"/>
      <w:numFmt w:val="bullet"/>
      <w:lvlText w:val=""/>
      <w:lvlJc w:val="left"/>
      <w:pPr>
        <w:ind w:left="3444" w:hanging="360"/>
      </w:pPr>
      <w:rPr>
        <w:rFonts w:ascii="Symbol" w:hAnsi="Symbol" w:hint="default"/>
      </w:rPr>
    </w:lvl>
    <w:lvl w:ilvl="4" w:tplc="38090003" w:tentative="1">
      <w:start w:val="1"/>
      <w:numFmt w:val="bullet"/>
      <w:lvlText w:val="o"/>
      <w:lvlJc w:val="left"/>
      <w:pPr>
        <w:ind w:left="4164" w:hanging="360"/>
      </w:pPr>
      <w:rPr>
        <w:rFonts w:ascii="Courier New" w:hAnsi="Courier New" w:cs="Courier New" w:hint="default"/>
      </w:rPr>
    </w:lvl>
    <w:lvl w:ilvl="5" w:tplc="38090005" w:tentative="1">
      <w:start w:val="1"/>
      <w:numFmt w:val="bullet"/>
      <w:lvlText w:val=""/>
      <w:lvlJc w:val="left"/>
      <w:pPr>
        <w:ind w:left="4884" w:hanging="360"/>
      </w:pPr>
      <w:rPr>
        <w:rFonts w:ascii="Wingdings" w:hAnsi="Wingdings" w:hint="default"/>
      </w:rPr>
    </w:lvl>
    <w:lvl w:ilvl="6" w:tplc="38090001" w:tentative="1">
      <w:start w:val="1"/>
      <w:numFmt w:val="bullet"/>
      <w:lvlText w:val=""/>
      <w:lvlJc w:val="left"/>
      <w:pPr>
        <w:ind w:left="5604" w:hanging="360"/>
      </w:pPr>
      <w:rPr>
        <w:rFonts w:ascii="Symbol" w:hAnsi="Symbol" w:hint="default"/>
      </w:rPr>
    </w:lvl>
    <w:lvl w:ilvl="7" w:tplc="38090003" w:tentative="1">
      <w:start w:val="1"/>
      <w:numFmt w:val="bullet"/>
      <w:lvlText w:val="o"/>
      <w:lvlJc w:val="left"/>
      <w:pPr>
        <w:ind w:left="6324" w:hanging="360"/>
      </w:pPr>
      <w:rPr>
        <w:rFonts w:ascii="Courier New" w:hAnsi="Courier New" w:cs="Courier New" w:hint="default"/>
      </w:rPr>
    </w:lvl>
    <w:lvl w:ilvl="8" w:tplc="38090005" w:tentative="1">
      <w:start w:val="1"/>
      <w:numFmt w:val="bullet"/>
      <w:lvlText w:val=""/>
      <w:lvlJc w:val="left"/>
      <w:pPr>
        <w:ind w:left="7044" w:hanging="360"/>
      </w:pPr>
      <w:rPr>
        <w:rFonts w:ascii="Wingdings" w:hAnsi="Wingdings" w:hint="default"/>
      </w:rPr>
    </w:lvl>
  </w:abstractNum>
  <w:abstractNum w:abstractNumId="20" w15:restartNumberingAfterBreak="0">
    <w:nsid w:val="63D94F1E"/>
    <w:multiLevelType w:val="hybridMultilevel"/>
    <w:tmpl w:val="B9301D00"/>
    <w:lvl w:ilvl="0" w:tplc="096A6920">
      <w:start w:val="1"/>
      <w:numFmt w:val="decimal"/>
      <w:lvlText w:val="%1."/>
      <w:lvlJc w:val="left"/>
      <w:pPr>
        <w:ind w:left="718" w:hanging="360"/>
      </w:pPr>
      <w:rPr>
        <w:rFonts w:ascii="Times New Roman" w:hAnsi="Times New Roman" w:cs="Times New Roman" w:hint="default"/>
        <w:sz w:val="24"/>
        <w:szCs w:val="24"/>
      </w:rPr>
    </w:lvl>
    <w:lvl w:ilvl="1" w:tplc="38090019" w:tentative="1">
      <w:start w:val="1"/>
      <w:numFmt w:val="lowerLetter"/>
      <w:lvlText w:val="%2."/>
      <w:lvlJc w:val="left"/>
      <w:pPr>
        <w:ind w:left="1438" w:hanging="360"/>
      </w:pPr>
    </w:lvl>
    <w:lvl w:ilvl="2" w:tplc="3809001B" w:tentative="1">
      <w:start w:val="1"/>
      <w:numFmt w:val="lowerRoman"/>
      <w:lvlText w:val="%3."/>
      <w:lvlJc w:val="right"/>
      <w:pPr>
        <w:ind w:left="2158" w:hanging="180"/>
      </w:pPr>
    </w:lvl>
    <w:lvl w:ilvl="3" w:tplc="3809000F" w:tentative="1">
      <w:start w:val="1"/>
      <w:numFmt w:val="decimal"/>
      <w:lvlText w:val="%4."/>
      <w:lvlJc w:val="left"/>
      <w:pPr>
        <w:ind w:left="2878" w:hanging="360"/>
      </w:pPr>
    </w:lvl>
    <w:lvl w:ilvl="4" w:tplc="38090019" w:tentative="1">
      <w:start w:val="1"/>
      <w:numFmt w:val="lowerLetter"/>
      <w:lvlText w:val="%5."/>
      <w:lvlJc w:val="left"/>
      <w:pPr>
        <w:ind w:left="3598" w:hanging="360"/>
      </w:pPr>
    </w:lvl>
    <w:lvl w:ilvl="5" w:tplc="3809001B" w:tentative="1">
      <w:start w:val="1"/>
      <w:numFmt w:val="lowerRoman"/>
      <w:lvlText w:val="%6."/>
      <w:lvlJc w:val="right"/>
      <w:pPr>
        <w:ind w:left="4318" w:hanging="180"/>
      </w:pPr>
    </w:lvl>
    <w:lvl w:ilvl="6" w:tplc="3809000F" w:tentative="1">
      <w:start w:val="1"/>
      <w:numFmt w:val="decimal"/>
      <w:lvlText w:val="%7."/>
      <w:lvlJc w:val="left"/>
      <w:pPr>
        <w:ind w:left="5038" w:hanging="360"/>
      </w:pPr>
    </w:lvl>
    <w:lvl w:ilvl="7" w:tplc="38090019" w:tentative="1">
      <w:start w:val="1"/>
      <w:numFmt w:val="lowerLetter"/>
      <w:lvlText w:val="%8."/>
      <w:lvlJc w:val="left"/>
      <w:pPr>
        <w:ind w:left="5758" w:hanging="360"/>
      </w:pPr>
    </w:lvl>
    <w:lvl w:ilvl="8" w:tplc="3809001B" w:tentative="1">
      <w:start w:val="1"/>
      <w:numFmt w:val="lowerRoman"/>
      <w:lvlText w:val="%9."/>
      <w:lvlJc w:val="right"/>
      <w:pPr>
        <w:ind w:left="6478" w:hanging="180"/>
      </w:pPr>
    </w:lvl>
  </w:abstractNum>
  <w:abstractNum w:abstractNumId="21" w15:restartNumberingAfterBreak="0">
    <w:nsid w:val="646E1FA5"/>
    <w:multiLevelType w:val="hybridMultilevel"/>
    <w:tmpl w:val="1FCAD1F8"/>
    <w:lvl w:ilvl="0" w:tplc="9030EF08">
      <w:start w:val="1"/>
      <w:numFmt w:val="decimal"/>
      <w:lvlText w:val="%1."/>
      <w:lvlJc w:val="left"/>
      <w:pPr>
        <w:ind w:left="1004" w:hanging="360"/>
      </w:pPr>
      <w:rPr>
        <w:rFonts w:ascii="Times New Roman" w:hAnsi="Times New Roman" w:cs="Times New Roman" w:hint="default"/>
        <w:sz w:val="24"/>
        <w:szCs w:val="24"/>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2" w15:restartNumberingAfterBreak="0">
    <w:nsid w:val="6ECE2E99"/>
    <w:multiLevelType w:val="hybridMultilevel"/>
    <w:tmpl w:val="5FC45062"/>
    <w:lvl w:ilvl="0" w:tplc="3CD4F2B8">
      <w:start w:val="1"/>
      <w:numFmt w:val="decimal"/>
      <w:lvlText w:val="%1."/>
      <w:lvlJc w:val="left"/>
      <w:pPr>
        <w:ind w:left="1284" w:hanging="360"/>
      </w:pPr>
      <w:rPr>
        <w:rFonts w:ascii="Times New Roman" w:hAnsi="Times New Roman" w:cs="Times New Roman" w:hint="default"/>
        <w:sz w:val="24"/>
        <w:szCs w:val="24"/>
      </w:rPr>
    </w:lvl>
    <w:lvl w:ilvl="1" w:tplc="38090019" w:tentative="1">
      <w:start w:val="1"/>
      <w:numFmt w:val="lowerLetter"/>
      <w:lvlText w:val="%2."/>
      <w:lvlJc w:val="left"/>
      <w:pPr>
        <w:ind w:left="2004" w:hanging="360"/>
      </w:pPr>
    </w:lvl>
    <w:lvl w:ilvl="2" w:tplc="3809001B" w:tentative="1">
      <w:start w:val="1"/>
      <w:numFmt w:val="lowerRoman"/>
      <w:lvlText w:val="%3."/>
      <w:lvlJc w:val="right"/>
      <w:pPr>
        <w:ind w:left="2724" w:hanging="180"/>
      </w:pPr>
    </w:lvl>
    <w:lvl w:ilvl="3" w:tplc="3809000F" w:tentative="1">
      <w:start w:val="1"/>
      <w:numFmt w:val="decimal"/>
      <w:lvlText w:val="%4."/>
      <w:lvlJc w:val="left"/>
      <w:pPr>
        <w:ind w:left="3444" w:hanging="360"/>
      </w:pPr>
    </w:lvl>
    <w:lvl w:ilvl="4" w:tplc="38090019" w:tentative="1">
      <w:start w:val="1"/>
      <w:numFmt w:val="lowerLetter"/>
      <w:lvlText w:val="%5."/>
      <w:lvlJc w:val="left"/>
      <w:pPr>
        <w:ind w:left="4164" w:hanging="360"/>
      </w:pPr>
    </w:lvl>
    <w:lvl w:ilvl="5" w:tplc="3809001B" w:tentative="1">
      <w:start w:val="1"/>
      <w:numFmt w:val="lowerRoman"/>
      <w:lvlText w:val="%6."/>
      <w:lvlJc w:val="right"/>
      <w:pPr>
        <w:ind w:left="4884" w:hanging="180"/>
      </w:pPr>
    </w:lvl>
    <w:lvl w:ilvl="6" w:tplc="3809000F" w:tentative="1">
      <w:start w:val="1"/>
      <w:numFmt w:val="decimal"/>
      <w:lvlText w:val="%7."/>
      <w:lvlJc w:val="left"/>
      <w:pPr>
        <w:ind w:left="5604" w:hanging="360"/>
      </w:pPr>
    </w:lvl>
    <w:lvl w:ilvl="7" w:tplc="38090019" w:tentative="1">
      <w:start w:val="1"/>
      <w:numFmt w:val="lowerLetter"/>
      <w:lvlText w:val="%8."/>
      <w:lvlJc w:val="left"/>
      <w:pPr>
        <w:ind w:left="6324" w:hanging="360"/>
      </w:pPr>
    </w:lvl>
    <w:lvl w:ilvl="8" w:tplc="3809001B" w:tentative="1">
      <w:start w:val="1"/>
      <w:numFmt w:val="lowerRoman"/>
      <w:lvlText w:val="%9."/>
      <w:lvlJc w:val="right"/>
      <w:pPr>
        <w:ind w:left="7044" w:hanging="180"/>
      </w:pPr>
    </w:lvl>
  </w:abstractNum>
  <w:abstractNum w:abstractNumId="23" w15:restartNumberingAfterBreak="0">
    <w:nsid w:val="71F34135"/>
    <w:multiLevelType w:val="hybridMultilevel"/>
    <w:tmpl w:val="DD6E4514"/>
    <w:lvl w:ilvl="0" w:tplc="6976430C">
      <w:start w:val="1"/>
      <w:numFmt w:val="decimal"/>
      <w:lvlText w:val="%1)"/>
      <w:lvlJc w:val="left"/>
      <w:pPr>
        <w:ind w:left="990" w:hanging="360"/>
      </w:pPr>
      <w:rPr>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78CD3351"/>
    <w:multiLevelType w:val="hybridMultilevel"/>
    <w:tmpl w:val="E5C2D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F105F3"/>
    <w:multiLevelType w:val="hybridMultilevel"/>
    <w:tmpl w:val="DA9AF15A"/>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num w:numId="1" w16cid:durableId="1848782997">
    <w:abstractNumId w:val="1"/>
  </w:num>
  <w:num w:numId="2" w16cid:durableId="1984501331">
    <w:abstractNumId w:val="10"/>
  </w:num>
  <w:num w:numId="3" w16cid:durableId="884633634">
    <w:abstractNumId w:val="5"/>
  </w:num>
  <w:num w:numId="4" w16cid:durableId="796408583">
    <w:abstractNumId w:val="16"/>
  </w:num>
  <w:num w:numId="5" w16cid:durableId="1682854672">
    <w:abstractNumId w:val="15"/>
  </w:num>
  <w:num w:numId="6" w16cid:durableId="274019357">
    <w:abstractNumId w:val="2"/>
  </w:num>
  <w:num w:numId="7" w16cid:durableId="1000817798">
    <w:abstractNumId w:val="25"/>
  </w:num>
  <w:num w:numId="8" w16cid:durableId="704989499">
    <w:abstractNumId w:val="11"/>
  </w:num>
  <w:num w:numId="9" w16cid:durableId="24257800">
    <w:abstractNumId w:val="21"/>
  </w:num>
  <w:num w:numId="10" w16cid:durableId="1149594391">
    <w:abstractNumId w:val="6"/>
  </w:num>
  <w:num w:numId="11" w16cid:durableId="110366033">
    <w:abstractNumId w:val="8"/>
  </w:num>
  <w:num w:numId="12" w16cid:durableId="234362624">
    <w:abstractNumId w:val="4"/>
  </w:num>
  <w:num w:numId="13" w16cid:durableId="657852152">
    <w:abstractNumId w:val="3"/>
  </w:num>
  <w:num w:numId="14" w16cid:durableId="203913302">
    <w:abstractNumId w:val="14"/>
  </w:num>
  <w:num w:numId="15" w16cid:durableId="1880849988">
    <w:abstractNumId w:val="7"/>
  </w:num>
  <w:num w:numId="16" w16cid:durableId="732235641">
    <w:abstractNumId w:val="19"/>
  </w:num>
  <w:num w:numId="17" w16cid:durableId="1165364400">
    <w:abstractNumId w:val="22"/>
  </w:num>
  <w:num w:numId="18" w16cid:durableId="442843551">
    <w:abstractNumId w:val="12"/>
  </w:num>
  <w:num w:numId="19" w16cid:durableId="35086809">
    <w:abstractNumId w:val="0"/>
  </w:num>
  <w:num w:numId="20" w16cid:durableId="631208253">
    <w:abstractNumId w:val="20"/>
  </w:num>
  <w:num w:numId="21" w16cid:durableId="1983273392">
    <w:abstractNumId w:val="24"/>
  </w:num>
  <w:num w:numId="22" w16cid:durableId="689450372">
    <w:abstractNumId w:val="17"/>
  </w:num>
  <w:num w:numId="23" w16cid:durableId="2072534966">
    <w:abstractNumId w:val="9"/>
  </w:num>
  <w:num w:numId="24" w16cid:durableId="1483161026">
    <w:abstractNumId w:val="23"/>
  </w:num>
  <w:num w:numId="25" w16cid:durableId="626938666">
    <w:abstractNumId w:val="13"/>
  </w:num>
  <w:num w:numId="26" w16cid:durableId="63755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87"/>
    <w:rsid w:val="00021B86"/>
    <w:rsid w:val="00041D71"/>
    <w:rsid w:val="00044694"/>
    <w:rsid w:val="00056DBC"/>
    <w:rsid w:val="0008367F"/>
    <w:rsid w:val="00106C48"/>
    <w:rsid w:val="00113A66"/>
    <w:rsid w:val="00113DA4"/>
    <w:rsid w:val="00114FB7"/>
    <w:rsid w:val="00137EE3"/>
    <w:rsid w:val="00176387"/>
    <w:rsid w:val="00180278"/>
    <w:rsid w:val="001B6E2E"/>
    <w:rsid w:val="001C7EA6"/>
    <w:rsid w:val="001D5B85"/>
    <w:rsid w:val="001F0803"/>
    <w:rsid w:val="00215B90"/>
    <w:rsid w:val="00241936"/>
    <w:rsid w:val="00294DBC"/>
    <w:rsid w:val="002B2055"/>
    <w:rsid w:val="002B55EB"/>
    <w:rsid w:val="002C4B2E"/>
    <w:rsid w:val="002F6DF5"/>
    <w:rsid w:val="00311057"/>
    <w:rsid w:val="00324930"/>
    <w:rsid w:val="00335DAE"/>
    <w:rsid w:val="00352CA6"/>
    <w:rsid w:val="0038057F"/>
    <w:rsid w:val="003C53FD"/>
    <w:rsid w:val="003D501B"/>
    <w:rsid w:val="003E680A"/>
    <w:rsid w:val="003F05C0"/>
    <w:rsid w:val="003F37C7"/>
    <w:rsid w:val="004125DA"/>
    <w:rsid w:val="0043400F"/>
    <w:rsid w:val="00455323"/>
    <w:rsid w:val="004D61E0"/>
    <w:rsid w:val="004F1CD5"/>
    <w:rsid w:val="00516705"/>
    <w:rsid w:val="0051789C"/>
    <w:rsid w:val="00522170"/>
    <w:rsid w:val="0052556F"/>
    <w:rsid w:val="0054327F"/>
    <w:rsid w:val="00544800"/>
    <w:rsid w:val="005701F2"/>
    <w:rsid w:val="005B2F48"/>
    <w:rsid w:val="00625CA4"/>
    <w:rsid w:val="006262A9"/>
    <w:rsid w:val="00627D8D"/>
    <w:rsid w:val="00634079"/>
    <w:rsid w:val="006358D1"/>
    <w:rsid w:val="00663488"/>
    <w:rsid w:val="006D1A3A"/>
    <w:rsid w:val="006D3A68"/>
    <w:rsid w:val="006D7633"/>
    <w:rsid w:val="006F1919"/>
    <w:rsid w:val="00710942"/>
    <w:rsid w:val="00711E56"/>
    <w:rsid w:val="007227BF"/>
    <w:rsid w:val="00752338"/>
    <w:rsid w:val="00756F12"/>
    <w:rsid w:val="0077273A"/>
    <w:rsid w:val="00773E68"/>
    <w:rsid w:val="00776C64"/>
    <w:rsid w:val="007E3EE0"/>
    <w:rsid w:val="00804DE6"/>
    <w:rsid w:val="008104CF"/>
    <w:rsid w:val="0083189E"/>
    <w:rsid w:val="008658A0"/>
    <w:rsid w:val="008A5552"/>
    <w:rsid w:val="008B2933"/>
    <w:rsid w:val="008B4506"/>
    <w:rsid w:val="008C58CC"/>
    <w:rsid w:val="008E1BCF"/>
    <w:rsid w:val="008E4511"/>
    <w:rsid w:val="008E49A4"/>
    <w:rsid w:val="00901577"/>
    <w:rsid w:val="00905F4A"/>
    <w:rsid w:val="00927955"/>
    <w:rsid w:val="009A113E"/>
    <w:rsid w:val="009C12B9"/>
    <w:rsid w:val="009C1E8B"/>
    <w:rsid w:val="009C68EA"/>
    <w:rsid w:val="009F0F4C"/>
    <w:rsid w:val="00A04603"/>
    <w:rsid w:val="00A122FA"/>
    <w:rsid w:val="00A13C89"/>
    <w:rsid w:val="00A27B23"/>
    <w:rsid w:val="00A308D9"/>
    <w:rsid w:val="00A67D23"/>
    <w:rsid w:val="00A73E7B"/>
    <w:rsid w:val="00A74BED"/>
    <w:rsid w:val="00A92CD0"/>
    <w:rsid w:val="00A97099"/>
    <w:rsid w:val="00AB7439"/>
    <w:rsid w:val="00AD2251"/>
    <w:rsid w:val="00AE629E"/>
    <w:rsid w:val="00AF73BB"/>
    <w:rsid w:val="00AF7E98"/>
    <w:rsid w:val="00B14A2E"/>
    <w:rsid w:val="00B4432E"/>
    <w:rsid w:val="00B54F4B"/>
    <w:rsid w:val="00B742A9"/>
    <w:rsid w:val="00B75F77"/>
    <w:rsid w:val="00BB4C83"/>
    <w:rsid w:val="00BC54B4"/>
    <w:rsid w:val="00C31DD2"/>
    <w:rsid w:val="00C406FA"/>
    <w:rsid w:val="00C501CE"/>
    <w:rsid w:val="00C93553"/>
    <w:rsid w:val="00CC20F4"/>
    <w:rsid w:val="00CE36C4"/>
    <w:rsid w:val="00D045D9"/>
    <w:rsid w:val="00DE6817"/>
    <w:rsid w:val="00E004D3"/>
    <w:rsid w:val="00E266B2"/>
    <w:rsid w:val="00E44846"/>
    <w:rsid w:val="00E63473"/>
    <w:rsid w:val="00E87C4F"/>
    <w:rsid w:val="00EE1CEC"/>
    <w:rsid w:val="00EE50BF"/>
    <w:rsid w:val="00EE7C4A"/>
    <w:rsid w:val="00EF0A52"/>
    <w:rsid w:val="00F16656"/>
    <w:rsid w:val="00F500E6"/>
    <w:rsid w:val="00F95525"/>
    <w:rsid w:val="00FB4DC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DFC94"/>
  <w15:docId w15:val="{F5A8B5DA-D1CB-4654-BC26-1A0C8883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uppressAutoHyphens w:val="0"/>
      <w:jc w:val="both"/>
    </w:pPr>
    <w:rPr>
      <w:b/>
      <w:sz w:val="20"/>
      <w:szCs w:val="20"/>
      <w:lang w:eastAsia="ar-SA"/>
    </w:rPr>
  </w:style>
  <w:style w:type="paragraph" w:styleId="Heading2">
    <w:name w:val="heading 2"/>
    <w:basedOn w:val="Normal"/>
    <w:next w:val="Normal"/>
    <w:uiPriority w:val="9"/>
    <w:semiHidden/>
    <w:unhideWhenUsed/>
    <w:qFormat/>
    <w:pPr>
      <w:keepNext/>
      <w:suppressAutoHyphens w:val="0"/>
      <w:jc w:val="both"/>
      <w:outlineLvl w:val="1"/>
    </w:pPr>
    <w:rPr>
      <w:szCs w:val="20"/>
      <w:lang w:eastAsia="ar-SA"/>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Heading1Char">
    <w:name w:val="Heading 1 Char"/>
    <w:rPr>
      <w:rFonts w:ascii="Times New Roman" w:eastAsia="Times New Roman" w:hAnsi="Times New Roman" w:cs="Times New Roman"/>
      <w:b/>
      <w:w w:val="100"/>
      <w:position w:val="-1"/>
      <w:sz w:val="20"/>
      <w:szCs w:val="20"/>
      <w:effect w:val="none"/>
      <w:vertAlign w:val="baseline"/>
      <w:cs w:val="0"/>
      <w:em w:val="none"/>
      <w:lang w:eastAsia="ar-SA"/>
    </w:rPr>
  </w:style>
  <w:style w:type="character" w:customStyle="1" w:styleId="Heading2Char">
    <w:name w:val="Heading 2 Char"/>
    <w:rPr>
      <w:rFonts w:ascii="Times New Roman" w:eastAsia="Times New Roman" w:hAnsi="Times New Roman" w:cs="Times New Roman"/>
      <w:w w:val="100"/>
      <w:position w:val="-1"/>
      <w:sz w:val="24"/>
      <w:szCs w:val="20"/>
      <w:effect w:val="none"/>
      <w:vertAlign w:val="baseline"/>
      <w:cs w:val="0"/>
      <w:em w:val="none"/>
      <w:lang w:eastAsia="ar-SA"/>
    </w:rPr>
  </w:style>
  <w:style w:type="paragraph" w:styleId="BodyTextIndent">
    <w:name w:val="Body Text Indent"/>
    <w:basedOn w:val="Normal"/>
    <w:pPr>
      <w:suppressAutoHyphens w:val="0"/>
      <w:ind w:firstLine="567"/>
      <w:jc w:val="both"/>
    </w:pPr>
    <w:rPr>
      <w:sz w:val="20"/>
      <w:szCs w:val="20"/>
      <w:lang w:eastAsia="ar-SA"/>
    </w:rPr>
  </w:style>
  <w:style w:type="character" w:customStyle="1" w:styleId="BodyTextIndentChar">
    <w:name w:val="Body Text Indent Char"/>
    <w:rPr>
      <w:rFonts w:ascii="Times New Roman" w:eastAsia="Times New Roman" w:hAnsi="Times New Roman" w:cs="Times New Roman"/>
      <w:w w:val="100"/>
      <w:position w:val="-1"/>
      <w:sz w:val="20"/>
      <w:szCs w:val="20"/>
      <w:effect w:val="none"/>
      <w:vertAlign w:val="baseline"/>
      <w:cs w:val="0"/>
      <w:em w:val="none"/>
      <w:lang w:eastAsia="ar-SA"/>
    </w:rPr>
  </w:style>
  <w:style w:type="paragraph" w:customStyle="1" w:styleId="Body">
    <w:name w:val="Body"/>
    <w:basedOn w:val="BodyTextIndent"/>
  </w:style>
  <w:style w:type="paragraph" w:customStyle="1" w:styleId="BodyAbstract">
    <w:name w:val="Body Abstract"/>
    <w:basedOn w:val="Heading1"/>
    <w:pPr>
      <w:ind w:left="567" w:right="567"/>
      <w:outlineLvl w:val="9"/>
    </w:pPr>
    <w:rPr>
      <w:b w:val="0"/>
      <w:i/>
    </w:rPr>
  </w:style>
  <w:style w:type="paragraph" w:customStyle="1" w:styleId="StyleTitle">
    <w:name w:val="Style Title"/>
    <w:basedOn w:val="Title"/>
    <w:pPr>
      <w:pBdr>
        <w:bottom w:val="none" w:sz="0" w:space="0" w:color="auto"/>
      </w:pBdr>
      <w:suppressAutoHyphens w:val="0"/>
      <w:spacing w:after="0"/>
      <w:jc w:val="center"/>
    </w:pPr>
    <w:rPr>
      <w:rFonts w:ascii="Times New Roman" w:hAnsi="Times New Roman" w:cs="Arial"/>
      <w:b/>
      <w:bCs/>
      <w:color w:val="auto"/>
      <w:spacing w:val="0"/>
      <w:kern w:val="1"/>
      <w:sz w:val="24"/>
      <w:szCs w:val="32"/>
      <w:lang w:eastAsia="ar-SA"/>
    </w:rPr>
  </w:style>
  <w:style w:type="paragraph" w:styleId="NormalWeb">
    <w:name w:val="Normal (Web)"/>
    <w:basedOn w:val="Normal"/>
    <w:pPr>
      <w:spacing w:before="100" w:beforeAutospacing="1" w:after="119"/>
    </w:pPr>
  </w:style>
  <w:style w:type="paragraph" w:customStyle="1" w:styleId="Author">
    <w:name w:val="Author"/>
    <w:basedOn w:val="Normal"/>
    <w:pPr>
      <w:jc w:val="center"/>
    </w:pPr>
    <w:rPr>
      <w:b/>
    </w:rPr>
  </w:style>
  <w:style w:type="paragraph" w:customStyle="1" w:styleId="AbstractTitle">
    <w:name w:val="Abstract Title"/>
    <w:basedOn w:val="Normal"/>
    <w:pPr>
      <w:jc w:val="center"/>
    </w:pPr>
    <w:rPr>
      <w:b/>
      <w:sz w:val="20"/>
      <w:szCs w:val="20"/>
    </w:rPr>
  </w:style>
  <w:style w:type="character" w:customStyle="1" w:styleId="TitleChar">
    <w:name w:val="Title Char"/>
    <w:rPr>
      <w:rFonts w:ascii="Cambria" w:eastAsia="Times New Roman" w:hAnsi="Cambria" w:cs="Times New Roman"/>
      <w:color w:val="17365D"/>
      <w:spacing w:val="5"/>
      <w:w w:val="100"/>
      <w:kern w:val="28"/>
      <w:position w:val="-1"/>
      <w:sz w:val="52"/>
      <w:szCs w:val="52"/>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cs="Arial"/>
      <w:sz w:val="22"/>
      <w:szCs w:val="22"/>
      <w:lang w:val="id-ID"/>
    </w:rPr>
  </w:style>
  <w:style w:type="character" w:customStyle="1" w:styleId="ListParagraphChar">
    <w:name w:val="List Paragraph Char"/>
    <w:rPr>
      <w:w w:val="100"/>
      <w:position w:val="-1"/>
      <w:effect w:val="none"/>
      <w:vertAlign w:val="baseline"/>
      <w:cs w:val="0"/>
      <w:em w:val="none"/>
      <w:lang w:val="id-ID"/>
    </w:rPr>
  </w:style>
  <w:style w:type="paragraph" w:styleId="Header">
    <w:name w:val="header"/>
    <w:basedOn w:val="Normal"/>
    <w:qFormat/>
    <w:rPr>
      <w:rFonts w:ascii="Calibri" w:hAnsi="Calibri"/>
      <w:sz w:val="22"/>
      <w:szCs w:val="22"/>
      <w:lang w:val="id-ID"/>
    </w:rPr>
  </w:style>
  <w:style w:type="character" w:customStyle="1" w:styleId="HeaderChar">
    <w:name w:val="Header Char"/>
    <w:rPr>
      <w:w w:val="100"/>
      <w:position w:val="-1"/>
      <w:sz w:val="22"/>
      <w:szCs w:val="22"/>
      <w:effect w:val="none"/>
      <w:vertAlign w:val="baseline"/>
      <w:cs w:val="0"/>
      <w:em w:val="none"/>
      <w:lang w:eastAsia="en-US"/>
    </w:rPr>
  </w:style>
  <w:style w:type="paragraph" w:customStyle="1" w:styleId="1">
    <w:name w:val="1"/>
    <w:basedOn w:val="Normal"/>
    <w:pPr>
      <w:suppressAutoHyphens w:val="0"/>
      <w:spacing w:before="120" w:after="120" w:line="360" w:lineRule="auto"/>
      <w:ind w:left="680" w:hanging="680"/>
      <w:jc w:val="both"/>
    </w:pPr>
    <w:rPr>
      <w:rFonts w:ascii="Arial" w:hAnsi="Arial" w:cs="Arial"/>
      <w:b/>
      <w:lang w:val="it-IT" w:eastAsia="ar-SA"/>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val="en-US" w:eastAsia="en-US"/>
    </w:rPr>
  </w:style>
  <w:style w:type="character" w:styleId="HTMLCite">
    <w:name w:val="HTML Cite"/>
    <w:qFormat/>
    <w:rPr>
      <w:i/>
      <w:iCs/>
      <w:w w:val="100"/>
      <w:position w:val="-1"/>
      <w:effect w:val="none"/>
      <w:vertAlign w:val="baseline"/>
      <w:cs w:val="0"/>
      <w:em w:val="none"/>
    </w:rPr>
  </w:style>
  <w:style w:type="table" w:styleId="TableGrid">
    <w:name w:val="Table Grid"/>
    <w:basedOn w:val="TableNormal"/>
    <w:uiPriority w:val="59"/>
    <w:qFormat/>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W31text">
    <w:name w:val="JW_3.1_text"/>
    <w:pPr>
      <w:suppressAutoHyphens/>
      <w:adjustRightInd w:val="0"/>
      <w:spacing w:line="260" w:lineRule="atLeast"/>
      <w:ind w:leftChars="-1" w:left="-1" w:hangingChars="1" w:hanging="1"/>
      <w:jc w:val="both"/>
      <w:textDirection w:val="btLr"/>
      <w:textAlignment w:val="top"/>
      <w:outlineLvl w:val="0"/>
    </w:pPr>
    <w:rPr>
      <w:rFonts w:ascii="Palatino Linotype" w:hAnsi="Palatino Linotype"/>
      <w:color w:val="000000"/>
      <w:position w:val="-1"/>
      <w:szCs w:val="22"/>
      <w:lang w:eastAsia="de-DE" w:bidi="en-US"/>
    </w:rPr>
  </w:style>
  <w:style w:type="paragraph" w:customStyle="1" w:styleId="JW33textspaceafter">
    <w:name w:val="JW_3.3_text_space_after"/>
    <w:basedOn w:val="JW31text"/>
    <w:pPr>
      <w:spacing w:after="240"/>
    </w:pPr>
  </w:style>
  <w:style w:type="paragraph" w:customStyle="1" w:styleId="JW34textspacebefore">
    <w:name w:val="JW_3.4_text_space_before"/>
    <w:basedOn w:val="JW31text"/>
    <w:pPr>
      <w:spacing w:before="240"/>
    </w:pPr>
  </w:style>
  <w:style w:type="paragraph" w:customStyle="1" w:styleId="JW39equation">
    <w:name w:val="JW_3.9_equation"/>
    <w:basedOn w:val="JW31text"/>
    <w:pPr>
      <w:spacing w:before="120" w:after="120"/>
      <w:ind w:left="709" w:firstLine="0"/>
      <w:jc w:val="center"/>
    </w:pPr>
  </w:style>
  <w:style w:type="paragraph" w:customStyle="1" w:styleId="JW3aequationnumber">
    <w:name w:val="JW_3.a_equation_number"/>
    <w:basedOn w:val="JW31text"/>
    <w:pPr>
      <w:spacing w:before="120" w:after="120" w:line="240" w:lineRule="auto"/>
      <w:ind w:firstLine="0"/>
      <w:jc w:val="right"/>
    </w:pPr>
  </w:style>
  <w:style w:type="paragraph" w:customStyle="1" w:styleId="JW81Quote">
    <w:name w:val="JW_8.1_Quote"/>
    <w:basedOn w:val="Normal"/>
    <w:pPr>
      <w:adjustRightInd w:val="0"/>
      <w:spacing w:line="260" w:lineRule="atLeast"/>
      <w:ind w:left="426"/>
      <w:jc w:val="both"/>
    </w:pPr>
    <w:rPr>
      <w:rFonts w:ascii="Palatino Linotype" w:hAnsi="Palatino Linotype"/>
      <w:iCs/>
      <w:color w:val="000000"/>
      <w:sz w:val="20"/>
      <w:szCs w:val="22"/>
      <w:lang w:eastAsia="de-DE" w:bidi="en-US"/>
    </w:rPr>
  </w:style>
  <w:style w:type="paragraph" w:customStyle="1" w:styleId="JW22heading2">
    <w:name w:val="JW_2.2_heading2"/>
    <w:basedOn w:val="Normal"/>
    <w:pPr>
      <w:overflowPunct w:val="0"/>
      <w:autoSpaceDE w:val="0"/>
      <w:autoSpaceDN w:val="0"/>
      <w:adjustRightInd w:val="0"/>
      <w:spacing w:before="240" w:after="120" w:line="260" w:lineRule="atLeast"/>
      <w:outlineLvl w:val="1"/>
    </w:pPr>
    <w:rPr>
      <w:rFonts w:ascii="Palatino Linotype" w:hAnsi="Palatino Linotype"/>
      <w:i/>
      <w:noProof/>
      <w:color w:val="000000"/>
      <w:sz w:val="20"/>
      <w:szCs w:val="22"/>
      <w:lang w:bidi="en-US"/>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customStyle="1" w:styleId="NoSpacingJUDUL">
    <w:name w:val="No Spacing;JUDUL +"/>
    <w:basedOn w:val="Normal"/>
    <w:next w:val="Normal"/>
    <w:pPr>
      <w:suppressAutoHyphens w:val="0"/>
    </w:pPr>
    <w:rPr>
      <w:rFonts w:ascii="Arno Pro" w:eastAsia="Calibri" w:hAnsi="Arno Pro"/>
      <w:b/>
      <w:bCs/>
      <w:i/>
      <w:caps/>
      <w:sz w:val="26"/>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Emphasis">
    <w:name w:val="Emphasis"/>
    <w:uiPriority w:val="20"/>
    <w:qFormat/>
    <w:rsid w:val="00455323"/>
    <w:rPr>
      <w:i/>
      <w:iCs/>
    </w:rPr>
  </w:style>
  <w:style w:type="character" w:customStyle="1" w:styleId="st">
    <w:name w:val="st"/>
    <w:basedOn w:val="DefaultParagraphFont"/>
    <w:rsid w:val="00455323"/>
  </w:style>
  <w:style w:type="paragraph" w:styleId="FootnoteText">
    <w:name w:val="footnote text"/>
    <w:basedOn w:val="Normal"/>
    <w:link w:val="FootnoteTextChar"/>
    <w:uiPriority w:val="99"/>
    <w:semiHidden/>
    <w:unhideWhenUsed/>
    <w:rsid w:val="003C53FD"/>
    <w:pPr>
      <w:suppressAutoHyphens w:val="0"/>
      <w:spacing w:line="240" w:lineRule="auto"/>
      <w:ind w:leftChars="0" w:left="0" w:firstLineChars="0" w:firstLine="0"/>
      <w:jc w:val="both"/>
      <w:textDirection w:val="lrTb"/>
      <w:textAlignment w:val="auto"/>
      <w:outlineLvl w:val="9"/>
    </w:pPr>
    <w:rPr>
      <w:rFonts w:eastAsiaTheme="minorHAnsi" w:cstheme="minorBidi"/>
      <w:position w:val="0"/>
      <w:sz w:val="20"/>
      <w:szCs w:val="20"/>
    </w:rPr>
  </w:style>
  <w:style w:type="character" w:customStyle="1" w:styleId="FootnoteTextChar">
    <w:name w:val="Footnote Text Char"/>
    <w:basedOn w:val="DefaultParagraphFont"/>
    <w:link w:val="FootnoteText"/>
    <w:uiPriority w:val="99"/>
    <w:semiHidden/>
    <w:rsid w:val="003C53FD"/>
    <w:rPr>
      <w:rFonts w:eastAsiaTheme="minorHAnsi" w:cstheme="minorBidi"/>
      <w:sz w:val="20"/>
      <w:szCs w:val="20"/>
      <w:lang w:eastAsia="en-US"/>
    </w:rPr>
  </w:style>
  <w:style w:type="character" w:styleId="FootnoteReference">
    <w:name w:val="footnote reference"/>
    <w:basedOn w:val="DefaultParagraphFont"/>
    <w:uiPriority w:val="99"/>
    <w:semiHidden/>
    <w:unhideWhenUsed/>
    <w:rsid w:val="003C53FD"/>
    <w:rPr>
      <w:vertAlign w:val="superscript"/>
    </w:rPr>
  </w:style>
  <w:style w:type="paragraph" w:customStyle="1" w:styleId="TableParagraph">
    <w:name w:val="Table Paragraph"/>
    <w:basedOn w:val="Normal"/>
    <w:uiPriority w:val="1"/>
    <w:qFormat/>
    <w:rsid w:val="00AF7E98"/>
    <w:pPr>
      <w:widowControl w:val="0"/>
      <w:suppressAutoHyphens w:val="0"/>
      <w:autoSpaceDE w:val="0"/>
      <w:autoSpaceDN w:val="0"/>
      <w:spacing w:line="240" w:lineRule="auto"/>
      <w:ind w:leftChars="0" w:left="0" w:firstLineChars="0" w:firstLine="0"/>
      <w:textDirection w:val="lrTb"/>
      <w:textAlignment w:val="auto"/>
      <w:outlineLvl w:val="9"/>
    </w:pPr>
    <w:rPr>
      <w:position w:val="0"/>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1318">
      <w:bodyDiv w:val="1"/>
      <w:marLeft w:val="0"/>
      <w:marRight w:val="0"/>
      <w:marTop w:val="0"/>
      <w:marBottom w:val="0"/>
      <w:divBdr>
        <w:top w:val="none" w:sz="0" w:space="0" w:color="auto"/>
        <w:left w:val="none" w:sz="0" w:space="0" w:color="auto"/>
        <w:bottom w:val="none" w:sz="0" w:space="0" w:color="auto"/>
        <w:right w:val="none" w:sz="0" w:space="0" w:color="auto"/>
      </w:divBdr>
      <w:divsChild>
        <w:div w:id="1984265692">
          <w:marLeft w:val="0"/>
          <w:marRight w:val="0"/>
          <w:marTop w:val="0"/>
          <w:marBottom w:val="0"/>
          <w:divBdr>
            <w:top w:val="none" w:sz="0" w:space="0" w:color="auto"/>
            <w:left w:val="none" w:sz="0" w:space="0" w:color="auto"/>
            <w:bottom w:val="none" w:sz="0" w:space="0" w:color="auto"/>
            <w:right w:val="none" w:sz="0" w:space="0" w:color="auto"/>
          </w:divBdr>
          <w:divsChild>
            <w:div w:id="1769891103">
              <w:marLeft w:val="0"/>
              <w:marRight w:val="0"/>
              <w:marTop w:val="0"/>
              <w:marBottom w:val="0"/>
              <w:divBdr>
                <w:top w:val="none" w:sz="0" w:space="0" w:color="auto"/>
                <w:left w:val="none" w:sz="0" w:space="0" w:color="auto"/>
                <w:bottom w:val="none" w:sz="0" w:space="0" w:color="auto"/>
                <w:right w:val="none" w:sz="0" w:space="0" w:color="auto"/>
              </w:divBdr>
              <w:divsChild>
                <w:div w:id="879589103">
                  <w:marLeft w:val="0"/>
                  <w:marRight w:val="0"/>
                  <w:marTop w:val="0"/>
                  <w:marBottom w:val="0"/>
                  <w:divBdr>
                    <w:top w:val="none" w:sz="0" w:space="0" w:color="auto"/>
                    <w:left w:val="none" w:sz="0" w:space="0" w:color="auto"/>
                    <w:bottom w:val="none" w:sz="0" w:space="0" w:color="auto"/>
                    <w:right w:val="none" w:sz="0" w:space="0" w:color="auto"/>
                  </w:divBdr>
                  <w:divsChild>
                    <w:div w:id="1993292832">
                      <w:marLeft w:val="0"/>
                      <w:marRight w:val="0"/>
                      <w:marTop w:val="0"/>
                      <w:marBottom w:val="0"/>
                      <w:divBdr>
                        <w:top w:val="none" w:sz="0" w:space="0" w:color="auto"/>
                        <w:left w:val="none" w:sz="0" w:space="0" w:color="auto"/>
                        <w:bottom w:val="none" w:sz="0" w:space="0" w:color="auto"/>
                        <w:right w:val="none" w:sz="0" w:space="0" w:color="auto"/>
                      </w:divBdr>
                      <w:divsChild>
                        <w:div w:id="923882515">
                          <w:marLeft w:val="0"/>
                          <w:marRight w:val="0"/>
                          <w:marTop w:val="0"/>
                          <w:marBottom w:val="0"/>
                          <w:divBdr>
                            <w:top w:val="none" w:sz="0" w:space="0" w:color="auto"/>
                            <w:left w:val="none" w:sz="0" w:space="0" w:color="auto"/>
                            <w:bottom w:val="none" w:sz="0" w:space="0" w:color="auto"/>
                            <w:right w:val="none" w:sz="0" w:space="0" w:color="auto"/>
                          </w:divBdr>
                          <w:divsChild>
                            <w:div w:id="1558129962">
                              <w:marLeft w:val="0"/>
                              <w:marRight w:val="0"/>
                              <w:marTop w:val="0"/>
                              <w:marBottom w:val="0"/>
                              <w:divBdr>
                                <w:top w:val="none" w:sz="0" w:space="0" w:color="auto"/>
                                <w:left w:val="none" w:sz="0" w:space="0" w:color="auto"/>
                                <w:bottom w:val="none" w:sz="0" w:space="0" w:color="auto"/>
                                <w:right w:val="none" w:sz="0" w:space="0" w:color="auto"/>
                              </w:divBdr>
                              <w:divsChild>
                                <w:div w:id="359937213">
                                  <w:marLeft w:val="0"/>
                                  <w:marRight w:val="0"/>
                                  <w:marTop w:val="0"/>
                                  <w:marBottom w:val="0"/>
                                  <w:divBdr>
                                    <w:top w:val="none" w:sz="0" w:space="0" w:color="auto"/>
                                    <w:left w:val="none" w:sz="0" w:space="0" w:color="auto"/>
                                    <w:bottom w:val="none" w:sz="0" w:space="0" w:color="auto"/>
                                    <w:right w:val="none" w:sz="0" w:space="0" w:color="auto"/>
                                  </w:divBdr>
                                  <w:divsChild>
                                    <w:div w:id="720130044">
                                      <w:marLeft w:val="0"/>
                                      <w:marRight w:val="0"/>
                                      <w:marTop w:val="0"/>
                                      <w:marBottom w:val="0"/>
                                      <w:divBdr>
                                        <w:top w:val="none" w:sz="0" w:space="0" w:color="auto"/>
                                        <w:left w:val="none" w:sz="0" w:space="0" w:color="auto"/>
                                        <w:bottom w:val="none" w:sz="0" w:space="0" w:color="auto"/>
                                        <w:right w:val="none" w:sz="0" w:space="0" w:color="auto"/>
                                      </w:divBdr>
                                      <w:divsChild>
                                        <w:div w:id="928192835">
                                          <w:marLeft w:val="0"/>
                                          <w:marRight w:val="0"/>
                                          <w:marTop w:val="0"/>
                                          <w:marBottom w:val="0"/>
                                          <w:divBdr>
                                            <w:top w:val="none" w:sz="0" w:space="0" w:color="auto"/>
                                            <w:left w:val="none" w:sz="0" w:space="0" w:color="auto"/>
                                            <w:bottom w:val="none" w:sz="0" w:space="0" w:color="auto"/>
                                            <w:right w:val="none" w:sz="0" w:space="0" w:color="auto"/>
                                          </w:divBdr>
                                          <w:divsChild>
                                            <w:div w:id="486091670">
                                              <w:marLeft w:val="0"/>
                                              <w:marRight w:val="0"/>
                                              <w:marTop w:val="0"/>
                                              <w:marBottom w:val="0"/>
                                              <w:divBdr>
                                                <w:top w:val="none" w:sz="0" w:space="0" w:color="auto"/>
                                                <w:left w:val="none" w:sz="0" w:space="0" w:color="auto"/>
                                                <w:bottom w:val="none" w:sz="0" w:space="0" w:color="auto"/>
                                                <w:right w:val="none" w:sz="0" w:space="0" w:color="auto"/>
                                              </w:divBdr>
                                              <w:divsChild>
                                                <w:div w:id="1810318495">
                                                  <w:marLeft w:val="0"/>
                                                  <w:marRight w:val="0"/>
                                                  <w:marTop w:val="0"/>
                                                  <w:marBottom w:val="0"/>
                                                  <w:divBdr>
                                                    <w:top w:val="none" w:sz="0" w:space="0" w:color="auto"/>
                                                    <w:left w:val="none" w:sz="0" w:space="0" w:color="auto"/>
                                                    <w:bottom w:val="none" w:sz="0" w:space="0" w:color="auto"/>
                                                    <w:right w:val="none" w:sz="0" w:space="0" w:color="auto"/>
                                                  </w:divBdr>
                                                  <w:divsChild>
                                                    <w:div w:id="844902449">
                                                      <w:marLeft w:val="0"/>
                                                      <w:marRight w:val="0"/>
                                                      <w:marTop w:val="0"/>
                                                      <w:marBottom w:val="0"/>
                                                      <w:divBdr>
                                                        <w:top w:val="none" w:sz="0" w:space="0" w:color="auto"/>
                                                        <w:left w:val="none" w:sz="0" w:space="0" w:color="auto"/>
                                                        <w:bottom w:val="none" w:sz="0" w:space="0" w:color="auto"/>
                                                        <w:right w:val="none" w:sz="0" w:space="0" w:color="auto"/>
                                                      </w:divBdr>
                                                      <w:divsChild>
                                                        <w:div w:id="619578556">
                                                          <w:marLeft w:val="0"/>
                                                          <w:marRight w:val="0"/>
                                                          <w:marTop w:val="0"/>
                                                          <w:marBottom w:val="0"/>
                                                          <w:divBdr>
                                                            <w:top w:val="none" w:sz="0" w:space="0" w:color="auto"/>
                                                            <w:left w:val="none" w:sz="0" w:space="0" w:color="auto"/>
                                                            <w:bottom w:val="none" w:sz="0" w:space="0" w:color="auto"/>
                                                            <w:right w:val="none" w:sz="0" w:space="0" w:color="auto"/>
                                                          </w:divBdr>
                                                          <w:divsChild>
                                                            <w:div w:id="11419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8.jp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creativecommons.org/licenses/by-sa/4.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nnyhidayat@eng.unand.ac.id"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akhmad.suraji@gmail.com" TargetMode="External"/><Relationship Id="rId19" Type="http://schemas.openxmlformats.org/officeDocument/2006/relationships/hyperlink" Target="http://jurnal.syntaxliterate.co.id/index.php/syntax-literate/article/view/2701" TargetMode="External"/><Relationship Id="rId4" Type="http://schemas.openxmlformats.org/officeDocument/2006/relationships/styles" Target="styles.xml"/><Relationship Id="rId9" Type="http://schemas.openxmlformats.org/officeDocument/2006/relationships/hyperlink" Target="mailto:ilham.haliQ89@gmail.com" TargetMode="Externa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s://ridwaninstitute.co.id/?gclid=Cj0KCQjw1PSDBhDbARIsAPeTqre27WQEOvDsM7Po0dunLb1i14pZaIdIwjZrij7qwSYYKq8ZCrnzYSoaAumDEALw_wcB" TargetMode="External"/><Relationship Id="rId2" Type="http://schemas.openxmlformats.org/officeDocument/2006/relationships/hyperlink" Target="http://issn.pdii.lipi.go.id/issn.cgi?daftar&amp;1478238617&amp;1&amp;&amp;" TargetMode="External"/><Relationship Id="rId1" Type="http://schemas.openxmlformats.org/officeDocument/2006/relationships/hyperlink" Target="http://dx.doi.org/10.36418/syntax-literate.v6i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Rc7G7ioYrFVzagY0MzkHy/98Saw==">AMUW2mXrDu1qADyMIOfozXknpmTK+KWcV8kZzy2x7RcGDQ+t6vTnbkvLJaCpcMNaMrxi5FzoL8i3KoPzhqgPopVEUvGLrh4J9p4MrpTQH7pa8qJ4mD1Vu5c=</go:docsCustomData>
</go:gDocsCustomXmlDataStorage>
</file>

<file path=customXml/itemProps1.xml><?xml version="1.0" encoding="utf-8"?>
<ds:datastoreItem xmlns:ds="http://schemas.openxmlformats.org/officeDocument/2006/customXml" ds:itemID="{D52E51F1-4E2E-461C-911D-66118272FC8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3492</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microsoft office</cp:lastModifiedBy>
  <cp:revision>2</cp:revision>
  <dcterms:created xsi:type="dcterms:W3CDTF">2023-09-26T09:01:00Z</dcterms:created>
  <dcterms:modified xsi:type="dcterms:W3CDTF">2023-09-26T09:01:00Z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e9a442e0-3d96-3c63-9c4d-59de1c41548b</vt:lpwstr>
  </property>
  <property fmtid="{D5CDD505-2E9C-101B-9397-08002B2CF9AE}" pid="4" name="Mendeley Citation Style_1">
    <vt:lpwstr>https://csl.mendeley.com/styles/475823531/apa</vt:lpwstr>
  </property>
  <property fmtid="{D5CDD505-2E9C-101B-9397-08002B2CF9AE}" pid="5" name="Mendeley Recent Style Id 0_1">
    <vt:lpwstr>https://csl.mendeley.com/styles/475823531/apa</vt:lpwstr>
  </property>
  <property fmtid="{D5CDD505-2E9C-101B-9397-08002B2CF9AE}" pid="6" name="Mendeley Recent Style Name 0_1">
    <vt:lpwstr>American Psychological Association 6th edition - Mincho Slavov</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