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0BB9" w14:textId="77777777" w:rsidR="00AB027E" w:rsidRPr="007A706A" w:rsidRDefault="00125945" w:rsidP="007A706A">
      <w:pPr>
        <w:pBdr>
          <w:top w:val="nil"/>
          <w:left w:val="nil"/>
          <w:bottom w:val="single" w:sz="4" w:space="1" w:color="000000"/>
          <w:right w:val="nil"/>
          <w:between w:val="nil"/>
        </w:pBdr>
        <w:spacing w:line="240" w:lineRule="auto"/>
        <w:ind w:leftChars="1124" w:left="2700" w:hanging="2"/>
        <w:jc w:val="both"/>
        <w:rPr>
          <w:color w:val="000000"/>
        </w:rPr>
      </w:pPr>
      <w:r w:rsidRPr="007A706A">
        <w:rPr>
          <w:color w:val="000000"/>
        </w:rPr>
        <w:t xml:space="preserve">Syntax Literate: </w:t>
      </w:r>
      <w:proofErr w:type="spellStart"/>
      <w:r w:rsidRPr="007A706A">
        <w:rPr>
          <w:color w:val="000000"/>
        </w:rPr>
        <w:t>Jurnal</w:t>
      </w:r>
      <w:proofErr w:type="spellEnd"/>
      <w:r w:rsidRPr="007A706A">
        <w:rPr>
          <w:color w:val="000000"/>
        </w:rPr>
        <w:t xml:space="preserve"> </w:t>
      </w:r>
      <w:proofErr w:type="spellStart"/>
      <w:r w:rsidRPr="007A706A">
        <w:rPr>
          <w:color w:val="000000"/>
        </w:rPr>
        <w:t>Ilmiah</w:t>
      </w:r>
      <w:proofErr w:type="spellEnd"/>
      <w:r w:rsidRPr="007A706A">
        <w:rPr>
          <w:color w:val="000000"/>
        </w:rPr>
        <w:t xml:space="preserve"> Indonesia p–ISSN: 2541-0849 e-ISSN: 2548-1398</w:t>
      </w:r>
    </w:p>
    <w:p w14:paraId="169760F9" w14:textId="4D266F71" w:rsidR="00AB027E" w:rsidRPr="007A706A" w:rsidRDefault="00946E1D" w:rsidP="007A706A">
      <w:pPr>
        <w:pBdr>
          <w:top w:val="nil"/>
          <w:left w:val="nil"/>
          <w:bottom w:val="single" w:sz="4" w:space="1" w:color="000000"/>
          <w:right w:val="nil"/>
          <w:between w:val="nil"/>
        </w:pBdr>
        <w:spacing w:line="240" w:lineRule="auto"/>
        <w:ind w:leftChars="1124" w:left="2700" w:hanging="2"/>
        <w:jc w:val="both"/>
        <w:rPr>
          <w:smallCaps/>
          <w:color w:val="000000"/>
        </w:rPr>
      </w:pPr>
      <w:r w:rsidRPr="00946E1D">
        <w:rPr>
          <w:color w:val="000000"/>
        </w:rPr>
        <w:t>Vol. 7, No. 5, Mei 2022</w:t>
      </w:r>
    </w:p>
    <w:p w14:paraId="486FDCBD" w14:textId="77777777" w:rsidR="00AB027E" w:rsidRPr="007A706A" w:rsidRDefault="00AB027E" w:rsidP="007A706A">
      <w:pPr>
        <w:pBdr>
          <w:top w:val="nil"/>
          <w:left w:val="nil"/>
          <w:bottom w:val="nil"/>
          <w:right w:val="nil"/>
          <w:between w:val="nil"/>
        </w:pBdr>
        <w:tabs>
          <w:tab w:val="left" w:pos="1843"/>
        </w:tabs>
        <w:spacing w:line="276" w:lineRule="auto"/>
        <w:ind w:left="0" w:hanging="2"/>
        <w:jc w:val="both"/>
        <w:rPr>
          <w:color w:val="000000"/>
          <w:sz w:val="22"/>
          <w:szCs w:val="22"/>
        </w:rPr>
      </w:pPr>
    </w:p>
    <w:p w14:paraId="067425EA" w14:textId="147B4F3D" w:rsidR="00AB027E" w:rsidRPr="007A706A" w:rsidRDefault="000006EE" w:rsidP="007A706A">
      <w:pPr>
        <w:pBdr>
          <w:top w:val="nil"/>
          <w:left w:val="nil"/>
          <w:bottom w:val="none" w:sz="0" w:space="0" w:color="000000"/>
          <w:right w:val="nil"/>
          <w:between w:val="nil"/>
        </w:pBdr>
        <w:spacing w:line="240" w:lineRule="auto"/>
        <w:ind w:left="0" w:hanging="2"/>
        <w:jc w:val="both"/>
        <w:rPr>
          <w:b/>
          <w:color w:val="000000"/>
        </w:rPr>
      </w:pPr>
      <w:r w:rsidRPr="007A706A">
        <w:rPr>
          <w:b/>
          <w:iCs/>
        </w:rPr>
        <w:t>IMPLEMENTASI LEAN MANUFACTURING BERKESINAMBUNGAN MELALUI ENTERPRISE RISK MANAGEMENT PADA INDUSTRI PENGOLAHAN MAKANAN</w:t>
      </w:r>
      <w:r w:rsidR="00946E1D" w:rsidRPr="007A706A">
        <w:rPr>
          <w:b/>
        </w:rPr>
        <w:t xml:space="preserve"> </w:t>
      </w:r>
    </w:p>
    <w:p w14:paraId="30DF4106" w14:textId="77777777" w:rsidR="00AB027E" w:rsidRPr="007A706A" w:rsidRDefault="00AB027E" w:rsidP="007A706A">
      <w:pPr>
        <w:spacing w:line="276" w:lineRule="auto"/>
        <w:ind w:left="0" w:hanging="2"/>
      </w:pPr>
    </w:p>
    <w:p w14:paraId="7FCE53CD" w14:textId="208C271E" w:rsidR="00AB027E" w:rsidRPr="007A706A" w:rsidRDefault="00B50A00" w:rsidP="007A706A">
      <w:pPr>
        <w:spacing w:line="240" w:lineRule="auto"/>
        <w:ind w:left="0" w:hanging="2"/>
        <w:rPr>
          <w:b/>
        </w:rPr>
      </w:pPr>
      <w:proofErr w:type="spellStart"/>
      <w:r w:rsidRPr="007A706A">
        <w:rPr>
          <w:b/>
        </w:rPr>
        <w:t>Evi</w:t>
      </w:r>
      <w:proofErr w:type="spellEnd"/>
      <w:r w:rsidRPr="007A706A">
        <w:rPr>
          <w:b/>
        </w:rPr>
        <w:t xml:space="preserve"> Febianti</w:t>
      </w:r>
      <w:r w:rsidR="00873E5F" w:rsidRPr="007A706A">
        <w:rPr>
          <w:b/>
          <w:vertAlign w:val="superscript"/>
        </w:rPr>
        <w:t>1</w:t>
      </w:r>
      <w:r w:rsidRPr="007A706A">
        <w:rPr>
          <w:b/>
        </w:rPr>
        <w:t>, Wahyu Susihono</w:t>
      </w:r>
      <w:r w:rsidR="00873E5F" w:rsidRPr="007A706A">
        <w:rPr>
          <w:b/>
          <w:vertAlign w:val="superscript"/>
        </w:rPr>
        <w:t>2</w:t>
      </w:r>
      <w:r w:rsidRPr="007A706A">
        <w:rPr>
          <w:b/>
        </w:rPr>
        <w:t xml:space="preserve">, </w:t>
      </w:r>
      <w:proofErr w:type="spellStart"/>
      <w:r w:rsidRPr="007A706A">
        <w:rPr>
          <w:b/>
        </w:rPr>
        <w:t>Iis</w:t>
      </w:r>
      <w:proofErr w:type="spellEnd"/>
      <w:r w:rsidRPr="007A706A">
        <w:rPr>
          <w:b/>
        </w:rPr>
        <w:t xml:space="preserve"> Istikomah</w:t>
      </w:r>
      <w:r w:rsidR="00873E5F" w:rsidRPr="007A706A">
        <w:rPr>
          <w:b/>
          <w:vertAlign w:val="superscript"/>
        </w:rPr>
        <w:t>3</w:t>
      </w:r>
    </w:p>
    <w:p w14:paraId="2971CA66" w14:textId="73A6BC6F" w:rsidR="00A6770E" w:rsidRPr="007A706A" w:rsidRDefault="00B50A00" w:rsidP="007A706A">
      <w:pPr>
        <w:spacing w:line="240" w:lineRule="auto"/>
        <w:ind w:left="0" w:hanging="2"/>
        <w:jc w:val="both"/>
        <w:rPr>
          <w:color w:val="000000"/>
        </w:rPr>
      </w:pPr>
      <w:proofErr w:type="spellStart"/>
      <w:r w:rsidRPr="007A706A">
        <w:rPr>
          <w:color w:val="000000"/>
        </w:rPr>
        <w:t>Fakultas</w:t>
      </w:r>
      <w:proofErr w:type="spellEnd"/>
      <w:r w:rsidRPr="007A706A">
        <w:rPr>
          <w:color w:val="000000"/>
        </w:rPr>
        <w:t xml:space="preserve"> Teknik, Universitas Sultan </w:t>
      </w:r>
      <w:proofErr w:type="spellStart"/>
      <w:r w:rsidRPr="007A706A">
        <w:rPr>
          <w:color w:val="000000"/>
        </w:rPr>
        <w:t>Ageng</w:t>
      </w:r>
      <w:proofErr w:type="spellEnd"/>
      <w:r w:rsidRPr="007A706A">
        <w:rPr>
          <w:color w:val="000000"/>
        </w:rPr>
        <w:t xml:space="preserve"> </w:t>
      </w:r>
      <w:proofErr w:type="spellStart"/>
      <w:r w:rsidRPr="007A706A">
        <w:rPr>
          <w:color w:val="000000"/>
        </w:rPr>
        <w:t>Tirtayasa</w:t>
      </w:r>
      <w:bookmarkStart w:id="0" w:name="_gjdgxs"/>
      <w:bookmarkEnd w:id="0"/>
      <w:proofErr w:type="spellEnd"/>
      <w:r w:rsidR="00873E5F" w:rsidRPr="007A706A">
        <w:rPr>
          <w:color w:val="000000"/>
        </w:rPr>
        <w:t>, Banten, Indonesia</w:t>
      </w:r>
      <w:r w:rsidR="00BB45FB" w:rsidRPr="007A706A">
        <w:rPr>
          <w:color w:val="000000"/>
          <w:vertAlign w:val="superscript"/>
        </w:rPr>
        <w:t>1</w:t>
      </w:r>
    </w:p>
    <w:p w14:paraId="0D6E6654" w14:textId="04C08D24" w:rsidR="00B50A00" w:rsidRPr="007A706A" w:rsidRDefault="00B50A00" w:rsidP="007A706A">
      <w:pPr>
        <w:spacing w:line="240" w:lineRule="auto"/>
        <w:ind w:left="0" w:hanging="2"/>
        <w:jc w:val="both"/>
        <w:rPr>
          <w:color w:val="000000"/>
        </w:rPr>
      </w:pPr>
      <w:r w:rsidRPr="007A706A">
        <w:rPr>
          <w:color w:val="000000"/>
        </w:rPr>
        <w:t xml:space="preserve">Pusat </w:t>
      </w:r>
      <w:proofErr w:type="spellStart"/>
      <w:r w:rsidRPr="007A706A">
        <w:rPr>
          <w:color w:val="000000"/>
        </w:rPr>
        <w:t>Unggulan</w:t>
      </w:r>
      <w:proofErr w:type="spellEnd"/>
      <w:r w:rsidRPr="007A706A">
        <w:rPr>
          <w:color w:val="000000"/>
        </w:rPr>
        <w:t xml:space="preserve"> </w:t>
      </w:r>
      <w:proofErr w:type="spellStart"/>
      <w:r w:rsidRPr="007A706A">
        <w:rPr>
          <w:color w:val="000000"/>
        </w:rPr>
        <w:t>Ipteks</w:t>
      </w:r>
      <w:proofErr w:type="spellEnd"/>
      <w:r w:rsidRPr="007A706A">
        <w:rPr>
          <w:color w:val="000000"/>
        </w:rPr>
        <w:t xml:space="preserve"> </w:t>
      </w:r>
      <w:proofErr w:type="spellStart"/>
      <w:r w:rsidRPr="007A706A">
        <w:rPr>
          <w:color w:val="000000"/>
        </w:rPr>
        <w:t>Inovasi</w:t>
      </w:r>
      <w:proofErr w:type="spellEnd"/>
      <w:r w:rsidRPr="007A706A">
        <w:rPr>
          <w:color w:val="000000"/>
        </w:rPr>
        <w:t xml:space="preserve"> </w:t>
      </w:r>
      <w:proofErr w:type="spellStart"/>
      <w:r w:rsidRPr="007A706A">
        <w:rPr>
          <w:color w:val="000000"/>
        </w:rPr>
        <w:t>Pangan</w:t>
      </w:r>
      <w:proofErr w:type="spellEnd"/>
      <w:r w:rsidRPr="007A706A">
        <w:rPr>
          <w:color w:val="000000"/>
        </w:rPr>
        <w:t xml:space="preserve"> </w:t>
      </w:r>
      <w:proofErr w:type="spellStart"/>
      <w:r w:rsidRPr="007A706A">
        <w:rPr>
          <w:color w:val="000000"/>
        </w:rPr>
        <w:t>Lokal</w:t>
      </w:r>
      <w:proofErr w:type="spellEnd"/>
      <w:r w:rsidRPr="007A706A">
        <w:rPr>
          <w:color w:val="000000"/>
        </w:rPr>
        <w:t xml:space="preserve"> Universitas Sultan </w:t>
      </w:r>
      <w:proofErr w:type="spellStart"/>
      <w:r w:rsidRPr="007A706A">
        <w:rPr>
          <w:color w:val="000000"/>
        </w:rPr>
        <w:t>Ageng</w:t>
      </w:r>
      <w:proofErr w:type="spellEnd"/>
      <w:r w:rsidRPr="007A706A">
        <w:rPr>
          <w:color w:val="000000"/>
        </w:rPr>
        <w:t xml:space="preserve"> Tirtayasa</w:t>
      </w:r>
      <w:r w:rsidR="00BB45FB" w:rsidRPr="007A706A">
        <w:rPr>
          <w:color w:val="000000"/>
          <w:vertAlign w:val="superscript"/>
        </w:rPr>
        <w:t>2</w:t>
      </w:r>
    </w:p>
    <w:p w14:paraId="5F584BA0" w14:textId="5C94BE3A" w:rsidR="00AB027E" w:rsidRPr="007A706A" w:rsidRDefault="00125945" w:rsidP="007A706A">
      <w:pPr>
        <w:spacing w:line="240" w:lineRule="auto"/>
        <w:ind w:left="0" w:hanging="2"/>
      </w:pPr>
      <w:r w:rsidRPr="007A706A">
        <w:t>Email</w:t>
      </w:r>
      <w:r w:rsidRPr="007A706A">
        <w:rPr>
          <w:color w:val="000000"/>
        </w:rPr>
        <w:t xml:space="preserve">: </w:t>
      </w:r>
      <w:hyperlink r:id="rId9" w:history="1">
        <w:r w:rsidR="00B50A00" w:rsidRPr="007A706A">
          <w:rPr>
            <w:rStyle w:val="Hyperlink"/>
            <w:color w:val="auto"/>
            <w:u w:val="none"/>
          </w:rPr>
          <w:t>evi@untirta.ac.id</w:t>
        </w:r>
      </w:hyperlink>
      <w:r w:rsidR="00946E1D">
        <w:rPr>
          <w:rStyle w:val="Hyperlink"/>
          <w:color w:val="auto"/>
          <w:u w:val="none"/>
        </w:rPr>
        <w:t>,</w:t>
      </w:r>
      <w:r w:rsidR="00B50A00" w:rsidRPr="007A706A">
        <w:t xml:space="preserve"> </w:t>
      </w:r>
      <w:r w:rsidR="00946E1D" w:rsidRPr="00946E1D">
        <w:t>susihono@untirta.ac.id</w:t>
      </w:r>
      <w:r w:rsidR="00946E1D">
        <w:t>,</w:t>
      </w:r>
      <w:r w:rsidR="00946E1D" w:rsidRPr="00946E1D">
        <w:t xml:space="preserve"> </w:t>
      </w:r>
      <w:r w:rsidR="00946E1D" w:rsidRPr="00946E1D">
        <w:t>3333180090@untirta.ac.id</w:t>
      </w:r>
    </w:p>
    <w:p w14:paraId="595A3248" w14:textId="77777777" w:rsidR="00AB027E" w:rsidRPr="007A706A" w:rsidRDefault="00AB027E" w:rsidP="007A706A">
      <w:pPr>
        <w:pBdr>
          <w:top w:val="nil"/>
          <w:left w:val="nil"/>
          <w:bottom w:val="nil"/>
          <w:right w:val="nil"/>
          <w:between w:val="nil"/>
        </w:pBdr>
        <w:spacing w:line="276" w:lineRule="auto"/>
        <w:ind w:left="0" w:hanging="2"/>
        <w:jc w:val="both"/>
        <w:rPr>
          <w:b/>
          <w:color w:val="000000"/>
        </w:rPr>
      </w:pPr>
    </w:p>
    <w:p w14:paraId="7447E957" w14:textId="77777777" w:rsidR="00AB027E" w:rsidRPr="007A706A" w:rsidRDefault="00125945" w:rsidP="007A706A">
      <w:pPr>
        <w:pBdr>
          <w:top w:val="nil"/>
          <w:left w:val="nil"/>
          <w:bottom w:val="nil"/>
          <w:right w:val="nil"/>
          <w:between w:val="nil"/>
        </w:pBdr>
        <w:spacing w:line="276" w:lineRule="auto"/>
        <w:ind w:left="0" w:hanging="2"/>
        <w:rPr>
          <w:b/>
          <w:color w:val="000000"/>
        </w:rPr>
      </w:pPr>
      <w:proofErr w:type="spellStart"/>
      <w:r w:rsidRPr="007A706A">
        <w:rPr>
          <w:b/>
          <w:color w:val="000000"/>
        </w:rPr>
        <w:t>Abstrak</w:t>
      </w:r>
      <w:proofErr w:type="spellEnd"/>
      <w:r w:rsidRPr="007A706A">
        <w:rPr>
          <w:b/>
          <w:color w:val="000000"/>
        </w:rPr>
        <w:t xml:space="preserve"> </w:t>
      </w:r>
    </w:p>
    <w:p w14:paraId="05CFB21C" w14:textId="77777777" w:rsidR="00AB027E" w:rsidRPr="007A706A" w:rsidRDefault="00B50A00" w:rsidP="007A706A">
      <w:pPr>
        <w:spacing w:line="276" w:lineRule="auto"/>
        <w:ind w:leftChars="299" w:left="720" w:hanging="2"/>
        <w:jc w:val="both"/>
      </w:pPr>
      <w:r w:rsidRPr="007A706A">
        <w:t xml:space="preserve">UKM XYZ </w:t>
      </w:r>
      <w:proofErr w:type="spellStart"/>
      <w:r w:rsidRPr="007A706A">
        <w:t>merupakan</w:t>
      </w:r>
      <w:proofErr w:type="spellEnd"/>
      <w:r w:rsidRPr="007A706A">
        <w:t xml:space="preserve"> UKM yang </w:t>
      </w:r>
      <w:proofErr w:type="spellStart"/>
      <w:r w:rsidRPr="007A706A">
        <w:t>bergerak</w:t>
      </w:r>
      <w:proofErr w:type="spellEnd"/>
      <w:r w:rsidRPr="007A706A">
        <w:t xml:space="preserve"> </w:t>
      </w:r>
      <w:proofErr w:type="spellStart"/>
      <w:r w:rsidRPr="007A706A">
        <w:t>dibidang</w:t>
      </w:r>
      <w:proofErr w:type="spellEnd"/>
      <w:r w:rsidRPr="007A706A">
        <w:t xml:space="preserve"> </w:t>
      </w:r>
      <w:proofErr w:type="spellStart"/>
      <w:r w:rsidRPr="007A706A">
        <w:t>industri</w:t>
      </w:r>
      <w:proofErr w:type="spellEnd"/>
      <w:r w:rsidRPr="007A706A">
        <w:t xml:space="preserve"> </w:t>
      </w:r>
      <w:proofErr w:type="spellStart"/>
      <w:r w:rsidRPr="007A706A">
        <w:t>pengolah</w:t>
      </w:r>
      <w:proofErr w:type="spellEnd"/>
      <w:r w:rsidRPr="007A706A">
        <w:t xml:space="preserve"> </w:t>
      </w:r>
      <w:proofErr w:type="spellStart"/>
      <w:r w:rsidRPr="007A706A">
        <w:t>makanan</w:t>
      </w:r>
      <w:proofErr w:type="spellEnd"/>
      <w:r w:rsidRPr="007A706A">
        <w:t xml:space="preserve"> </w:t>
      </w:r>
      <w:proofErr w:type="spellStart"/>
      <w:r w:rsidRPr="007A706A">
        <w:t>khas</w:t>
      </w:r>
      <w:proofErr w:type="spellEnd"/>
      <w:r w:rsidRPr="007A706A">
        <w:t xml:space="preserve"> Banten. </w:t>
      </w:r>
      <w:proofErr w:type="spellStart"/>
      <w:r w:rsidRPr="007A706A">
        <w:t>Berdasarkan</w:t>
      </w:r>
      <w:proofErr w:type="spellEnd"/>
      <w:r w:rsidRPr="007A706A">
        <w:t xml:space="preserve"> </w:t>
      </w:r>
      <w:proofErr w:type="spellStart"/>
      <w:r w:rsidRPr="007A706A">
        <w:t>hasil</w:t>
      </w:r>
      <w:proofErr w:type="spellEnd"/>
      <w:r w:rsidRPr="007A706A">
        <w:t xml:space="preserve"> </w:t>
      </w:r>
      <w:proofErr w:type="spellStart"/>
      <w:r w:rsidRPr="007A706A">
        <w:t>observasi</w:t>
      </w:r>
      <w:proofErr w:type="spellEnd"/>
      <w:r w:rsidRPr="007A706A">
        <w:t xml:space="preserve"> dan </w:t>
      </w:r>
      <w:proofErr w:type="spellStart"/>
      <w:r w:rsidRPr="007A706A">
        <w:t>wawancara</w:t>
      </w:r>
      <w:proofErr w:type="spellEnd"/>
      <w:r w:rsidRPr="007A706A">
        <w:t xml:space="preserve"> </w:t>
      </w:r>
      <w:proofErr w:type="spellStart"/>
      <w:r w:rsidRPr="007A706A">
        <w:t>dengan</w:t>
      </w:r>
      <w:proofErr w:type="spellEnd"/>
      <w:r w:rsidRPr="007A706A">
        <w:t xml:space="preserve"> </w:t>
      </w:r>
      <w:proofErr w:type="spellStart"/>
      <w:r w:rsidRPr="007A706A">
        <w:t>pemilik</w:t>
      </w:r>
      <w:proofErr w:type="spellEnd"/>
      <w:r w:rsidRPr="007A706A">
        <w:t xml:space="preserve"> UKM, </w:t>
      </w:r>
      <w:proofErr w:type="spellStart"/>
      <w:r w:rsidRPr="007A706A">
        <w:t>ditemukan</w:t>
      </w:r>
      <w:proofErr w:type="spellEnd"/>
      <w:r w:rsidRPr="007A706A">
        <w:t xml:space="preserve"> </w:t>
      </w:r>
      <w:proofErr w:type="spellStart"/>
      <w:r w:rsidRPr="007A706A">
        <w:t>beberapa</w:t>
      </w:r>
      <w:proofErr w:type="spellEnd"/>
      <w:r w:rsidRPr="007A706A">
        <w:t xml:space="preserve"> </w:t>
      </w:r>
      <w:proofErr w:type="spellStart"/>
      <w:r w:rsidRPr="007A706A">
        <w:t>permasalahan</w:t>
      </w:r>
      <w:proofErr w:type="spellEnd"/>
      <w:r w:rsidRPr="007A706A">
        <w:t xml:space="preserve"> yang </w:t>
      </w:r>
      <w:proofErr w:type="spellStart"/>
      <w:r w:rsidRPr="007A706A">
        <w:t>berkaitan</w:t>
      </w:r>
      <w:proofErr w:type="spellEnd"/>
      <w:r w:rsidRPr="007A706A">
        <w:t xml:space="preserve"> </w:t>
      </w:r>
      <w:proofErr w:type="spellStart"/>
      <w:r w:rsidRPr="007A706A">
        <w:t>dengan</w:t>
      </w:r>
      <w:proofErr w:type="spellEnd"/>
      <w:r w:rsidRPr="007A706A">
        <w:t xml:space="preserve"> waste </w:t>
      </w:r>
      <w:proofErr w:type="spellStart"/>
      <w:r w:rsidRPr="007A706A">
        <w:t>dalam</w:t>
      </w:r>
      <w:proofErr w:type="spellEnd"/>
      <w:r w:rsidRPr="007A706A">
        <w:t xml:space="preserve"> proses </w:t>
      </w:r>
      <w:proofErr w:type="spellStart"/>
      <w:r w:rsidRPr="007A706A">
        <w:t>proses</w:t>
      </w:r>
      <w:proofErr w:type="spellEnd"/>
      <w:r w:rsidRPr="007A706A">
        <w:t xml:space="preserve"> </w:t>
      </w:r>
      <w:proofErr w:type="spellStart"/>
      <w:r w:rsidRPr="007A706A">
        <w:t>produksi</w:t>
      </w:r>
      <w:proofErr w:type="spellEnd"/>
      <w:r w:rsidRPr="007A706A">
        <w:t xml:space="preserve"> </w:t>
      </w:r>
      <w:proofErr w:type="spellStart"/>
      <w:r w:rsidRPr="007A706A">
        <w:t>bolu</w:t>
      </w:r>
      <w:proofErr w:type="spellEnd"/>
      <w:r w:rsidRPr="007A706A">
        <w:t xml:space="preserve"> </w:t>
      </w:r>
      <w:proofErr w:type="spellStart"/>
      <w:r w:rsidRPr="007A706A">
        <w:t>kuwuk</w:t>
      </w:r>
      <w:proofErr w:type="spellEnd"/>
      <w:r w:rsidRPr="007A706A">
        <w:t xml:space="preserve"> </w:t>
      </w:r>
      <w:proofErr w:type="spellStart"/>
      <w:r w:rsidRPr="007A706A">
        <w:t>Permasalahan</w:t>
      </w:r>
      <w:proofErr w:type="spellEnd"/>
      <w:r w:rsidRPr="007A706A">
        <w:t xml:space="preserve"> </w:t>
      </w:r>
      <w:proofErr w:type="spellStart"/>
      <w:r w:rsidRPr="007A706A">
        <w:t>tersebut</w:t>
      </w:r>
      <w:proofErr w:type="spellEnd"/>
      <w:r w:rsidRPr="007A706A">
        <w:t xml:space="preserve"> </w:t>
      </w:r>
      <w:proofErr w:type="spellStart"/>
      <w:r w:rsidRPr="007A706A">
        <w:t>tentu</w:t>
      </w:r>
      <w:proofErr w:type="spellEnd"/>
      <w:r w:rsidRPr="007A706A">
        <w:t xml:space="preserve"> </w:t>
      </w:r>
      <w:proofErr w:type="spellStart"/>
      <w:r w:rsidRPr="007A706A">
        <w:t>memiliki</w:t>
      </w:r>
      <w:proofErr w:type="spellEnd"/>
      <w:r w:rsidRPr="007A706A">
        <w:t xml:space="preserve"> </w:t>
      </w:r>
      <w:proofErr w:type="spellStart"/>
      <w:r w:rsidRPr="007A706A">
        <w:t>risiko</w:t>
      </w:r>
      <w:proofErr w:type="spellEnd"/>
      <w:r w:rsidRPr="007A706A">
        <w:t xml:space="preserve">, </w:t>
      </w:r>
      <w:proofErr w:type="spellStart"/>
      <w:r w:rsidRPr="007A706A">
        <w:t>saat</w:t>
      </w:r>
      <w:proofErr w:type="spellEnd"/>
      <w:r w:rsidRPr="007A706A">
        <w:t xml:space="preserve"> </w:t>
      </w:r>
      <w:proofErr w:type="spellStart"/>
      <w:r w:rsidRPr="007A706A">
        <w:t>ini</w:t>
      </w:r>
      <w:proofErr w:type="spellEnd"/>
      <w:r w:rsidRPr="007A706A">
        <w:t xml:space="preserve"> </w:t>
      </w:r>
      <w:proofErr w:type="spellStart"/>
      <w:r w:rsidRPr="007A706A">
        <w:t>belum</w:t>
      </w:r>
      <w:proofErr w:type="spellEnd"/>
      <w:r w:rsidRPr="007A706A">
        <w:t xml:space="preserve"> </w:t>
      </w:r>
      <w:proofErr w:type="spellStart"/>
      <w:r w:rsidRPr="007A706A">
        <w:t>ada</w:t>
      </w:r>
      <w:proofErr w:type="spellEnd"/>
      <w:r w:rsidRPr="007A706A">
        <w:t xml:space="preserve"> </w:t>
      </w:r>
      <w:proofErr w:type="spellStart"/>
      <w:r w:rsidRPr="007A706A">
        <w:t>rencana</w:t>
      </w:r>
      <w:proofErr w:type="spellEnd"/>
      <w:r w:rsidRPr="007A706A">
        <w:t xml:space="preserve"> </w:t>
      </w:r>
      <w:proofErr w:type="spellStart"/>
      <w:r w:rsidRPr="007A706A">
        <w:t>penanganan</w:t>
      </w:r>
      <w:proofErr w:type="spellEnd"/>
      <w:r w:rsidRPr="007A706A">
        <w:t xml:space="preserve"> </w:t>
      </w:r>
      <w:proofErr w:type="spellStart"/>
      <w:r w:rsidRPr="007A706A">
        <w:t>atau</w:t>
      </w:r>
      <w:proofErr w:type="spellEnd"/>
      <w:r w:rsidRPr="007A706A">
        <w:t xml:space="preserve"> </w:t>
      </w:r>
      <w:proofErr w:type="spellStart"/>
      <w:r w:rsidRPr="007A706A">
        <w:t>perbaikan</w:t>
      </w:r>
      <w:proofErr w:type="spellEnd"/>
      <w:r w:rsidRPr="007A706A">
        <w:t xml:space="preserve"> </w:t>
      </w:r>
      <w:proofErr w:type="spellStart"/>
      <w:r w:rsidRPr="007A706A">
        <w:t>terhadap</w:t>
      </w:r>
      <w:proofErr w:type="spellEnd"/>
      <w:r w:rsidRPr="007A706A">
        <w:t xml:space="preserve"> </w:t>
      </w:r>
      <w:proofErr w:type="spellStart"/>
      <w:r w:rsidRPr="007A706A">
        <w:t>masalah</w:t>
      </w:r>
      <w:proofErr w:type="spellEnd"/>
      <w:r w:rsidRPr="007A706A">
        <w:t xml:space="preserve"> dan </w:t>
      </w:r>
      <w:proofErr w:type="spellStart"/>
      <w:r w:rsidRPr="007A706A">
        <w:t>risiko</w:t>
      </w:r>
      <w:proofErr w:type="spellEnd"/>
      <w:r w:rsidRPr="007A706A">
        <w:t xml:space="preserve"> yang </w:t>
      </w:r>
      <w:proofErr w:type="spellStart"/>
      <w:r w:rsidRPr="007A706A">
        <w:t>terjadi</w:t>
      </w:r>
      <w:proofErr w:type="spellEnd"/>
      <w:r w:rsidRPr="007A706A">
        <w:t xml:space="preserve"> </w:t>
      </w:r>
      <w:proofErr w:type="spellStart"/>
      <w:r w:rsidRPr="007A706A">
        <w:t>sehingga</w:t>
      </w:r>
      <w:proofErr w:type="spellEnd"/>
      <w:r w:rsidRPr="007A706A">
        <w:t xml:space="preserve"> </w:t>
      </w:r>
      <w:proofErr w:type="spellStart"/>
      <w:r w:rsidRPr="007A706A">
        <w:t>apabila</w:t>
      </w:r>
      <w:proofErr w:type="spellEnd"/>
      <w:r w:rsidRPr="007A706A">
        <w:t xml:space="preserve"> </w:t>
      </w:r>
      <w:proofErr w:type="spellStart"/>
      <w:r w:rsidRPr="007A706A">
        <w:t>terus</w:t>
      </w:r>
      <w:proofErr w:type="spellEnd"/>
      <w:r w:rsidRPr="007A706A">
        <w:t xml:space="preserve"> </w:t>
      </w:r>
      <w:proofErr w:type="spellStart"/>
      <w:r w:rsidRPr="007A706A">
        <w:t>menerus</w:t>
      </w:r>
      <w:proofErr w:type="spellEnd"/>
      <w:r w:rsidRPr="007A706A">
        <w:t xml:space="preserve"> </w:t>
      </w:r>
      <w:proofErr w:type="spellStart"/>
      <w:r w:rsidRPr="007A706A">
        <w:t>dibiarkan</w:t>
      </w:r>
      <w:proofErr w:type="spellEnd"/>
      <w:r w:rsidRPr="007A706A">
        <w:t xml:space="preserve"> </w:t>
      </w:r>
      <w:proofErr w:type="spellStart"/>
      <w:r w:rsidRPr="007A706A">
        <w:t>akan</w:t>
      </w:r>
      <w:proofErr w:type="spellEnd"/>
      <w:r w:rsidRPr="007A706A">
        <w:t xml:space="preserve"> </w:t>
      </w:r>
      <w:proofErr w:type="spellStart"/>
      <w:r w:rsidRPr="007A706A">
        <w:t>menimbulkan</w:t>
      </w:r>
      <w:proofErr w:type="spellEnd"/>
      <w:r w:rsidRPr="007A706A">
        <w:t xml:space="preserve"> </w:t>
      </w:r>
      <w:proofErr w:type="spellStart"/>
      <w:r w:rsidRPr="007A706A">
        <w:t>kerugian</w:t>
      </w:r>
      <w:proofErr w:type="spellEnd"/>
      <w:r w:rsidRPr="007A706A">
        <w:t xml:space="preserve">. </w:t>
      </w:r>
      <w:proofErr w:type="spellStart"/>
      <w:r w:rsidRPr="007A706A">
        <w:t>Penelitian</w:t>
      </w:r>
      <w:proofErr w:type="spellEnd"/>
      <w:r w:rsidRPr="007A706A">
        <w:t xml:space="preserve"> </w:t>
      </w:r>
      <w:proofErr w:type="spellStart"/>
      <w:r w:rsidRPr="007A706A">
        <w:t>ini</w:t>
      </w:r>
      <w:proofErr w:type="spellEnd"/>
      <w:r w:rsidRPr="007A706A">
        <w:t xml:space="preserve"> </w:t>
      </w:r>
      <w:proofErr w:type="spellStart"/>
      <w:r w:rsidRPr="007A706A">
        <w:t>bertujuan</w:t>
      </w:r>
      <w:proofErr w:type="spellEnd"/>
      <w:r w:rsidRPr="007A706A">
        <w:t xml:space="preserve"> </w:t>
      </w:r>
      <w:proofErr w:type="spellStart"/>
      <w:r w:rsidRPr="007A706A">
        <w:t>untuk</w:t>
      </w:r>
      <w:proofErr w:type="spellEnd"/>
      <w:r w:rsidRPr="007A706A">
        <w:t xml:space="preserve"> </w:t>
      </w:r>
      <w:proofErr w:type="spellStart"/>
      <w:r w:rsidRPr="007A706A">
        <w:t>memberikan</w:t>
      </w:r>
      <w:proofErr w:type="spellEnd"/>
      <w:r w:rsidRPr="007A706A">
        <w:t xml:space="preserve"> </w:t>
      </w:r>
      <w:proofErr w:type="spellStart"/>
      <w:r w:rsidRPr="007A706A">
        <w:t>usulan</w:t>
      </w:r>
      <w:proofErr w:type="spellEnd"/>
      <w:r w:rsidRPr="007A706A">
        <w:t xml:space="preserve"> </w:t>
      </w:r>
      <w:proofErr w:type="spellStart"/>
      <w:r w:rsidRPr="007A706A">
        <w:t>kebijakan</w:t>
      </w:r>
      <w:proofErr w:type="spellEnd"/>
      <w:r w:rsidRPr="007A706A">
        <w:t xml:space="preserve"> </w:t>
      </w:r>
      <w:proofErr w:type="spellStart"/>
      <w:r w:rsidRPr="007A706A">
        <w:t>penanganan</w:t>
      </w:r>
      <w:proofErr w:type="spellEnd"/>
      <w:r w:rsidRPr="007A706A">
        <w:t xml:space="preserve"> </w:t>
      </w:r>
      <w:proofErr w:type="spellStart"/>
      <w:r w:rsidRPr="007A706A">
        <w:t>terhadap</w:t>
      </w:r>
      <w:proofErr w:type="spellEnd"/>
      <w:r w:rsidRPr="007A706A">
        <w:t xml:space="preserve"> </w:t>
      </w:r>
      <w:proofErr w:type="spellStart"/>
      <w:r w:rsidRPr="007A706A">
        <w:t>risiko</w:t>
      </w:r>
      <w:proofErr w:type="spellEnd"/>
      <w:r w:rsidRPr="007A706A">
        <w:t xml:space="preserve"> yang </w:t>
      </w:r>
      <w:proofErr w:type="spellStart"/>
      <w:r w:rsidRPr="007A706A">
        <w:t>terjadi</w:t>
      </w:r>
      <w:proofErr w:type="spellEnd"/>
      <w:r w:rsidRPr="007A706A">
        <w:t xml:space="preserve">. </w:t>
      </w:r>
      <w:proofErr w:type="spellStart"/>
      <w:r w:rsidRPr="007A706A">
        <w:t>Berdasarkan</w:t>
      </w:r>
      <w:proofErr w:type="spellEnd"/>
      <w:r w:rsidRPr="007A706A">
        <w:t xml:space="preserve"> </w:t>
      </w:r>
      <w:proofErr w:type="spellStart"/>
      <w:r w:rsidRPr="007A706A">
        <w:t>hasil</w:t>
      </w:r>
      <w:proofErr w:type="spellEnd"/>
      <w:r w:rsidRPr="007A706A">
        <w:t xml:space="preserve"> </w:t>
      </w:r>
      <w:proofErr w:type="spellStart"/>
      <w:r w:rsidRPr="007A706A">
        <w:t>pembobotan</w:t>
      </w:r>
      <w:proofErr w:type="spellEnd"/>
      <w:r w:rsidRPr="007A706A">
        <w:t xml:space="preserve"> </w:t>
      </w:r>
      <w:proofErr w:type="spellStart"/>
      <w:r w:rsidRPr="007A706A">
        <w:t>nilai</w:t>
      </w:r>
      <w:proofErr w:type="spellEnd"/>
      <w:r w:rsidRPr="007A706A">
        <w:t xml:space="preserve"> waste, waste yang </w:t>
      </w:r>
      <w:proofErr w:type="spellStart"/>
      <w:r w:rsidRPr="007A706A">
        <w:t>dominan</w:t>
      </w:r>
      <w:proofErr w:type="spellEnd"/>
      <w:r w:rsidRPr="007A706A">
        <w:t xml:space="preserve"> </w:t>
      </w:r>
      <w:proofErr w:type="spellStart"/>
      <w:r w:rsidRPr="007A706A">
        <w:t>terjadi</w:t>
      </w:r>
      <w:proofErr w:type="spellEnd"/>
      <w:r w:rsidRPr="007A706A">
        <w:t xml:space="preserve"> </w:t>
      </w:r>
      <w:proofErr w:type="spellStart"/>
      <w:r w:rsidRPr="007A706A">
        <w:t>adalah</w:t>
      </w:r>
      <w:proofErr w:type="spellEnd"/>
      <w:r w:rsidRPr="007A706A">
        <w:t xml:space="preserve"> transportation dan inventory. </w:t>
      </w:r>
      <w:proofErr w:type="spellStart"/>
      <w:r w:rsidRPr="007A706A">
        <w:t>Terdapat</w:t>
      </w:r>
      <w:proofErr w:type="spellEnd"/>
      <w:r w:rsidRPr="007A706A">
        <w:t xml:space="preserve"> </w:t>
      </w:r>
      <w:proofErr w:type="spellStart"/>
      <w:r w:rsidRPr="007A706A">
        <w:t>dua</w:t>
      </w:r>
      <w:proofErr w:type="spellEnd"/>
      <w:r w:rsidRPr="007A706A">
        <w:t xml:space="preserve"> </w:t>
      </w:r>
      <w:proofErr w:type="spellStart"/>
      <w:r w:rsidRPr="007A706A">
        <w:t>risiko</w:t>
      </w:r>
      <w:proofErr w:type="spellEnd"/>
      <w:r w:rsidRPr="007A706A">
        <w:t xml:space="preserve"> yang </w:t>
      </w:r>
      <w:proofErr w:type="spellStart"/>
      <w:r w:rsidRPr="007A706A">
        <w:t>teridentifikasi</w:t>
      </w:r>
      <w:proofErr w:type="spellEnd"/>
      <w:r w:rsidRPr="007A706A">
        <w:t xml:space="preserve"> </w:t>
      </w:r>
      <w:proofErr w:type="spellStart"/>
      <w:r w:rsidRPr="007A706A">
        <w:t>dari</w:t>
      </w:r>
      <w:proofErr w:type="spellEnd"/>
      <w:r w:rsidRPr="007A706A">
        <w:t xml:space="preserve"> waste </w:t>
      </w:r>
      <w:proofErr w:type="spellStart"/>
      <w:r w:rsidRPr="007A706A">
        <w:t>tersebut</w:t>
      </w:r>
      <w:proofErr w:type="spellEnd"/>
      <w:r w:rsidRPr="007A706A">
        <w:t xml:space="preserve"> </w:t>
      </w:r>
      <w:proofErr w:type="spellStart"/>
      <w:r w:rsidRPr="007A706A">
        <w:t>yaitu</w:t>
      </w:r>
      <w:proofErr w:type="spellEnd"/>
      <w:r w:rsidRPr="007A706A">
        <w:t xml:space="preserve"> </w:t>
      </w:r>
      <w:proofErr w:type="spellStart"/>
      <w:r w:rsidRPr="007A706A">
        <w:t>meningkatnya</w:t>
      </w:r>
      <w:proofErr w:type="spellEnd"/>
      <w:r w:rsidRPr="007A706A">
        <w:t xml:space="preserve"> lead time </w:t>
      </w:r>
      <w:proofErr w:type="spellStart"/>
      <w:r w:rsidRPr="007A706A">
        <w:t>produksi</w:t>
      </w:r>
      <w:proofErr w:type="spellEnd"/>
      <w:r w:rsidRPr="007A706A">
        <w:t xml:space="preserve"> </w:t>
      </w:r>
      <w:proofErr w:type="spellStart"/>
      <w:r w:rsidRPr="007A706A">
        <w:t>dengan</w:t>
      </w:r>
      <w:proofErr w:type="spellEnd"/>
      <w:r w:rsidRPr="007A706A">
        <w:t xml:space="preserve"> </w:t>
      </w:r>
      <w:proofErr w:type="spellStart"/>
      <w:r w:rsidRPr="007A706A">
        <w:t>kategori</w:t>
      </w:r>
      <w:proofErr w:type="spellEnd"/>
      <w:r w:rsidRPr="007A706A">
        <w:t xml:space="preserve"> </w:t>
      </w:r>
      <w:proofErr w:type="spellStart"/>
      <w:r w:rsidRPr="007A706A">
        <w:t>risiko</w:t>
      </w:r>
      <w:proofErr w:type="spellEnd"/>
      <w:r w:rsidRPr="007A706A">
        <w:t xml:space="preserve"> high risk, </w:t>
      </w:r>
      <w:proofErr w:type="spellStart"/>
      <w:r w:rsidRPr="007A706A">
        <w:t>dampak</w:t>
      </w:r>
      <w:proofErr w:type="spellEnd"/>
      <w:r w:rsidRPr="007A706A">
        <w:t xml:space="preserve"> </w:t>
      </w:r>
      <w:proofErr w:type="spellStart"/>
      <w:r w:rsidRPr="007A706A">
        <w:t>finansial</w:t>
      </w:r>
      <w:proofErr w:type="spellEnd"/>
      <w:r w:rsidRPr="007A706A">
        <w:t xml:space="preserve"> </w:t>
      </w:r>
      <w:proofErr w:type="spellStart"/>
      <w:r w:rsidRPr="007A706A">
        <w:t>sebesar</w:t>
      </w:r>
      <w:proofErr w:type="spellEnd"/>
      <w:r w:rsidRPr="007A706A">
        <w:t xml:space="preserve"> Rp 2.457.000, dan </w:t>
      </w:r>
      <w:proofErr w:type="spellStart"/>
      <w:r w:rsidRPr="007A706A">
        <w:t>biaya</w:t>
      </w:r>
      <w:proofErr w:type="spellEnd"/>
      <w:r w:rsidRPr="007A706A">
        <w:t xml:space="preserve"> </w:t>
      </w:r>
      <w:proofErr w:type="spellStart"/>
      <w:r w:rsidRPr="007A706A">
        <w:t>untuk</w:t>
      </w:r>
      <w:proofErr w:type="spellEnd"/>
      <w:r w:rsidRPr="007A706A">
        <w:t xml:space="preserve"> </w:t>
      </w:r>
      <w:proofErr w:type="spellStart"/>
      <w:r w:rsidRPr="007A706A">
        <w:t>penanganan</w:t>
      </w:r>
      <w:proofErr w:type="spellEnd"/>
      <w:r w:rsidRPr="007A706A">
        <w:t xml:space="preserve"> </w:t>
      </w:r>
      <w:proofErr w:type="spellStart"/>
      <w:r w:rsidRPr="007A706A">
        <w:t>sebesar</w:t>
      </w:r>
      <w:proofErr w:type="spellEnd"/>
      <w:r w:rsidRPr="007A706A">
        <w:t xml:space="preserve"> Rp 1.377.250. </w:t>
      </w:r>
      <w:proofErr w:type="spellStart"/>
      <w:r w:rsidRPr="007A706A">
        <w:t>Risiko</w:t>
      </w:r>
      <w:proofErr w:type="spellEnd"/>
      <w:r w:rsidRPr="007A706A">
        <w:t xml:space="preserve"> </w:t>
      </w:r>
      <w:proofErr w:type="spellStart"/>
      <w:r w:rsidRPr="007A706A">
        <w:t>kedua</w:t>
      </w:r>
      <w:proofErr w:type="spellEnd"/>
      <w:r w:rsidRPr="007A706A">
        <w:t xml:space="preserve"> </w:t>
      </w:r>
      <w:proofErr w:type="spellStart"/>
      <w:r w:rsidRPr="007A706A">
        <w:t>adalah</w:t>
      </w:r>
      <w:proofErr w:type="spellEnd"/>
      <w:r w:rsidRPr="007A706A">
        <w:t xml:space="preserve"> </w:t>
      </w:r>
      <w:proofErr w:type="spellStart"/>
      <w:r w:rsidRPr="007A706A">
        <w:t>terjadi</w:t>
      </w:r>
      <w:proofErr w:type="spellEnd"/>
      <w:r w:rsidRPr="007A706A">
        <w:t xml:space="preserve"> </w:t>
      </w:r>
      <w:proofErr w:type="spellStart"/>
      <w:r w:rsidRPr="007A706A">
        <w:t>kerusakan</w:t>
      </w:r>
      <w:proofErr w:type="spellEnd"/>
      <w:r w:rsidRPr="007A706A">
        <w:t xml:space="preserve"> pada </w:t>
      </w:r>
      <w:proofErr w:type="spellStart"/>
      <w:r w:rsidRPr="007A706A">
        <w:t>bahan</w:t>
      </w:r>
      <w:proofErr w:type="spellEnd"/>
      <w:r w:rsidRPr="007A706A">
        <w:t xml:space="preserve"> </w:t>
      </w:r>
      <w:proofErr w:type="spellStart"/>
      <w:r w:rsidRPr="007A706A">
        <w:t>baku</w:t>
      </w:r>
      <w:proofErr w:type="spellEnd"/>
      <w:r w:rsidRPr="007A706A">
        <w:t xml:space="preserve"> </w:t>
      </w:r>
      <w:proofErr w:type="spellStart"/>
      <w:r w:rsidRPr="007A706A">
        <w:t>dengan</w:t>
      </w:r>
      <w:proofErr w:type="spellEnd"/>
      <w:r w:rsidRPr="007A706A">
        <w:t xml:space="preserve"> </w:t>
      </w:r>
      <w:proofErr w:type="spellStart"/>
      <w:r w:rsidRPr="007A706A">
        <w:t>kategori</w:t>
      </w:r>
      <w:proofErr w:type="spellEnd"/>
      <w:r w:rsidRPr="007A706A">
        <w:t xml:space="preserve"> medium risk, </w:t>
      </w:r>
      <w:proofErr w:type="spellStart"/>
      <w:r w:rsidRPr="007A706A">
        <w:t>dampak</w:t>
      </w:r>
      <w:proofErr w:type="spellEnd"/>
      <w:r w:rsidRPr="007A706A">
        <w:t xml:space="preserve"> </w:t>
      </w:r>
      <w:proofErr w:type="spellStart"/>
      <w:r w:rsidRPr="007A706A">
        <w:t>finansisal</w:t>
      </w:r>
      <w:proofErr w:type="spellEnd"/>
      <w:r w:rsidRPr="007A706A">
        <w:t xml:space="preserve"> </w:t>
      </w:r>
      <w:proofErr w:type="spellStart"/>
      <w:r w:rsidRPr="007A706A">
        <w:t>sebesar</w:t>
      </w:r>
      <w:proofErr w:type="spellEnd"/>
      <w:r w:rsidRPr="007A706A">
        <w:t xml:space="preserve"> Rp 222.000, dan </w:t>
      </w:r>
      <w:proofErr w:type="spellStart"/>
      <w:r w:rsidRPr="007A706A">
        <w:t>biaya</w:t>
      </w:r>
      <w:proofErr w:type="spellEnd"/>
      <w:r w:rsidRPr="007A706A">
        <w:t xml:space="preserve"> </w:t>
      </w:r>
      <w:proofErr w:type="spellStart"/>
      <w:r w:rsidRPr="007A706A">
        <w:t>untuk</w:t>
      </w:r>
      <w:proofErr w:type="spellEnd"/>
      <w:r w:rsidRPr="007A706A">
        <w:t xml:space="preserve"> </w:t>
      </w:r>
      <w:proofErr w:type="spellStart"/>
      <w:r w:rsidRPr="007A706A">
        <w:t>penanganan</w:t>
      </w:r>
      <w:proofErr w:type="spellEnd"/>
      <w:r w:rsidRPr="007A706A">
        <w:t xml:space="preserve"> Rp 50.000. </w:t>
      </w:r>
      <w:proofErr w:type="spellStart"/>
      <w:r w:rsidRPr="007A706A">
        <w:t>Usulan</w:t>
      </w:r>
      <w:proofErr w:type="spellEnd"/>
      <w:r w:rsidRPr="007A706A">
        <w:t xml:space="preserve"> </w:t>
      </w:r>
      <w:proofErr w:type="spellStart"/>
      <w:r w:rsidRPr="007A706A">
        <w:t>kebijakan</w:t>
      </w:r>
      <w:proofErr w:type="spellEnd"/>
      <w:r w:rsidRPr="007A706A">
        <w:t xml:space="preserve"> </w:t>
      </w:r>
      <w:proofErr w:type="spellStart"/>
      <w:r w:rsidRPr="007A706A">
        <w:t>untuk</w:t>
      </w:r>
      <w:proofErr w:type="spellEnd"/>
      <w:r w:rsidRPr="007A706A">
        <w:t xml:space="preserve"> </w:t>
      </w:r>
      <w:proofErr w:type="spellStart"/>
      <w:r w:rsidRPr="007A706A">
        <w:t>risiko</w:t>
      </w:r>
      <w:proofErr w:type="spellEnd"/>
      <w:r w:rsidRPr="007A706A">
        <w:t xml:space="preserve"> </w:t>
      </w:r>
      <w:proofErr w:type="spellStart"/>
      <w:r w:rsidRPr="007A706A">
        <w:t>pertama</w:t>
      </w:r>
      <w:proofErr w:type="spellEnd"/>
      <w:r w:rsidRPr="007A706A">
        <w:t xml:space="preserve"> dan </w:t>
      </w:r>
      <w:proofErr w:type="spellStart"/>
      <w:r w:rsidRPr="007A706A">
        <w:t>kedua</w:t>
      </w:r>
      <w:proofErr w:type="spellEnd"/>
      <w:r w:rsidRPr="007A706A">
        <w:t xml:space="preserve"> </w:t>
      </w:r>
      <w:proofErr w:type="spellStart"/>
      <w:r w:rsidRPr="007A706A">
        <w:t>adalah</w:t>
      </w:r>
      <w:proofErr w:type="spellEnd"/>
      <w:r w:rsidRPr="007A706A">
        <w:t xml:space="preserve"> </w:t>
      </w:r>
      <w:proofErr w:type="spellStart"/>
      <w:r w:rsidRPr="007A706A">
        <w:t>mitigasi</w:t>
      </w:r>
      <w:proofErr w:type="spellEnd"/>
      <w:r w:rsidRPr="007A706A">
        <w:t xml:space="preserve"> </w:t>
      </w:r>
      <w:proofErr w:type="spellStart"/>
      <w:r w:rsidRPr="007A706A">
        <w:t>risiko</w:t>
      </w:r>
      <w:proofErr w:type="spellEnd"/>
      <w:r w:rsidRPr="007A706A">
        <w:t xml:space="preserve"> </w:t>
      </w:r>
      <w:proofErr w:type="spellStart"/>
      <w:r w:rsidRPr="007A706A">
        <w:t>karena</w:t>
      </w:r>
      <w:proofErr w:type="spellEnd"/>
      <w:r w:rsidRPr="007A706A">
        <w:t xml:space="preserve"> </w:t>
      </w:r>
      <w:proofErr w:type="spellStart"/>
      <w:r w:rsidRPr="007A706A">
        <w:t>biaya</w:t>
      </w:r>
      <w:proofErr w:type="spellEnd"/>
      <w:r w:rsidRPr="007A706A">
        <w:t xml:space="preserve"> </w:t>
      </w:r>
      <w:proofErr w:type="spellStart"/>
      <w:r w:rsidRPr="007A706A">
        <w:t>penanganannya</w:t>
      </w:r>
      <w:proofErr w:type="spellEnd"/>
      <w:r w:rsidRPr="007A706A">
        <w:t xml:space="preserve"> </w:t>
      </w:r>
      <w:proofErr w:type="spellStart"/>
      <w:r w:rsidRPr="007A706A">
        <w:t>lebih</w:t>
      </w:r>
      <w:proofErr w:type="spellEnd"/>
      <w:r w:rsidRPr="007A706A">
        <w:t xml:space="preserve"> </w:t>
      </w:r>
      <w:proofErr w:type="spellStart"/>
      <w:r w:rsidRPr="007A706A">
        <w:t>kecil</w:t>
      </w:r>
      <w:proofErr w:type="spellEnd"/>
      <w:r w:rsidRPr="007A706A">
        <w:t xml:space="preserve"> </w:t>
      </w:r>
      <w:proofErr w:type="spellStart"/>
      <w:r w:rsidRPr="007A706A">
        <w:t>dibanding</w:t>
      </w:r>
      <w:proofErr w:type="spellEnd"/>
      <w:r w:rsidRPr="007A706A">
        <w:t xml:space="preserve"> </w:t>
      </w:r>
      <w:proofErr w:type="spellStart"/>
      <w:r w:rsidRPr="007A706A">
        <w:t>nilai</w:t>
      </w:r>
      <w:proofErr w:type="spellEnd"/>
      <w:r w:rsidRPr="007A706A">
        <w:t xml:space="preserve"> </w:t>
      </w:r>
      <w:proofErr w:type="spellStart"/>
      <w:r w:rsidRPr="007A706A">
        <w:t>bersih</w:t>
      </w:r>
      <w:proofErr w:type="spellEnd"/>
      <w:r w:rsidRPr="007A706A">
        <w:t xml:space="preserve"> </w:t>
      </w:r>
      <w:proofErr w:type="spellStart"/>
      <w:r w:rsidRPr="007A706A">
        <w:t>risiko</w:t>
      </w:r>
      <w:proofErr w:type="spellEnd"/>
      <w:r w:rsidRPr="007A706A">
        <w:t xml:space="preserve"> inherent. </w:t>
      </w:r>
      <w:proofErr w:type="spellStart"/>
      <w:r w:rsidRPr="007A706A">
        <w:t>Setelah</w:t>
      </w:r>
      <w:proofErr w:type="spellEnd"/>
      <w:r w:rsidRPr="007A706A">
        <w:t xml:space="preserve"> </w:t>
      </w:r>
      <w:proofErr w:type="spellStart"/>
      <w:r w:rsidRPr="007A706A">
        <w:t>dilakukan</w:t>
      </w:r>
      <w:proofErr w:type="spellEnd"/>
      <w:r w:rsidRPr="007A706A">
        <w:t xml:space="preserve"> </w:t>
      </w:r>
      <w:proofErr w:type="spellStart"/>
      <w:r w:rsidRPr="007A706A">
        <w:t>perbaikan</w:t>
      </w:r>
      <w:proofErr w:type="spellEnd"/>
      <w:r w:rsidRPr="007A706A">
        <w:t xml:space="preserve">, </w:t>
      </w:r>
      <w:proofErr w:type="spellStart"/>
      <w:r w:rsidRPr="007A706A">
        <w:t>risiko</w:t>
      </w:r>
      <w:proofErr w:type="spellEnd"/>
      <w:r w:rsidRPr="007A706A">
        <w:t xml:space="preserve"> </w:t>
      </w:r>
      <w:proofErr w:type="spellStart"/>
      <w:r w:rsidRPr="007A706A">
        <w:t>sisa</w:t>
      </w:r>
      <w:proofErr w:type="spellEnd"/>
      <w:r w:rsidRPr="007A706A">
        <w:t xml:space="preserve"> </w:t>
      </w:r>
      <w:proofErr w:type="spellStart"/>
      <w:r w:rsidRPr="007A706A">
        <w:t>setelah</w:t>
      </w:r>
      <w:proofErr w:type="spellEnd"/>
      <w:r w:rsidRPr="007A706A">
        <w:t xml:space="preserve"> </w:t>
      </w:r>
      <w:proofErr w:type="spellStart"/>
      <w:r w:rsidRPr="007A706A">
        <w:t>adanya</w:t>
      </w:r>
      <w:proofErr w:type="spellEnd"/>
      <w:r w:rsidRPr="007A706A">
        <w:t xml:space="preserve"> </w:t>
      </w:r>
      <w:proofErr w:type="spellStart"/>
      <w:r w:rsidRPr="007A706A">
        <w:t>penanganan</w:t>
      </w:r>
      <w:proofErr w:type="spellEnd"/>
      <w:r w:rsidRPr="007A706A">
        <w:t xml:space="preserve"> </w:t>
      </w:r>
      <w:proofErr w:type="spellStart"/>
      <w:r w:rsidRPr="007A706A">
        <w:t>berada</w:t>
      </w:r>
      <w:proofErr w:type="spellEnd"/>
      <w:r w:rsidRPr="007A706A">
        <w:t xml:space="preserve"> di </w:t>
      </w:r>
      <w:proofErr w:type="spellStart"/>
      <w:r w:rsidRPr="007A706A">
        <w:t>kategori</w:t>
      </w:r>
      <w:proofErr w:type="spellEnd"/>
      <w:r w:rsidRPr="007A706A">
        <w:t xml:space="preserve"> low risk dan </w:t>
      </w:r>
      <w:proofErr w:type="spellStart"/>
      <w:r w:rsidRPr="007A706A">
        <w:t>terdapat</w:t>
      </w:r>
      <w:proofErr w:type="spellEnd"/>
      <w:r w:rsidRPr="007A706A">
        <w:t xml:space="preserve"> </w:t>
      </w:r>
      <w:proofErr w:type="spellStart"/>
      <w:r w:rsidRPr="007A706A">
        <w:t>penurunan</w:t>
      </w:r>
      <w:proofErr w:type="spellEnd"/>
      <w:r w:rsidRPr="007A706A">
        <w:t xml:space="preserve"> </w:t>
      </w:r>
      <w:proofErr w:type="spellStart"/>
      <w:r w:rsidRPr="007A706A">
        <w:t>waktu</w:t>
      </w:r>
      <w:proofErr w:type="spellEnd"/>
      <w:r w:rsidRPr="007A706A">
        <w:t xml:space="preserve"> </w:t>
      </w:r>
      <w:proofErr w:type="spellStart"/>
      <w:r w:rsidRPr="007A706A">
        <w:t>produksi</w:t>
      </w:r>
      <w:proofErr w:type="spellEnd"/>
      <w:r w:rsidRPr="007A706A">
        <w:t xml:space="preserve"> </w:t>
      </w:r>
      <w:proofErr w:type="spellStart"/>
      <w:r w:rsidRPr="007A706A">
        <w:t>sebesar</w:t>
      </w:r>
      <w:proofErr w:type="spellEnd"/>
      <w:r w:rsidRPr="007A706A">
        <w:t xml:space="preserve"> 4.619,8 </w:t>
      </w:r>
      <w:proofErr w:type="spellStart"/>
      <w:r w:rsidRPr="007A706A">
        <w:t>detik</w:t>
      </w:r>
      <w:proofErr w:type="spellEnd"/>
      <w:r w:rsidR="00AB2600" w:rsidRPr="007A706A">
        <w:t>.</w:t>
      </w:r>
      <w:r w:rsidR="00125945" w:rsidRPr="007A706A">
        <w:t xml:space="preserve"> </w:t>
      </w:r>
    </w:p>
    <w:p w14:paraId="0BF08742" w14:textId="77777777" w:rsidR="00AB027E" w:rsidRPr="007A706A" w:rsidRDefault="00AB027E" w:rsidP="007A706A">
      <w:pPr>
        <w:spacing w:line="276" w:lineRule="auto"/>
        <w:ind w:left="0" w:hanging="2"/>
        <w:jc w:val="both"/>
      </w:pPr>
    </w:p>
    <w:p w14:paraId="2581B377" w14:textId="77777777" w:rsidR="00AB027E" w:rsidRPr="007A706A" w:rsidRDefault="00125945" w:rsidP="007A706A">
      <w:pPr>
        <w:spacing w:line="276" w:lineRule="auto"/>
        <w:ind w:left="0" w:hanging="2"/>
        <w:jc w:val="both"/>
      </w:pPr>
      <w:r w:rsidRPr="007A706A">
        <w:rPr>
          <w:b/>
        </w:rPr>
        <w:t xml:space="preserve">Kata </w:t>
      </w:r>
      <w:proofErr w:type="spellStart"/>
      <w:r w:rsidRPr="007A706A">
        <w:rPr>
          <w:b/>
        </w:rPr>
        <w:t>kunci</w:t>
      </w:r>
      <w:proofErr w:type="spellEnd"/>
      <w:r w:rsidRPr="007A706A">
        <w:t xml:space="preserve">: </w:t>
      </w:r>
      <w:r w:rsidR="00B50A00" w:rsidRPr="007A706A">
        <w:t xml:space="preserve">ISO 31000:2018, </w:t>
      </w:r>
      <w:proofErr w:type="spellStart"/>
      <w:r w:rsidR="00B50A00" w:rsidRPr="007A706A">
        <w:t>Manajemen</w:t>
      </w:r>
      <w:proofErr w:type="spellEnd"/>
      <w:r w:rsidR="00B50A00" w:rsidRPr="007A706A">
        <w:t xml:space="preserve"> </w:t>
      </w:r>
      <w:proofErr w:type="spellStart"/>
      <w:r w:rsidR="00B50A00" w:rsidRPr="007A706A">
        <w:t>Risiko</w:t>
      </w:r>
      <w:proofErr w:type="spellEnd"/>
      <w:r w:rsidR="00B50A00" w:rsidRPr="007A706A">
        <w:t xml:space="preserve">, </w:t>
      </w:r>
      <w:proofErr w:type="spellStart"/>
      <w:r w:rsidR="00B50A00" w:rsidRPr="007A706A">
        <w:t>Pemborosan</w:t>
      </w:r>
      <w:proofErr w:type="spellEnd"/>
      <w:r w:rsidR="00747584" w:rsidRPr="007A706A">
        <w:t xml:space="preserve"> </w:t>
      </w:r>
    </w:p>
    <w:p w14:paraId="7BCE9074" w14:textId="77777777" w:rsidR="00AB027E" w:rsidRPr="007A706A" w:rsidRDefault="00AB027E" w:rsidP="007A706A">
      <w:pPr>
        <w:spacing w:line="276" w:lineRule="auto"/>
        <w:ind w:left="0" w:hanging="2"/>
        <w:jc w:val="both"/>
      </w:pPr>
    </w:p>
    <w:p w14:paraId="3E88A322" w14:textId="77777777" w:rsidR="00AB027E" w:rsidRPr="007A706A" w:rsidRDefault="00125945" w:rsidP="007A706A">
      <w:pPr>
        <w:pBdr>
          <w:top w:val="nil"/>
          <w:left w:val="nil"/>
          <w:bottom w:val="nil"/>
          <w:right w:val="nil"/>
          <w:between w:val="nil"/>
        </w:pBdr>
        <w:spacing w:line="276" w:lineRule="auto"/>
        <w:ind w:left="0" w:hanging="2"/>
        <w:jc w:val="both"/>
        <w:rPr>
          <w:b/>
          <w:color w:val="000000"/>
        </w:rPr>
      </w:pPr>
      <w:r w:rsidRPr="007A706A">
        <w:rPr>
          <w:b/>
          <w:i/>
          <w:color w:val="000000"/>
        </w:rPr>
        <w:t xml:space="preserve">Abstract </w:t>
      </w:r>
    </w:p>
    <w:p w14:paraId="1AE725E5" w14:textId="77777777" w:rsidR="00AB027E" w:rsidRPr="007A706A" w:rsidRDefault="00B50A00" w:rsidP="007A706A">
      <w:pPr>
        <w:pBdr>
          <w:top w:val="nil"/>
          <w:left w:val="nil"/>
          <w:bottom w:val="nil"/>
          <w:right w:val="nil"/>
          <w:between w:val="nil"/>
        </w:pBdr>
        <w:spacing w:line="276" w:lineRule="auto"/>
        <w:ind w:leftChars="299" w:left="720" w:hanging="2"/>
        <w:jc w:val="both"/>
        <w:rPr>
          <w:color w:val="000000" w:themeColor="text1"/>
        </w:rPr>
      </w:pPr>
      <w:r w:rsidRPr="007A706A">
        <w:rPr>
          <w:rStyle w:val="Hyperlink"/>
          <w:color w:val="000000" w:themeColor="text1"/>
          <w:u w:val="none"/>
        </w:rPr>
        <w:t>UKM XYZ is an SME engaged in the Banten food processing industry. Based on the results of observations and interviews with SME owners, it was found that some problems related to waste in the production process of cake "</w:t>
      </w:r>
      <w:proofErr w:type="spellStart"/>
      <w:r w:rsidRPr="007A706A">
        <w:rPr>
          <w:rStyle w:val="Hyperlink"/>
          <w:color w:val="000000" w:themeColor="text1"/>
          <w:u w:val="none"/>
        </w:rPr>
        <w:t>Kuwuk</w:t>
      </w:r>
      <w:proofErr w:type="spellEnd"/>
      <w:r w:rsidRPr="007A706A">
        <w:rPr>
          <w:rStyle w:val="Hyperlink"/>
          <w:color w:val="000000" w:themeColor="text1"/>
          <w:u w:val="none"/>
        </w:rPr>
        <w:t xml:space="preserve">". The problem certainly has risks currently; there is no plan to handle or repair problems and risks. If continuously left, it will cause losses. This research aims to provide a policy proposal for handling the risks. Based on weighting waste values, the </w:t>
      </w:r>
      <w:r w:rsidRPr="007A706A">
        <w:rPr>
          <w:rStyle w:val="Hyperlink"/>
          <w:color w:val="000000" w:themeColor="text1"/>
          <w:u w:val="none"/>
        </w:rPr>
        <w:lastRenderedPageBreak/>
        <w:t>dominant waste that occurs is transportation and inventory. There are two risks identified from the waste an increased lead time of production in the high-risk category, the financial impact of Rp 2,457,000 and the cost for the handling of Rp 1,377,250. The second risk is damage to raw materials in the medium-risk category, a financial impact of Rp 222,000, and costs for the handling of Rp 50,000. The policy proposal for the first and second risks is risk mitigation because the cost of handling them is smaller than the net value of inherent risk. After repairs, the residual risk after handling is in the low-risk category. There is a decrease in the production time of 4,619.8 seconds</w:t>
      </w:r>
      <w:r w:rsidR="00125945" w:rsidRPr="007A706A">
        <w:rPr>
          <w:i/>
          <w:color w:val="000000" w:themeColor="text1"/>
        </w:rPr>
        <w:t xml:space="preserve">. </w:t>
      </w:r>
    </w:p>
    <w:p w14:paraId="30A5942A" w14:textId="77777777" w:rsidR="00AB027E" w:rsidRPr="007A706A" w:rsidRDefault="00AB027E" w:rsidP="007A706A">
      <w:pPr>
        <w:pBdr>
          <w:top w:val="nil"/>
          <w:left w:val="nil"/>
          <w:bottom w:val="nil"/>
          <w:right w:val="nil"/>
          <w:between w:val="nil"/>
        </w:pBdr>
        <w:spacing w:line="276" w:lineRule="auto"/>
        <w:ind w:left="0" w:hanging="2"/>
        <w:rPr>
          <w:b/>
          <w:color w:val="000000"/>
        </w:rPr>
      </w:pPr>
    </w:p>
    <w:p w14:paraId="5B31DE28" w14:textId="77777777" w:rsidR="00AB027E" w:rsidRPr="007A706A" w:rsidRDefault="00125945" w:rsidP="007A706A">
      <w:pPr>
        <w:pBdr>
          <w:top w:val="nil"/>
          <w:left w:val="nil"/>
          <w:bottom w:val="nil"/>
          <w:right w:val="nil"/>
          <w:between w:val="nil"/>
        </w:pBdr>
        <w:spacing w:line="276" w:lineRule="auto"/>
        <w:ind w:left="0" w:hanging="2"/>
        <w:rPr>
          <w:i/>
        </w:rPr>
      </w:pPr>
      <w:r w:rsidRPr="007A706A">
        <w:rPr>
          <w:b/>
          <w:i/>
          <w:color w:val="000000"/>
        </w:rPr>
        <w:t xml:space="preserve">Keywords: </w:t>
      </w:r>
      <w:r w:rsidR="00B50A00" w:rsidRPr="007A706A">
        <w:rPr>
          <w:i/>
        </w:rPr>
        <w:t>ISO 31000:2018, Risk Management, Waste</w:t>
      </w:r>
      <w:r w:rsidR="00AC0AA0" w:rsidRPr="007A706A">
        <w:rPr>
          <w:i/>
        </w:rPr>
        <w:t xml:space="preserve"> </w:t>
      </w:r>
    </w:p>
    <w:p w14:paraId="232488A3" w14:textId="77777777" w:rsidR="00AC0AA0" w:rsidRPr="007A706A" w:rsidRDefault="00AC0AA0" w:rsidP="007A706A">
      <w:pPr>
        <w:pBdr>
          <w:top w:val="nil"/>
          <w:left w:val="nil"/>
          <w:bottom w:val="nil"/>
          <w:right w:val="nil"/>
          <w:between w:val="nil"/>
        </w:pBdr>
        <w:spacing w:line="276" w:lineRule="auto"/>
        <w:ind w:left="0" w:hanging="2"/>
        <w:rPr>
          <w:color w:val="000000"/>
        </w:rPr>
      </w:pPr>
    </w:p>
    <w:p w14:paraId="4B9AA277" w14:textId="77777777" w:rsidR="00AB027E" w:rsidRPr="007A706A" w:rsidRDefault="00125945" w:rsidP="007A706A">
      <w:pPr>
        <w:pBdr>
          <w:top w:val="nil"/>
          <w:left w:val="nil"/>
          <w:bottom w:val="nil"/>
          <w:right w:val="nil"/>
          <w:between w:val="nil"/>
        </w:pBdr>
        <w:spacing w:line="276" w:lineRule="auto"/>
        <w:ind w:left="0" w:hanging="2"/>
        <w:jc w:val="both"/>
        <w:rPr>
          <w:color w:val="000000"/>
        </w:rPr>
      </w:pPr>
      <w:proofErr w:type="spellStart"/>
      <w:r w:rsidRPr="007A706A">
        <w:rPr>
          <w:b/>
          <w:color w:val="000000"/>
        </w:rPr>
        <w:t>Pendahuluan</w:t>
      </w:r>
      <w:proofErr w:type="spellEnd"/>
      <w:r w:rsidRPr="007A706A">
        <w:rPr>
          <w:color w:val="000000"/>
        </w:rPr>
        <w:t xml:space="preserve"> </w:t>
      </w:r>
    </w:p>
    <w:p w14:paraId="0657937D" w14:textId="77777777" w:rsidR="00B50A00" w:rsidRPr="007A706A" w:rsidRDefault="00B50A00" w:rsidP="007A706A">
      <w:pPr>
        <w:pBdr>
          <w:top w:val="nil"/>
          <w:left w:val="nil"/>
          <w:bottom w:val="nil"/>
          <w:right w:val="nil"/>
          <w:between w:val="nil"/>
        </w:pBdr>
        <w:spacing w:line="276" w:lineRule="auto"/>
        <w:ind w:left="-2" w:firstLineChars="0" w:firstLine="722"/>
        <w:jc w:val="both"/>
        <w:rPr>
          <w:color w:val="000000"/>
        </w:rPr>
      </w:pPr>
      <w:proofErr w:type="spellStart"/>
      <w:r w:rsidRPr="007A706A">
        <w:rPr>
          <w:color w:val="000000"/>
        </w:rPr>
        <w:t>Industri</w:t>
      </w:r>
      <w:proofErr w:type="spellEnd"/>
      <w:r w:rsidRPr="007A706A">
        <w:rPr>
          <w:color w:val="000000"/>
        </w:rPr>
        <w:t xml:space="preserve"> </w:t>
      </w:r>
      <w:proofErr w:type="spellStart"/>
      <w:r w:rsidRPr="007A706A">
        <w:rPr>
          <w:color w:val="000000"/>
        </w:rPr>
        <w:t>makanan</w:t>
      </w:r>
      <w:proofErr w:type="spellEnd"/>
      <w:r w:rsidRPr="007A706A">
        <w:rPr>
          <w:color w:val="000000"/>
        </w:rPr>
        <w:t xml:space="preserve"> pada </w:t>
      </w:r>
      <w:proofErr w:type="spellStart"/>
      <w:r w:rsidRPr="007A706A">
        <w:rPr>
          <w:color w:val="000000"/>
        </w:rPr>
        <w:t>saat</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sangat </w:t>
      </w:r>
      <w:proofErr w:type="spellStart"/>
      <w:r w:rsidRPr="007A706A">
        <w:rPr>
          <w:color w:val="000000"/>
        </w:rPr>
        <w:t>berkembang</w:t>
      </w:r>
      <w:proofErr w:type="spellEnd"/>
      <w:r w:rsidRPr="007A706A">
        <w:rPr>
          <w:color w:val="000000"/>
        </w:rPr>
        <w:t xml:space="preserve"> </w:t>
      </w:r>
      <w:proofErr w:type="spellStart"/>
      <w:r w:rsidRPr="007A706A">
        <w:rPr>
          <w:color w:val="000000"/>
        </w:rPr>
        <w:t>pesat</w:t>
      </w:r>
      <w:proofErr w:type="spellEnd"/>
      <w:r w:rsidRPr="007A706A">
        <w:rPr>
          <w:color w:val="000000"/>
        </w:rPr>
        <w:t xml:space="preserve">. Banyak </w:t>
      </w:r>
      <w:proofErr w:type="spellStart"/>
      <w:r w:rsidRPr="007A706A">
        <w:rPr>
          <w:color w:val="000000"/>
        </w:rPr>
        <w:t>inovasi-inovasi</w:t>
      </w:r>
      <w:proofErr w:type="spellEnd"/>
      <w:r w:rsidRPr="007A706A">
        <w:rPr>
          <w:color w:val="000000"/>
        </w:rPr>
        <w:t xml:space="preserve"> yang </w:t>
      </w:r>
      <w:proofErr w:type="spellStart"/>
      <w:r w:rsidRPr="007A706A">
        <w:rPr>
          <w:color w:val="000000"/>
        </w:rPr>
        <w:t>bermunculan</w:t>
      </w:r>
      <w:proofErr w:type="spellEnd"/>
      <w:r w:rsidRPr="007A706A">
        <w:rPr>
          <w:color w:val="000000"/>
        </w:rPr>
        <w:t xml:space="preserve"> </w:t>
      </w:r>
      <w:proofErr w:type="spellStart"/>
      <w:r w:rsidRPr="007A706A">
        <w:rPr>
          <w:color w:val="000000"/>
        </w:rPr>
        <w:t>mulai</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rasa, </w:t>
      </w:r>
      <w:proofErr w:type="spellStart"/>
      <w:r w:rsidRPr="007A706A">
        <w:rPr>
          <w:color w:val="000000"/>
        </w:rPr>
        <w:t>bentuk</w:t>
      </w:r>
      <w:proofErr w:type="spellEnd"/>
      <w:r w:rsidRPr="007A706A">
        <w:rPr>
          <w:color w:val="000000"/>
        </w:rPr>
        <w:t xml:space="preserve">, </w:t>
      </w:r>
      <w:proofErr w:type="spellStart"/>
      <w:r w:rsidRPr="007A706A">
        <w:rPr>
          <w:color w:val="000000"/>
        </w:rPr>
        <w:t>warna</w:t>
      </w:r>
      <w:proofErr w:type="spellEnd"/>
      <w:r w:rsidRPr="007A706A">
        <w:rPr>
          <w:color w:val="000000"/>
        </w:rPr>
        <w:t xml:space="preserve">, dan </w:t>
      </w:r>
      <w:proofErr w:type="spellStart"/>
      <w:r w:rsidRPr="007A706A">
        <w:rPr>
          <w:color w:val="000000"/>
        </w:rPr>
        <w:t>lainnya</w:t>
      </w:r>
      <w:proofErr w:type="spellEnd"/>
      <w:r w:rsidRPr="007A706A">
        <w:rPr>
          <w:color w:val="000000"/>
        </w:rPr>
        <w:t xml:space="preserve"> </w:t>
      </w:r>
      <w:proofErr w:type="spellStart"/>
      <w:r w:rsidRPr="007A706A">
        <w:rPr>
          <w:color w:val="000000"/>
        </w:rPr>
        <w:t>membuat</w:t>
      </w:r>
      <w:proofErr w:type="spellEnd"/>
      <w:r w:rsidRPr="007A706A">
        <w:rPr>
          <w:color w:val="000000"/>
        </w:rPr>
        <w:t xml:space="preserve"> </w:t>
      </w:r>
      <w:proofErr w:type="spellStart"/>
      <w:r w:rsidRPr="007A706A">
        <w:rPr>
          <w:color w:val="000000"/>
        </w:rPr>
        <w:t>persaingan</w:t>
      </w:r>
      <w:proofErr w:type="spellEnd"/>
      <w:r w:rsidRPr="007A706A">
        <w:rPr>
          <w:color w:val="000000"/>
        </w:rPr>
        <w:t xml:space="preserve"> </w:t>
      </w:r>
      <w:proofErr w:type="spellStart"/>
      <w:r w:rsidRPr="007A706A">
        <w:rPr>
          <w:color w:val="000000"/>
        </w:rPr>
        <w:t>industri</w:t>
      </w:r>
      <w:proofErr w:type="spellEnd"/>
      <w:r w:rsidRPr="007A706A">
        <w:rPr>
          <w:color w:val="000000"/>
        </w:rPr>
        <w:t xml:space="preserve"> </w:t>
      </w:r>
      <w:proofErr w:type="spellStart"/>
      <w:r w:rsidRPr="007A706A">
        <w:rPr>
          <w:color w:val="000000"/>
        </w:rPr>
        <w:t>makanan</w:t>
      </w:r>
      <w:proofErr w:type="spellEnd"/>
      <w:r w:rsidRPr="007A706A">
        <w:rPr>
          <w:color w:val="000000"/>
        </w:rPr>
        <w:t xml:space="preserve"> juga </w:t>
      </w:r>
      <w:proofErr w:type="spellStart"/>
      <w:r w:rsidRPr="007A706A">
        <w:rPr>
          <w:color w:val="000000"/>
        </w:rPr>
        <w:t>semakin</w:t>
      </w:r>
      <w:proofErr w:type="spellEnd"/>
      <w:r w:rsidRPr="007A706A">
        <w:rPr>
          <w:color w:val="000000"/>
        </w:rPr>
        <w:t xml:space="preserve"> </w:t>
      </w:r>
      <w:proofErr w:type="spellStart"/>
      <w:r w:rsidRPr="007A706A">
        <w:rPr>
          <w:color w:val="000000"/>
        </w:rPr>
        <w:t>ketat</w:t>
      </w:r>
      <w:proofErr w:type="spellEnd"/>
      <w:r w:rsidRPr="007A706A">
        <w:rPr>
          <w:color w:val="000000"/>
        </w:rPr>
        <w:t xml:space="preserve">. </w:t>
      </w:r>
      <w:proofErr w:type="spellStart"/>
      <w:r w:rsidRPr="007A706A">
        <w:rPr>
          <w:color w:val="000000"/>
        </w:rPr>
        <w:t>Beberapa</w:t>
      </w:r>
      <w:proofErr w:type="spellEnd"/>
      <w:r w:rsidRPr="007A706A">
        <w:rPr>
          <w:color w:val="000000"/>
        </w:rPr>
        <w:t xml:space="preserve"> </w:t>
      </w:r>
      <w:proofErr w:type="spellStart"/>
      <w:r w:rsidRPr="007A706A">
        <w:rPr>
          <w:color w:val="000000"/>
        </w:rPr>
        <w:t>hal</w:t>
      </w:r>
      <w:proofErr w:type="spellEnd"/>
      <w:r w:rsidRPr="007A706A">
        <w:rPr>
          <w:color w:val="000000"/>
        </w:rPr>
        <w:t xml:space="preserve"> </w:t>
      </w:r>
      <w:proofErr w:type="spellStart"/>
      <w:r w:rsidRPr="007A706A">
        <w:rPr>
          <w:color w:val="000000"/>
        </w:rPr>
        <w:t>perlu</w:t>
      </w:r>
      <w:proofErr w:type="spellEnd"/>
      <w:r w:rsidRPr="007A706A">
        <w:rPr>
          <w:color w:val="000000"/>
        </w:rPr>
        <w:t xml:space="preserve"> </w:t>
      </w:r>
      <w:proofErr w:type="spellStart"/>
      <w:r w:rsidRPr="007A706A">
        <w:rPr>
          <w:color w:val="000000"/>
        </w:rPr>
        <w:t>diperhatikan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menjaga</w:t>
      </w:r>
      <w:proofErr w:type="spellEnd"/>
      <w:r w:rsidRPr="007A706A">
        <w:rPr>
          <w:color w:val="000000"/>
        </w:rPr>
        <w:t xml:space="preserve"> </w:t>
      </w:r>
      <w:proofErr w:type="spellStart"/>
      <w:r w:rsidRPr="007A706A">
        <w:rPr>
          <w:color w:val="000000"/>
        </w:rPr>
        <w:t>produktivitas</w:t>
      </w:r>
      <w:proofErr w:type="spellEnd"/>
      <w:r w:rsidRPr="007A706A">
        <w:rPr>
          <w:color w:val="000000"/>
        </w:rPr>
        <w:t xml:space="preserve"> </w:t>
      </w:r>
      <w:proofErr w:type="spellStart"/>
      <w:r w:rsidRPr="007A706A">
        <w:rPr>
          <w:color w:val="000000"/>
        </w:rPr>
        <w:t>tetap</w:t>
      </w:r>
      <w:proofErr w:type="spellEnd"/>
      <w:r w:rsidRPr="007A706A">
        <w:rPr>
          <w:color w:val="000000"/>
        </w:rPr>
        <w:t xml:space="preserve"> </w:t>
      </w:r>
      <w:proofErr w:type="spellStart"/>
      <w:r w:rsidRPr="007A706A">
        <w:rPr>
          <w:color w:val="000000"/>
        </w:rPr>
        <w:t>stabil</w:t>
      </w:r>
      <w:proofErr w:type="spellEnd"/>
      <w:r w:rsidRPr="007A706A">
        <w:rPr>
          <w:color w:val="000000"/>
        </w:rPr>
        <w:t xml:space="preserve"> dan </w:t>
      </w:r>
      <w:proofErr w:type="spellStart"/>
      <w:r w:rsidRPr="007A706A">
        <w:rPr>
          <w:color w:val="000000"/>
        </w:rPr>
        <w:t>kualitas</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w:t>
      </w:r>
      <w:proofErr w:type="spellStart"/>
      <w:r w:rsidRPr="007A706A">
        <w:rPr>
          <w:color w:val="000000"/>
        </w:rPr>
        <w:t>serta</w:t>
      </w:r>
      <w:proofErr w:type="spellEnd"/>
      <w:r w:rsidRPr="007A706A">
        <w:rPr>
          <w:color w:val="000000"/>
        </w:rPr>
        <w:t xml:space="preserve"> </w:t>
      </w:r>
      <w:proofErr w:type="spellStart"/>
      <w:r w:rsidRPr="007A706A">
        <w:rPr>
          <w:color w:val="000000"/>
        </w:rPr>
        <w:t>pelayanan</w:t>
      </w:r>
      <w:proofErr w:type="spellEnd"/>
      <w:r w:rsidRPr="007A706A">
        <w:rPr>
          <w:color w:val="000000"/>
        </w:rPr>
        <w:t xml:space="preserve"> </w:t>
      </w:r>
      <w:proofErr w:type="spellStart"/>
      <w:r w:rsidRPr="007A706A">
        <w:rPr>
          <w:color w:val="000000"/>
        </w:rPr>
        <w:t>tetap</w:t>
      </w:r>
      <w:proofErr w:type="spellEnd"/>
      <w:r w:rsidRPr="007A706A">
        <w:rPr>
          <w:color w:val="000000"/>
        </w:rPr>
        <w:t xml:space="preserve"> </w:t>
      </w:r>
      <w:proofErr w:type="spellStart"/>
      <w:r w:rsidRPr="007A706A">
        <w:rPr>
          <w:color w:val="000000"/>
        </w:rPr>
        <w:t>baik</w:t>
      </w:r>
      <w:proofErr w:type="spellEnd"/>
      <w:r w:rsidRPr="007A706A">
        <w:rPr>
          <w:color w:val="000000"/>
        </w:rPr>
        <w:t xml:space="preserve">. </w:t>
      </w:r>
      <w:proofErr w:type="spellStart"/>
      <w:r w:rsidRPr="007A706A">
        <w:rPr>
          <w:color w:val="000000"/>
        </w:rPr>
        <w:t>Segala</w:t>
      </w:r>
      <w:proofErr w:type="spellEnd"/>
      <w:r w:rsidRPr="007A706A">
        <w:rPr>
          <w:color w:val="000000"/>
        </w:rPr>
        <w:t xml:space="preserve"> </w:t>
      </w:r>
      <w:proofErr w:type="spellStart"/>
      <w:r w:rsidRPr="007A706A">
        <w:rPr>
          <w:color w:val="000000"/>
        </w:rPr>
        <w:t>sesuatu</w:t>
      </w:r>
      <w:proofErr w:type="spellEnd"/>
      <w:r w:rsidRPr="007A706A">
        <w:rPr>
          <w:color w:val="000000"/>
        </w:rPr>
        <w:t xml:space="preserve"> yang </w:t>
      </w:r>
      <w:proofErr w:type="spellStart"/>
      <w:r w:rsidRPr="007A706A">
        <w:rPr>
          <w:color w:val="000000"/>
        </w:rPr>
        <w:t>berlebihan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menyebabkan</w:t>
      </w:r>
      <w:proofErr w:type="spellEnd"/>
      <w:r w:rsidRPr="007A706A">
        <w:rPr>
          <w:color w:val="000000"/>
        </w:rPr>
        <w:t xml:space="preserve"> </w:t>
      </w:r>
      <w:proofErr w:type="spellStart"/>
      <w:r w:rsidRPr="007A706A">
        <w:rPr>
          <w:color w:val="000000"/>
        </w:rPr>
        <w:t>masalah</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disebut</w:t>
      </w:r>
      <w:proofErr w:type="spellEnd"/>
      <w:r w:rsidRPr="007A706A">
        <w:rPr>
          <w:color w:val="000000"/>
        </w:rPr>
        <w:t xml:space="preserve"> </w:t>
      </w:r>
      <w:proofErr w:type="spellStart"/>
      <w:r w:rsidRPr="007A706A">
        <w:rPr>
          <w:color w:val="000000"/>
        </w:rPr>
        <w:t>sebagai</w:t>
      </w:r>
      <w:proofErr w:type="spellEnd"/>
      <w:r w:rsidRPr="007A706A">
        <w:rPr>
          <w:color w:val="000000"/>
        </w:rPr>
        <w:t xml:space="preserve"> </w:t>
      </w:r>
      <w:proofErr w:type="spellStart"/>
      <w:r w:rsidRPr="007A706A">
        <w:rPr>
          <w:color w:val="000000"/>
        </w:rPr>
        <w:t>pemborosan</w:t>
      </w:r>
      <w:proofErr w:type="spellEnd"/>
      <w:r w:rsidRPr="007A706A">
        <w:rPr>
          <w:color w:val="000000"/>
        </w:rPr>
        <w:t xml:space="preserve"> (waste). </w:t>
      </w:r>
      <w:proofErr w:type="spellStart"/>
      <w:r w:rsidRPr="007A706A">
        <w:rPr>
          <w:color w:val="000000"/>
        </w:rPr>
        <w:t>Pemborosan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kapanpun</w:t>
      </w:r>
      <w:proofErr w:type="spellEnd"/>
      <w:r w:rsidRPr="007A706A">
        <w:rPr>
          <w:color w:val="000000"/>
        </w:rPr>
        <w:t xml:space="preserve"> </w:t>
      </w:r>
      <w:proofErr w:type="spellStart"/>
      <w:r w:rsidRPr="007A706A">
        <w:rPr>
          <w:color w:val="000000"/>
        </w:rPr>
        <w:t>baik</w:t>
      </w:r>
      <w:proofErr w:type="spellEnd"/>
      <w:r w:rsidRPr="007A706A">
        <w:rPr>
          <w:color w:val="000000"/>
        </w:rPr>
        <w:t xml:space="preserve"> </w:t>
      </w:r>
      <w:proofErr w:type="spellStart"/>
      <w:r w:rsidRPr="007A706A">
        <w:rPr>
          <w:color w:val="000000"/>
        </w:rPr>
        <w:t>disadari</w:t>
      </w:r>
      <w:proofErr w:type="spellEnd"/>
      <w:r w:rsidRPr="007A706A">
        <w:rPr>
          <w:color w:val="000000"/>
        </w:rPr>
        <w:t xml:space="preserve"> </w:t>
      </w:r>
      <w:proofErr w:type="spellStart"/>
      <w:r w:rsidRPr="007A706A">
        <w:rPr>
          <w:color w:val="000000"/>
        </w:rPr>
        <w:t>maupun</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Hal </w:t>
      </w:r>
      <w:proofErr w:type="spellStart"/>
      <w:r w:rsidRPr="007A706A">
        <w:rPr>
          <w:color w:val="000000"/>
        </w:rPr>
        <w:t>tersebut</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berpengaruh</w:t>
      </w:r>
      <w:proofErr w:type="spellEnd"/>
      <w:r w:rsidRPr="007A706A">
        <w:rPr>
          <w:color w:val="000000"/>
        </w:rPr>
        <w:t xml:space="preserve"> pada </w:t>
      </w:r>
      <w:proofErr w:type="spellStart"/>
      <w:r w:rsidRPr="007A706A">
        <w:rPr>
          <w:color w:val="000000"/>
        </w:rPr>
        <w:t>kinerja</w:t>
      </w:r>
      <w:proofErr w:type="spellEnd"/>
      <w:r w:rsidRPr="007A706A">
        <w:rPr>
          <w:color w:val="000000"/>
        </w:rPr>
        <w:t xml:space="preserve"> </w:t>
      </w:r>
      <w:proofErr w:type="spellStart"/>
      <w:r w:rsidRPr="007A706A">
        <w:rPr>
          <w:color w:val="000000"/>
        </w:rPr>
        <w:t>suatu</w:t>
      </w:r>
      <w:proofErr w:type="spellEnd"/>
      <w:r w:rsidRPr="007A706A">
        <w:rPr>
          <w:color w:val="000000"/>
        </w:rPr>
        <w:t xml:space="preserve"> </w:t>
      </w:r>
      <w:proofErr w:type="spellStart"/>
      <w:r w:rsidRPr="007A706A">
        <w:rPr>
          <w:color w:val="000000"/>
        </w:rPr>
        <w:t>perusahaan</w:t>
      </w:r>
      <w:proofErr w:type="spellEnd"/>
      <w:r w:rsidRPr="007A706A">
        <w:rPr>
          <w:color w:val="000000"/>
        </w:rPr>
        <w:t xml:space="preserve"> dan </w:t>
      </w:r>
      <w:proofErr w:type="spellStart"/>
      <w:r w:rsidRPr="007A706A">
        <w:rPr>
          <w:color w:val="000000"/>
        </w:rPr>
        <w:t>mendorong</w:t>
      </w:r>
      <w:proofErr w:type="spellEnd"/>
      <w:r w:rsidRPr="007A706A">
        <w:rPr>
          <w:color w:val="000000"/>
        </w:rPr>
        <w:t xml:space="preserve"> </w:t>
      </w:r>
      <w:proofErr w:type="spellStart"/>
      <w:r w:rsidRPr="007A706A">
        <w:rPr>
          <w:color w:val="000000"/>
        </w:rPr>
        <w:t>pelaku</w:t>
      </w:r>
      <w:proofErr w:type="spellEnd"/>
      <w:r w:rsidRPr="007A706A">
        <w:rPr>
          <w:color w:val="000000"/>
        </w:rPr>
        <w:t xml:space="preserve"> </w:t>
      </w:r>
      <w:proofErr w:type="spellStart"/>
      <w:r w:rsidRPr="007A706A">
        <w:rPr>
          <w:color w:val="000000"/>
        </w:rPr>
        <w:t>usaha</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selalu</w:t>
      </w:r>
      <w:proofErr w:type="spellEnd"/>
      <w:r w:rsidRPr="007A706A">
        <w:rPr>
          <w:color w:val="000000"/>
        </w:rPr>
        <w:t xml:space="preserve"> </w:t>
      </w:r>
      <w:proofErr w:type="spellStart"/>
      <w:r w:rsidRPr="007A706A">
        <w:rPr>
          <w:color w:val="000000"/>
        </w:rPr>
        <w:t>memperbaiki</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produksi</w:t>
      </w:r>
      <w:proofErr w:type="spellEnd"/>
      <w:r w:rsidRPr="007A706A">
        <w:rPr>
          <w:color w:val="000000"/>
        </w:rPr>
        <w:t xml:space="preserve"> dan </w:t>
      </w:r>
      <w:proofErr w:type="spellStart"/>
      <w:r w:rsidRPr="007A706A">
        <w:rPr>
          <w:color w:val="000000"/>
        </w:rPr>
        <w:t>pelayanan</w:t>
      </w:r>
      <w:proofErr w:type="spellEnd"/>
      <w:r w:rsidRPr="007A706A">
        <w:rPr>
          <w:color w:val="000000"/>
        </w:rPr>
        <w:t xml:space="preserve"> </w:t>
      </w:r>
      <w:proofErr w:type="spellStart"/>
      <w:r w:rsidRPr="007A706A">
        <w:rPr>
          <w:color w:val="000000"/>
        </w:rPr>
        <w:t>secara</w:t>
      </w:r>
      <w:proofErr w:type="spellEnd"/>
      <w:r w:rsidRPr="007A706A">
        <w:rPr>
          <w:color w:val="000000"/>
        </w:rPr>
        <w:t xml:space="preserve"> </w:t>
      </w:r>
      <w:proofErr w:type="spellStart"/>
      <w:r w:rsidRPr="007A706A">
        <w:rPr>
          <w:color w:val="000000"/>
        </w:rPr>
        <w:t>berkelanjutan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meminimasi</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menghilangkan</w:t>
      </w:r>
      <w:proofErr w:type="spellEnd"/>
      <w:r w:rsidRPr="007A706A">
        <w:rPr>
          <w:color w:val="000000"/>
        </w:rPr>
        <w:t xml:space="preserve"> </w:t>
      </w:r>
      <w:proofErr w:type="spellStart"/>
      <w:r w:rsidRPr="007A706A">
        <w:rPr>
          <w:color w:val="000000"/>
        </w:rPr>
        <w:t>pemborosan</w:t>
      </w:r>
      <w:proofErr w:type="spellEnd"/>
      <w:r w:rsidRPr="007A706A">
        <w:rPr>
          <w:color w:val="000000"/>
        </w:rPr>
        <w:t xml:space="preserve"> yang </w:t>
      </w:r>
      <w:proofErr w:type="spellStart"/>
      <w:r w:rsidRPr="007A706A">
        <w:rPr>
          <w:color w:val="000000"/>
        </w:rPr>
        <w:t>terjadi</w:t>
      </w:r>
      <w:proofErr w:type="spellEnd"/>
      <w:r w:rsidRPr="007A706A">
        <w:rPr>
          <w:color w:val="000000"/>
        </w:rPr>
        <w:t xml:space="preserve"> </w:t>
      </w:r>
      <w:proofErr w:type="spellStart"/>
      <w:r w:rsidRPr="007A706A">
        <w:rPr>
          <w:color w:val="000000"/>
        </w:rPr>
        <w:t>selama</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
    <w:p w14:paraId="68C1D73C" w14:textId="06F19898" w:rsidR="00B50A00" w:rsidRPr="007A706A" w:rsidRDefault="00B50A00" w:rsidP="007A706A">
      <w:pPr>
        <w:pBdr>
          <w:top w:val="nil"/>
          <w:left w:val="nil"/>
          <w:bottom w:val="nil"/>
          <w:right w:val="nil"/>
          <w:between w:val="nil"/>
        </w:pBdr>
        <w:spacing w:line="276" w:lineRule="auto"/>
        <w:ind w:left="-2" w:firstLineChars="0" w:firstLine="722"/>
        <w:jc w:val="both"/>
        <w:textDirection w:val="lrTb"/>
        <w:rPr>
          <w:color w:val="000000"/>
        </w:rPr>
      </w:pPr>
      <w:r w:rsidRPr="007A706A">
        <w:rPr>
          <w:color w:val="000000"/>
        </w:rPr>
        <w:t xml:space="preserve">Waste </w:t>
      </w:r>
      <w:proofErr w:type="spellStart"/>
      <w:r w:rsidRPr="007A706A">
        <w:rPr>
          <w:color w:val="000000"/>
        </w:rPr>
        <w:t>adalah</w:t>
      </w:r>
      <w:proofErr w:type="spellEnd"/>
      <w:r w:rsidRPr="007A706A">
        <w:rPr>
          <w:color w:val="000000"/>
        </w:rPr>
        <w:t xml:space="preserve"> </w:t>
      </w:r>
      <w:proofErr w:type="spellStart"/>
      <w:r w:rsidRPr="007A706A">
        <w:rPr>
          <w:color w:val="000000"/>
        </w:rPr>
        <w:t>segala</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yang </w:t>
      </w:r>
      <w:proofErr w:type="spellStart"/>
      <w:r w:rsidRPr="007A706A">
        <w:rPr>
          <w:color w:val="000000"/>
        </w:rPr>
        <w:t>tidak</w:t>
      </w:r>
      <w:proofErr w:type="spellEnd"/>
      <w:r w:rsidRPr="007A706A">
        <w:rPr>
          <w:color w:val="000000"/>
        </w:rPr>
        <w:t xml:space="preserve"> </w:t>
      </w:r>
      <w:proofErr w:type="spellStart"/>
      <w:r w:rsidRPr="007A706A">
        <w:rPr>
          <w:color w:val="000000"/>
        </w:rPr>
        <w:t>memberikan</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w:t>
      </w:r>
      <w:proofErr w:type="spellStart"/>
      <w:r w:rsidRPr="007A706A">
        <w:rPr>
          <w:color w:val="000000"/>
        </w:rPr>
        <w:t>tambah</w:t>
      </w:r>
      <w:proofErr w:type="spellEnd"/>
      <w:r w:rsidRPr="007A706A">
        <w:rPr>
          <w:color w:val="000000"/>
        </w:rPr>
        <w:t xml:space="preserve"> (value added) </w:t>
      </w:r>
      <w:proofErr w:type="spellStart"/>
      <w:r w:rsidRPr="007A706A">
        <w:rPr>
          <w:color w:val="000000"/>
        </w:rPr>
        <w:t>terhadap</w:t>
      </w:r>
      <w:proofErr w:type="spellEnd"/>
      <w:r w:rsidRPr="007A706A">
        <w:rPr>
          <w:color w:val="000000"/>
        </w:rPr>
        <w:t xml:space="preserve"> </w:t>
      </w:r>
      <w:proofErr w:type="spellStart"/>
      <w:r w:rsidRPr="007A706A">
        <w:rPr>
          <w:color w:val="000000"/>
        </w:rPr>
        <w:t>suatu</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Waste </w:t>
      </w:r>
      <w:proofErr w:type="spellStart"/>
      <w:r w:rsidRPr="007A706A">
        <w:rPr>
          <w:color w:val="000000"/>
        </w:rPr>
        <w:t>memiliki</w:t>
      </w:r>
      <w:proofErr w:type="spellEnd"/>
      <w:r w:rsidRPr="007A706A">
        <w:rPr>
          <w:color w:val="000000"/>
        </w:rPr>
        <w:t xml:space="preserve"> arti yang </w:t>
      </w:r>
      <w:proofErr w:type="spellStart"/>
      <w:r w:rsidRPr="007A706A">
        <w:rPr>
          <w:color w:val="000000"/>
        </w:rPr>
        <w:t>luas</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w:t>
      </w:r>
      <w:proofErr w:type="spellStart"/>
      <w:r w:rsidRPr="007A706A">
        <w:rPr>
          <w:color w:val="000000"/>
        </w:rPr>
        <w:t>hanya</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bentuk</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yang </w:t>
      </w:r>
      <w:proofErr w:type="spellStart"/>
      <w:r w:rsidRPr="007A706A">
        <w:rPr>
          <w:color w:val="000000"/>
        </w:rPr>
        <w:t>terbuang</w:t>
      </w:r>
      <w:proofErr w:type="spellEnd"/>
      <w:r w:rsidRPr="007A706A">
        <w:rPr>
          <w:color w:val="000000"/>
        </w:rPr>
        <w:t xml:space="preserve">, </w:t>
      </w:r>
      <w:proofErr w:type="spellStart"/>
      <w:r w:rsidRPr="007A706A">
        <w:rPr>
          <w:color w:val="000000"/>
        </w:rPr>
        <w:t>tetapi</w:t>
      </w:r>
      <w:proofErr w:type="spellEnd"/>
      <w:r w:rsidRPr="007A706A">
        <w:rPr>
          <w:color w:val="000000"/>
        </w:rPr>
        <w:t xml:space="preserve"> juga </w:t>
      </w:r>
      <w:proofErr w:type="spellStart"/>
      <w:r w:rsidRPr="007A706A">
        <w:rPr>
          <w:color w:val="000000"/>
        </w:rPr>
        <w:t>termasuk</w:t>
      </w:r>
      <w:proofErr w:type="spellEnd"/>
      <w:r w:rsidRPr="007A706A">
        <w:rPr>
          <w:color w:val="000000"/>
        </w:rPr>
        <w:t xml:space="preserve"> </w:t>
      </w:r>
      <w:proofErr w:type="spellStart"/>
      <w:r w:rsidRPr="007A706A">
        <w:rPr>
          <w:color w:val="000000"/>
        </w:rPr>
        <w:t>sumber</w:t>
      </w:r>
      <w:proofErr w:type="spellEnd"/>
      <w:r w:rsidRPr="007A706A">
        <w:rPr>
          <w:color w:val="000000"/>
        </w:rPr>
        <w:t xml:space="preserve"> </w:t>
      </w:r>
      <w:proofErr w:type="spellStart"/>
      <w:r w:rsidRPr="007A706A">
        <w:rPr>
          <w:color w:val="000000"/>
        </w:rPr>
        <w:t>daya</w:t>
      </w:r>
      <w:proofErr w:type="spellEnd"/>
      <w:r w:rsidRPr="007A706A">
        <w:rPr>
          <w:color w:val="000000"/>
        </w:rPr>
        <w:t xml:space="preserve"> </w:t>
      </w:r>
      <w:proofErr w:type="spellStart"/>
      <w:r w:rsidRPr="007A706A">
        <w:rPr>
          <w:color w:val="000000"/>
        </w:rPr>
        <w:t>lainnya</w:t>
      </w:r>
      <w:proofErr w:type="spellEnd"/>
      <w:r w:rsidRPr="007A706A">
        <w:rPr>
          <w:color w:val="000000"/>
        </w:rPr>
        <w:t xml:space="preserve"> </w:t>
      </w:r>
      <w:proofErr w:type="spellStart"/>
      <w:r w:rsidRPr="007A706A">
        <w:rPr>
          <w:color w:val="000000"/>
        </w:rPr>
        <w:t>seperti</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w:t>
      </w:r>
      <w:proofErr w:type="spellStart"/>
      <w:r w:rsidRPr="007A706A">
        <w:rPr>
          <w:color w:val="000000"/>
        </w:rPr>
        <w:t>energi</w:t>
      </w:r>
      <w:proofErr w:type="spellEnd"/>
      <w:r w:rsidRPr="007A706A">
        <w:rPr>
          <w:color w:val="000000"/>
        </w:rPr>
        <w:t xml:space="preserve">, dan area </w:t>
      </w:r>
      <w:proofErr w:type="spellStart"/>
      <w:r w:rsidRPr="007A706A">
        <w:rPr>
          <w:color w:val="000000"/>
        </w:rPr>
        <w:t>kerja</w:t>
      </w:r>
      <w:proofErr w:type="spellEnd"/>
      <w:r w:rsidRPr="007A706A">
        <w:rPr>
          <w:color w:val="000000"/>
        </w:rPr>
        <w:t xml:space="preserve"> </w:t>
      </w:r>
      <w:hyperlink r:id="rId10" w:history="1">
        <w:r w:rsidRPr="007A706A">
          <w:rPr>
            <w:rStyle w:val="Hyperlink"/>
            <w:u w:val="none"/>
          </w:rPr>
          <w:fldChar w:fldCharType="begin" w:fldLock="1"/>
        </w:r>
        <w:r w:rsidR="005C2AFF" w:rsidRPr="007A706A">
          <w:rPr>
            <w:rStyle w:val="Hyperlink"/>
            <w:u w:val="none"/>
          </w:rPr>
          <w:instrText>ADDIN CSL_CITATION {"citationItems":[{"id":"ITEM-1","itemData":{"abstract":"Nipson Industrial Coating Firm is a company of coating production which must keep improving its performance, particularly in the context of quality and punctual delivery to consumers. By implementing a strategy of lean manufacturing, a company can identify and reduce type of waste occurring in the production process. For this reason, the researcher used seven wastes for identifying the types of wastes, Value Stream Analysis Tools (VALSAT) for mapping the wastes in detail, and Failure Mode and Effect Analysis (FMEA) for finding the causal factors of problems. The results of research demonstrated that the types of wastes in the production process were waiting/delay and defect. The implementation of lean manufacturing strategy in the production process brought many effects. In terms of activity mapping, it could improve the process of cycle efficiency by 94.84%. Moreover, in the context of quality filter mapping, this company must conduct standardization of raw materials and give specific training to the employees related to their fields.","author":[{"dropping-particle":"","family":"Kurniawan","given":"Edwin Bayu","non-dropping-particle":"","parse-names":false,"suffix":""},{"dropping-particle":"","family":"Hariastuti","given":"Ni Luh Putu","non-dropping-particle":"","parse-names":false,"suffix":""}],"container-title":"SENOPATI","id":"ITEM-1","issue":"2","issued":{"date-parts":[["2020"]]},"page":"85-95","title":"Implementasi Lean Manufacturing pada Proses Produksi untuk Mengurangi Waste Guna Lebih Efektif dan Efisien","type":"article-journal","volume":"1"},"uris":["http://www.mendeley.com/documents/?uuid=0867427c-df83-4985-b1fd-53400e02897b","http://www.mendeley.com/documents/?uuid=735729fb-abab-4f64-bb0f-b78b3062c0ab"]}],"mendeley":{"formattedCitation":"(Kurniawan and Hariastuti 2020)","plainTextFormattedCitation":"(Kurniawan and Hariastuti 2020)","previouslyFormattedCitation":"[1]"},"properties":{"noteIndex":0},"schema":"https://github.com/citation-style-language/schema/raw/master/csl-citation.json"}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(Kurniawan and Hariastuti 2020)</w:t>
        </w:r>
        <w:r w:rsidRPr="007A706A">
          <w:rPr>
            <w:rStyle w:val="Hyperlink"/>
            <w:u w:val="none"/>
          </w:rPr>
          <w:fldChar w:fldCharType="end"/>
        </w:r>
      </w:hyperlink>
      <w:r w:rsidRPr="007A706A">
        <w:rPr>
          <w:color w:val="000000"/>
        </w:rPr>
        <w:t xml:space="preserve">. </w:t>
      </w:r>
      <w:proofErr w:type="spellStart"/>
      <w:r w:rsidRPr="007A706A">
        <w:rPr>
          <w:color w:val="000000"/>
        </w:rPr>
        <w:t>Menurut</w:t>
      </w:r>
      <w:proofErr w:type="spellEnd"/>
      <w:r w:rsidRPr="007A706A">
        <w:rPr>
          <w:color w:val="000000"/>
        </w:rPr>
        <w:t xml:space="preserve"> </w:t>
      </w:r>
      <w:proofErr w:type="spellStart"/>
      <w:r w:rsidRPr="007A706A">
        <w:rPr>
          <w:color w:val="000000"/>
        </w:rPr>
        <w:t>konsep</w:t>
      </w:r>
      <w:proofErr w:type="spellEnd"/>
      <w:r w:rsidRPr="007A706A">
        <w:rPr>
          <w:color w:val="000000"/>
        </w:rPr>
        <w:t xml:space="preserve"> lean manufacturing, waste </w:t>
      </w:r>
      <w:proofErr w:type="spellStart"/>
      <w:r w:rsidRPr="007A706A">
        <w:rPr>
          <w:color w:val="000000"/>
        </w:rPr>
        <w:t>dibagi</w:t>
      </w:r>
      <w:proofErr w:type="spellEnd"/>
      <w:r w:rsidRPr="007A706A">
        <w:rPr>
          <w:color w:val="000000"/>
        </w:rPr>
        <w:t xml:space="preserve"> </w:t>
      </w:r>
      <w:proofErr w:type="spellStart"/>
      <w:r w:rsidRPr="007A706A">
        <w:rPr>
          <w:color w:val="000000"/>
        </w:rPr>
        <w:t>menjadi</w:t>
      </w:r>
      <w:proofErr w:type="spellEnd"/>
      <w:r w:rsidRPr="007A706A">
        <w:rPr>
          <w:color w:val="000000"/>
        </w:rPr>
        <w:t xml:space="preserve"> </w:t>
      </w:r>
      <w:proofErr w:type="spellStart"/>
      <w:r w:rsidRPr="007A706A">
        <w:rPr>
          <w:color w:val="000000"/>
        </w:rPr>
        <w:t>tujuh</w:t>
      </w:r>
      <w:proofErr w:type="spellEnd"/>
      <w:r w:rsidRPr="007A706A">
        <w:rPr>
          <w:color w:val="000000"/>
        </w:rPr>
        <w:t xml:space="preserve"> </w:t>
      </w:r>
      <w:proofErr w:type="spellStart"/>
      <w:r w:rsidRPr="007A706A">
        <w:rPr>
          <w:color w:val="000000"/>
        </w:rPr>
        <w:t>jenis</w:t>
      </w:r>
      <w:proofErr w:type="spellEnd"/>
      <w:r w:rsidRPr="007A706A">
        <w:rPr>
          <w:color w:val="000000"/>
        </w:rPr>
        <w:t xml:space="preserve">, </w:t>
      </w:r>
      <w:proofErr w:type="spellStart"/>
      <w:r w:rsidRPr="007A706A">
        <w:rPr>
          <w:color w:val="000000"/>
        </w:rPr>
        <w:t>yaitu</w:t>
      </w:r>
      <w:proofErr w:type="spellEnd"/>
      <w:r w:rsidRPr="007A706A">
        <w:rPr>
          <w:color w:val="000000"/>
        </w:rPr>
        <w:t xml:space="preserve"> overproduction, inventory, waiting, overprocessing, defect, transportation, dan unnecessary motion </w:t>
      </w:r>
      <w:bookmarkStart w:id="1" w:name="Bibliografi"/>
      <w:bookmarkEnd w:id="1"/>
      <w:r w:rsidR="00C13168" w:rsidRPr="007A706A">
        <w:rPr>
          <w:color w:val="000000"/>
        </w:rPr>
        <w:fldChar w:fldCharType="begin"/>
      </w:r>
      <w:r w:rsidR="00C13168" w:rsidRPr="007A706A">
        <w:rPr>
          <w:color w:val="000000"/>
        </w:rPr>
        <w:instrText xml:space="preserve"> HYPERLINK "https://scholar.google.com/scholar?hl=id&amp;as_sdt=0%2C5&amp;q=Susan%2C+Eri.+%282019%29.+Manajemen+sumber+daya+manusia.+Adaara%3A+Jurnal+Manajemen+Pendidikan+Islam%2C+9%282%29%2C+952%E2%80%93962.+&amp;btnG=" </w:instrText>
      </w:r>
      <w:r w:rsidR="00C13168" w:rsidRPr="007A706A">
        <w:rPr>
          <w:color w:val="000000"/>
        </w:rPr>
        <w:fldChar w:fldCharType="separate"/>
      </w:r>
      <w:r w:rsidRPr="007A706A">
        <w:rPr>
          <w:rStyle w:val="Hyperlink"/>
          <w:u w:val="none"/>
        </w:rPr>
        <w:fldChar w:fldCharType="begin" w:fldLock="1"/>
      </w:r>
      <w:r w:rsidR="005C2AFF" w:rsidRPr="007A706A">
        <w:rPr>
          <w:rStyle w:val="Hyperlink"/>
          <w:u w:val="none"/>
        </w:rPr>
        <w:instrText>ADDIN CSL_CITATION {"citationItems":[{"id":"ITEM-1","itemData":{"abstract":"CV Marga Jaya (Pabrik II) adalah perusahaan yang bergerak di bidang pembuatan paving/conblock secara masal. CV Marga Jaya (Pabrik II) selalu berusaha mengurangi pemborosan yang terjadi selama proses produksi paving/conblock. Pemborosan yang terjadi antari lain, adanya produksi berlebih, transportasi, waktu menunggu, dan cacat yang berlebih. Lean Manufacaturing merupakan pendekatan yang bertujuan untuk merampingkan proses dengan mengurangi pemborosan yang terjadi selama proses produksi. Pendekatan konsep lean manufacturing dimulai dengan membuat big picture mapping, dilanjutkan dengan waste assessment model (WAM), diagram cause and effects, value stream analysis tools (VALSAT), usulan perbaikan waste yang terjadi, dan pembuatan descrete event simulation (DES). Hasil yang didapat bahwa waktu menunggu yang terjadi diperbaiki dengan menggunakan conveyor, produksi berlebih yang terjadi diperbaiki dengan melakukan perencanaan produksi, dan cacat berlebih yang terjadi diperbaiki dengan menggunakan 5W+1H dengan sebelumnya menggunakan konsep lean six sigma dan didapat nilai sigma sebesar 4,31 sigma. Simulasi proses menunjukkan dengan mengurangi pemborosan, kemampuan produksi naik 15,36% (penjemuran 30 hari) dan 147,20% (penjemuran 7 hari).","author":[{"dropping-particle":"","family":"Pradana","given":"Almer Panji","non-dropping-particle":"","parse-names":false,"suffix":""},{"dropping-particle":"","family":"Chaeron","given":"Mochammad","non-dropping-particle":"","parse-names":false,"suffix":""},{"dropping-particle":"","family":"Khanan","given":"M Shodiq Abdul","non-dropping-particle":"","parse-names":false,"suffix":""}],"container-title":"Jurnal OPSI","id":"ITEM-1","issue":"1","issued":{"date-parts":[["2018"]]},"page":"14-18","title":"IMPLEMENTASI KONSEP LEAN MANUFACTURING GUNA MENGURANGI PEMBOROSAN DI LANTAI PRODUKSI","type":"article-journal","volume":"11"},"uris":["http://www.mendeley.com/documents/?uuid=b91e3d00-fd45-453e-b743-ee4385310437","http://www.mendeley.com/documents/?uuid=0b1f6813-9a76-4ae3-8243-57dff725cf37"]}],"mendeley":{"formattedCitation":"(Pradana, Chaeron, and Khanan 2018)","plainTextFormattedCitation":"(Pradana, Chaeron, and Khanan 2018)","previouslyFormattedCitation":"[2]"},"properties":{"noteIndex":0},"schema":"https://github.com/citation-style-language/schema/raw/master/csl-citation.json"}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(Pradana, Chaeron, and Khanan 2018)</w:t>
      </w:r>
      <w:r w:rsidRPr="007A706A">
        <w:rPr>
          <w:rStyle w:val="Hyperlink"/>
          <w:u w:val="none"/>
        </w:rPr>
        <w:fldChar w:fldCharType="end"/>
      </w:r>
      <w:r w:rsidR="00C13168" w:rsidRPr="007A706A">
        <w:rPr>
          <w:color w:val="000000"/>
        </w:rPr>
        <w:fldChar w:fldCharType="end"/>
      </w:r>
      <w:r w:rsidRPr="007A706A">
        <w:rPr>
          <w:color w:val="000000"/>
        </w:rPr>
        <w:t xml:space="preserve">. </w:t>
      </w:r>
    </w:p>
    <w:p w14:paraId="6F6AF4CE" w14:textId="77777777" w:rsidR="00B50A00" w:rsidRPr="007A706A" w:rsidRDefault="00B50A00" w:rsidP="007A706A">
      <w:pPr>
        <w:pBdr>
          <w:top w:val="nil"/>
          <w:left w:val="nil"/>
          <w:bottom w:val="nil"/>
          <w:right w:val="nil"/>
          <w:between w:val="nil"/>
        </w:pBdr>
        <w:spacing w:line="276" w:lineRule="auto"/>
        <w:ind w:left="-2" w:firstLineChars="0" w:firstLine="722"/>
        <w:jc w:val="both"/>
        <w:rPr>
          <w:color w:val="000000"/>
        </w:rPr>
      </w:pPr>
      <w:r w:rsidRPr="007A706A">
        <w:rPr>
          <w:color w:val="000000"/>
        </w:rPr>
        <w:t xml:space="preserve">UKM XYZ </w:t>
      </w:r>
      <w:proofErr w:type="spellStart"/>
      <w:r w:rsidRPr="007A706A">
        <w:rPr>
          <w:color w:val="000000"/>
        </w:rPr>
        <w:t>merupakan</w:t>
      </w:r>
      <w:proofErr w:type="spellEnd"/>
      <w:r w:rsidRPr="007A706A">
        <w:rPr>
          <w:color w:val="000000"/>
        </w:rPr>
        <w:t xml:space="preserve"> salah </w:t>
      </w:r>
      <w:proofErr w:type="spellStart"/>
      <w:r w:rsidRPr="007A706A">
        <w:rPr>
          <w:color w:val="000000"/>
        </w:rPr>
        <w:t>satu</w:t>
      </w:r>
      <w:proofErr w:type="spellEnd"/>
      <w:r w:rsidRPr="007A706A">
        <w:rPr>
          <w:color w:val="000000"/>
        </w:rPr>
        <w:t xml:space="preserve"> UKM yang </w:t>
      </w:r>
      <w:proofErr w:type="spellStart"/>
      <w:r w:rsidRPr="007A706A">
        <w:rPr>
          <w:color w:val="000000"/>
        </w:rPr>
        <w:t>bergerak</w:t>
      </w:r>
      <w:proofErr w:type="spellEnd"/>
      <w:r w:rsidRPr="007A706A">
        <w:rPr>
          <w:color w:val="000000"/>
        </w:rPr>
        <w:t xml:space="preserve"> di </w:t>
      </w:r>
      <w:proofErr w:type="spellStart"/>
      <w:r w:rsidRPr="007A706A">
        <w:rPr>
          <w:color w:val="000000"/>
        </w:rPr>
        <w:t>bidang</w:t>
      </w:r>
      <w:proofErr w:type="spellEnd"/>
      <w:r w:rsidRPr="007A706A">
        <w:rPr>
          <w:color w:val="000000"/>
        </w:rPr>
        <w:t xml:space="preserve"> </w:t>
      </w:r>
      <w:proofErr w:type="spellStart"/>
      <w:r w:rsidRPr="007A706A">
        <w:rPr>
          <w:color w:val="000000"/>
        </w:rPr>
        <w:t>industri</w:t>
      </w:r>
      <w:proofErr w:type="spellEnd"/>
      <w:r w:rsidRPr="007A706A">
        <w:rPr>
          <w:color w:val="000000"/>
        </w:rPr>
        <w:t xml:space="preserve"> </w:t>
      </w:r>
      <w:proofErr w:type="spellStart"/>
      <w:r w:rsidRPr="007A706A">
        <w:rPr>
          <w:color w:val="000000"/>
        </w:rPr>
        <w:t>makanan</w:t>
      </w:r>
      <w:proofErr w:type="spellEnd"/>
      <w:r w:rsidRPr="007A706A">
        <w:rPr>
          <w:color w:val="000000"/>
        </w:rPr>
        <w:t xml:space="preserve">. UKM XYZ </w:t>
      </w:r>
      <w:proofErr w:type="spellStart"/>
      <w:r w:rsidRPr="007A706A">
        <w:rPr>
          <w:color w:val="000000"/>
        </w:rPr>
        <w:t>memproduksi</w:t>
      </w:r>
      <w:proofErr w:type="spellEnd"/>
      <w:r w:rsidRPr="007A706A">
        <w:rPr>
          <w:color w:val="000000"/>
        </w:rPr>
        <w:t xml:space="preserve"> </w:t>
      </w:r>
      <w:proofErr w:type="spellStart"/>
      <w:r w:rsidRPr="007A706A">
        <w:rPr>
          <w:color w:val="000000"/>
        </w:rPr>
        <w:t>makanan</w:t>
      </w:r>
      <w:proofErr w:type="spellEnd"/>
      <w:r w:rsidRPr="007A706A">
        <w:rPr>
          <w:color w:val="000000"/>
        </w:rPr>
        <w:t xml:space="preserve"> </w:t>
      </w:r>
      <w:proofErr w:type="spellStart"/>
      <w:r w:rsidRPr="007A706A">
        <w:rPr>
          <w:color w:val="000000"/>
        </w:rPr>
        <w:t>ringan</w:t>
      </w:r>
      <w:proofErr w:type="spellEnd"/>
      <w:r w:rsidRPr="007A706A">
        <w:rPr>
          <w:color w:val="000000"/>
        </w:rPr>
        <w:t xml:space="preserve"> </w:t>
      </w:r>
      <w:proofErr w:type="spellStart"/>
      <w:r w:rsidRPr="007A706A">
        <w:rPr>
          <w:color w:val="000000"/>
        </w:rPr>
        <w:t>khas</w:t>
      </w:r>
      <w:proofErr w:type="spellEnd"/>
      <w:r w:rsidRPr="007A706A">
        <w:rPr>
          <w:color w:val="000000"/>
        </w:rPr>
        <w:t xml:space="preserve"> Banten </w:t>
      </w:r>
      <w:proofErr w:type="spellStart"/>
      <w:r w:rsidRPr="007A706A">
        <w:rPr>
          <w:color w:val="000000"/>
        </w:rPr>
        <w:t>yaitu</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dan </w:t>
      </w:r>
      <w:proofErr w:type="spellStart"/>
      <w:r w:rsidRPr="007A706A">
        <w:rPr>
          <w:color w:val="000000"/>
        </w:rPr>
        <w:t>kue</w:t>
      </w:r>
      <w:proofErr w:type="spellEnd"/>
      <w:r w:rsidRPr="007A706A">
        <w:rPr>
          <w:color w:val="000000"/>
        </w:rPr>
        <w:t xml:space="preserve"> </w:t>
      </w:r>
      <w:proofErr w:type="spellStart"/>
      <w:r w:rsidRPr="007A706A">
        <w:rPr>
          <w:color w:val="000000"/>
        </w:rPr>
        <w:t>babon</w:t>
      </w:r>
      <w:proofErr w:type="spellEnd"/>
      <w:r w:rsidRPr="007A706A">
        <w:rPr>
          <w:color w:val="000000"/>
        </w:rPr>
        <w:t xml:space="preserve">, </w:t>
      </w:r>
      <w:proofErr w:type="spellStart"/>
      <w:r w:rsidRPr="007A706A">
        <w:rPr>
          <w:color w:val="000000"/>
        </w:rPr>
        <w:t>namun</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yang paling </w:t>
      </w:r>
      <w:proofErr w:type="spellStart"/>
      <w:r w:rsidRPr="007A706A">
        <w:rPr>
          <w:color w:val="000000"/>
        </w:rPr>
        <w:t>sering</w:t>
      </w:r>
      <w:proofErr w:type="spellEnd"/>
      <w:r w:rsidRPr="007A706A">
        <w:rPr>
          <w:color w:val="000000"/>
        </w:rPr>
        <w:t xml:space="preserve"> </w:t>
      </w:r>
      <w:proofErr w:type="spellStart"/>
      <w:r w:rsidRPr="007A706A">
        <w:rPr>
          <w:color w:val="000000"/>
        </w:rPr>
        <w:t>diproduksi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merupakan</w:t>
      </w:r>
      <w:proofErr w:type="spellEnd"/>
      <w:r w:rsidRPr="007A706A">
        <w:rPr>
          <w:color w:val="000000"/>
        </w:rPr>
        <w:t xml:space="preserve"> </w:t>
      </w:r>
      <w:proofErr w:type="spellStart"/>
      <w:r w:rsidRPr="007A706A">
        <w:rPr>
          <w:color w:val="000000"/>
        </w:rPr>
        <w:t>makanan</w:t>
      </w:r>
      <w:proofErr w:type="spellEnd"/>
      <w:r w:rsidRPr="007A706A">
        <w:rPr>
          <w:color w:val="000000"/>
        </w:rPr>
        <w:t xml:space="preserve"> </w:t>
      </w:r>
      <w:proofErr w:type="spellStart"/>
      <w:r w:rsidRPr="007A706A">
        <w:rPr>
          <w:color w:val="000000"/>
        </w:rPr>
        <w:t>ringan</w:t>
      </w:r>
      <w:proofErr w:type="spellEnd"/>
      <w:r w:rsidRPr="007A706A">
        <w:rPr>
          <w:color w:val="000000"/>
        </w:rPr>
        <w:t xml:space="preserve"> yang </w:t>
      </w:r>
      <w:proofErr w:type="spellStart"/>
      <w:r w:rsidRPr="007A706A">
        <w:rPr>
          <w:color w:val="000000"/>
        </w:rPr>
        <w:t>terbuat</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tepung</w:t>
      </w:r>
      <w:proofErr w:type="spellEnd"/>
      <w:r w:rsidRPr="007A706A">
        <w:rPr>
          <w:color w:val="000000"/>
        </w:rPr>
        <w:t xml:space="preserve"> </w:t>
      </w:r>
      <w:proofErr w:type="spellStart"/>
      <w:r w:rsidRPr="007A706A">
        <w:rPr>
          <w:color w:val="000000"/>
        </w:rPr>
        <w:t>terigu</w:t>
      </w:r>
      <w:proofErr w:type="spellEnd"/>
      <w:r w:rsidRPr="007A706A">
        <w:rPr>
          <w:color w:val="000000"/>
        </w:rPr>
        <w:t xml:space="preserve">, gula, </w:t>
      </w:r>
      <w:proofErr w:type="spellStart"/>
      <w:r w:rsidRPr="007A706A">
        <w:rPr>
          <w:color w:val="000000"/>
        </w:rPr>
        <w:t>telur</w:t>
      </w:r>
      <w:proofErr w:type="spellEnd"/>
      <w:r w:rsidRPr="007A706A">
        <w:rPr>
          <w:color w:val="000000"/>
        </w:rPr>
        <w:t xml:space="preserve">, dan </w:t>
      </w:r>
      <w:proofErr w:type="spellStart"/>
      <w:r w:rsidRPr="007A706A">
        <w:rPr>
          <w:color w:val="000000"/>
        </w:rPr>
        <w:t>vanili</w:t>
      </w:r>
      <w:proofErr w:type="spellEnd"/>
      <w:r w:rsidRPr="007A706A">
        <w:rPr>
          <w:color w:val="000000"/>
        </w:rPr>
        <w:t xml:space="preserve">. </w:t>
      </w:r>
      <w:proofErr w:type="spellStart"/>
      <w:r w:rsidRPr="007A706A">
        <w:rPr>
          <w:color w:val="000000"/>
        </w:rPr>
        <w:t>Bentuknya</w:t>
      </w:r>
      <w:proofErr w:type="spellEnd"/>
      <w:r w:rsidRPr="007A706A">
        <w:rPr>
          <w:color w:val="000000"/>
        </w:rPr>
        <w:t xml:space="preserve"> yang </w:t>
      </w:r>
      <w:proofErr w:type="spellStart"/>
      <w:r w:rsidRPr="007A706A">
        <w:rPr>
          <w:color w:val="000000"/>
        </w:rPr>
        <w:t>seperti</w:t>
      </w:r>
      <w:proofErr w:type="spellEnd"/>
      <w:r w:rsidRPr="007A706A">
        <w:rPr>
          <w:color w:val="000000"/>
        </w:rPr>
        <w:t xml:space="preserve"> </w:t>
      </w:r>
      <w:proofErr w:type="spellStart"/>
      <w:r w:rsidRPr="007A706A">
        <w:rPr>
          <w:color w:val="000000"/>
        </w:rPr>
        <w:t>cangkang</w:t>
      </w:r>
      <w:proofErr w:type="spellEnd"/>
      <w:r w:rsidRPr="007A706A">
        <w:rPr>
          <w:color w:val="000000"/>
        </w:rPr>
        <w:t xml:space="preserve"> </w:t>
      </w:r>
      <w:proofErr w:type="spellStart"/>
      <w:r w:rsidRPr="007A706A">
        <w:rPr>
          <w:color w:val="000000"/>
        </w:rPr>
        <w:t>kerang</w:t>
      </w:r>
      <w:proofErr w:type="spellEnd"/>
      <w:r w:rsidRPr="007A706A">
        <w:rPr>
          <w:color w:val="000000"/>
        </w:rPr>
        <w:t xml:space="preserve"> </w:t>
      </w:r>
      <w:proofErr w:type="spellStart"/>
      <w:r w:rsidRPr="007A706A">
        <w:rPr>
          <w:color w:val="000000"/>
        </w:rPr>
        <w:t>membuat</w:t>
      </w:r>
      <w:proofErr w:type="spellEnd"/>
      <w:r w:rsidRPr="007A706A">
        <w:rPr>
          <w:color w:val="000000"/>
        </w:rPr>
        <w:t xml:space="preserve"> </w:t>
      </w:r>
      <w:proofErr w:type="spellStart"/>
      <w:r w:rsidRPr="007A706A">
        <w:rPr>
          <w:color w:val="000000"/>
        </w:rPr>
        <w:t>makanan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dinamakan</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Kapasitas</w:t>
      </w:r>
      <w:proofErr w:type="spellEnd"/>
      <w:r w:rsidRPr="007A706A">
        <w:rPr>
          <w:color w:val="000000"/>
        </w:rPr>
        <w:t xml:space="preserve">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kali </w:t>
      </w:r>
      <w:proofErr w:type="spellStart"/>
      <w:r w:rsidRPr="007A706A">
        <w:rPr>
          <w:color w:val="000000"/>
        </w:rPr>
        <w:t>produksi</w:t>
      </w:r>
      <w:proofErr w:type="spellEnd"/>
      <w:r w:rsidRPr="007A706A">
        <w:rPr>
          <w:color w:val="000000"/>
        </w:rPr>
        <w:t xml:space="preserve"> di UKM XYZ </w:t>
      </w:r>
      <w:proofErr w:type="spellStart"/>
      <w:r w:rsidRPr="007A706A">
        <w:rPr>
          <w:color w:val="000000"/>
        </w:rPr>
        <w:t>adalah</w:t>
      </w:r>
      <w:proofErr w:type="spellEnd"/>
      <w:r w:rsidRPr="007A706A">
        <w:rPr>
          <w:color w:val="000000"/>
        </w:rPr>
        <w:t xml:space="preserve"> 12 kg. UKM XYZ </w:t>
      </w:r>
      <w:proofErr w:type="spellStart"/>
      <w:r w:rsidRPr="007A706A">
        <w:rPr>
          <w:color w:val="000000"/>
        </w:rPr>
        <w:t>memiliki</w:t>
      </w:r>
      <w:proofErr w:type="spellEnd"/>
      <w:r w:rsidRPr="007A706A">
        <w:rPr>
          <w:color w:val="000000"/>
        </w:rPr>
        <w:t xml:space="preserve"> </w:t>
      </w:r>
      <w:proofErr w:type="spellStart"/>
      <w:r w:rsidRPr="007A706A">
        <w:rPr>
          <w:color w:val="000000"/>
        </w:rPr>
        <w:t>dua</w:t>
      </w:r>
      <w:proofErr w:type="spellEnd"/>
      <w:r w:rsidRPr="007A706A">
        <w:rPr>
          <w:color w:val="000000"/>
        </w:rPr>
        <w:t xml:space="preserve"> orang </w:t>
      </w:r>
      <w:proofErr w:type="spellStart"/>
      <w:r w:rsidRPr="007A706A">
        <w:rPr>
          <w:color w:val="000000"/>
        </w:rPr>
        <w:t>pekerja</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observasi</w:t>
      </w:r>
      <w:proofErr w:type="spellEnd"/>
      <w:r w:rsidRPr="007A706A">
        <w:rPr>
          <w:color w:val="000000"/>
        </w:rPr>
        <w:t xml:space="preserve"> dan </w:t>
      </w:r>
      <w:proofErr w:type="spellStart"/>
      <w:r w:rsidRPr="007A706A">
        <w:rPr>
          <w:color w:val="000000"/>
        </w:rPr>
        <w:t>wawancara</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dan </w:t>
      </w:r>
      <w:proofErr w:type="spellStart"/>
      <w:r w:rsidRPr="007A706A">
        <w:rPr>
          <w:color w:val="000000"/>
        </w:rPr>
        <w:t>pekerja</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w:t>
      </w:r>
      <w:proofErr w:type="spellStart"/>
      <w:r w:rsidRPr="007A706A">
        <w:rPr>
          <w:color w:val="000000"/>
        </w:rPr>
        <w:t>beberapa</w:t>
      </w:r>
      <w:proofErr w:type="spellEnd"/>
      <w:r w:rsidRPr="007A706A">
        <w:rPr>
          <w:color w:val="000000"/>
        </w:rPr>
        <w:t xml:space="preserve"> </w:t>
      </w:r>
      <w:proofErr w:type="spellStart"/>
      <w:r w:rsidRPr="007A706A">
        <w:rPr>
          <w:color w:val="000000"/>
        </w:rPr>
        <w:t>permasalahan</w:t>
      </w:r>
      <w:proofErr w:type="spellEnd"/>
      <w:r w:rsidRPr="007A706A">
        <w:rPr>
          <w:color w:val="000000"/>
        </w:rPr>
        <w:t xml:space="preserve"> yang </w:t>
      </w:r>
      <w:proofErr w:type="spellStart"/>
      <w:r w:rsidRPr="007A706A">
        <w:rPr>
          <w:color w:val="000000"/>
        </w:rPr>
        <w:t>berkaitan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waste </w:t>
      </w:r>
      <w:proofErr w:type="spellStart"/>
      <w:r w:rsidRPr="007A706A">
        <w:rPr>
          <w:color w:val="000000"/>
        </w:rPr>
        <w:t>diantaranya</w:t>
      </w:r>
      <w:proofErr w:type="spellEnd"/>
      <w:r w:rsidRPr="007A706A">
        <w:rPr>
          <w:color w:val="000000"/>
        </w:rPr>
        <w:t xml:space="preserve"> </w:t>
      </w:r>
      <w:proofErr w:type="spellStart"/>
      <w:r w:rsidRPr="007A706A">
        <w:rPr>
          <w:color w:val="000000"/>
        </w:rPr>
        <w:t>yaitu</w:t>
      </w:r>
      <w:proofErr w:type="spellEnd"/>
      <w:r w:rsidRPr="007A706A">
        <w:rPr>
          <w:color w:val="000000"/>
        </w:rPr>
        <w:t xml:space="preserve"> proses </w:t>
      </w:r>
      <w:proofErr w:type="spellStart"/>
      <w:r w:rsidRPr="007A706A">
        <w:rPr>
          <w:color w:val="000000"/>
        </w:rPr>
        <w:t>pengangkutan</w:t>
      </w:r>
      <w:proofErr w:type="spellEnd"/>
      <w:r w:rsidRPr="007A706A">
        <w:rPr>
          <w:color w:val="000000"/>
        </w:rPr>
        <w:t xml:space="preserve"> </w:t>
      </w:r>
      <w:proofErr w:type="spellStart"/>
      <w:r w:rsidRPr="007A706A">
        <w:rPr>
          <w:color w:val="000000"/>
        </w:rPr>
        <w:t>loyang</w:t>
      </w:r>
      <w:proofErr w:type="spellEnd"/>
      <w:r w:rsidRPr="007A706A">
        <w:rPr>
          <w:color w:val="000000"/>
        </w:rPr>
        <w:t xml:space="preserve"> </w:t>
      </w:r>
      <w:proofErr w:type="spellStart"/>
      <w:r w:rsidRPr="007A706A">
        <w:rPr>
          <w:color w:val="000000"/>
        </w:rPr>
        <w:t>cetakan</w:t>
      </w:r>
      <w:proofErr w:type="spellEnd"/>
      <w:r w:rsidRPr="007A706A">
        <w:rPr>
          <w:color w:val="000000"/>
        </w:rPr>
        <w:t xml:space="preserve"> </w:t>
      </w:r>
      <w:proofErr w:type="spellStart"/>
      <w:r w:rsidRPr="007A706A">
        <w:rPr>
          <w:color w:val="000000"/>
        </w:rPr>
        <w:t>ke</w:t>
      </w:r>
      <w:proofErr w:type="spellEnd"/>
      <w:r w:rsidRPr="007A706A">
        <w:rPr>
          <w:color w:val="000000"/>
        </w:rPr>
        <w:t xml:space="preserve"> </w:t>
      </w:r>
      <w:proofErr w:type="spellStart"/>
      <w:r w:rsidRPr="007A706A">
        <w:rPr>
          <w:color w:val="000000"/>
        </w:rPr>
        <w:t>mesin</w:t>
      </w:r>
      <w:proofErr w:type="spellEnd"/>
      <w:r w:rsidRPr="007A706A">
        <w:rPr>
          <w:color w:val="000000"/>
        </w:rPr>
        <w:t xml:space="preserve"> oven </w:t>
      </w:r>
      <w:proofErr w:type="spellStart"/>
      <w:r w:rsidRPr="007A706A">
        <w:rPr>
          <w:color w:val="000000"/>
        </w:rPr>
        <w:t>dilakukan</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w:t>
      </w:r>
      <w:proofErr w:type="spellStart"/>
      <w:r w:rsidRPr="007A706A">
        <w:rPr>
          <w:color w:val="000000"/>
        </w:rPr>
        <w:t>persatu</w:t>
      </w:r>
      <w:proofErr w:type="spellEnd"/>
      <w:r w:rsidRPr="007A706A">
        <w:rPr>
          <w:color w:val="000000"/>
        </w:rPr>
        <w:t xml:space="preserve"> yang </w:t>
      </w:r>
      <w:proofErr w:type="spellStart"/>
      <w:r w:rsidRPr="007A706A">
        <w:rPr>
          <w:color w:val="000000"/>
        </w:rPr>
        <w:t>menyebabkan</w:t>
      </w:r>
      <w:proofErr w:type="spellEnd"/>
      <w:r w:rsidRPr="007A706A">
        <w:rPr>
          <w:color w:val="000000"/>
        </w:rPr>
        <w:t xml:space="preserve"> proses </w:t>
      </w:r>
      <w:proofErr w:type="spellStart"/>
      <w:r w:rsidRPr="007A706A">
        <w:rPr>
          <w:color w:val="000000"/>
        </w:rPr>
        <w:t>bulik</w:t>
      </w:r>
      <w:proofErr w:type="spellEnd"/>
      <w:r w:rsidRPr="007A706A">
        <w:rPr>
          <w:color w:val="000000"/>
        </w:rPr>
        <w:t xml:space="preserve"> </w:t>
      </w:r>
      <w:proofErr w:type="spellStart"/>
      <w:r w:rsidRPr="007A706A">
        <w:rPr>
          <w:color w:val="000000"/>
        </w:rPr>
        <w:t>balik</w:t>
      </w:r>
      <w:proofErr w:type="spellEnd"/>
      <w:r w:rsidRPr="007A706A">
        <w:rPr>
          <w:color w:val="000000"/>
        </w:rPr>
        <w:t xml:space="preserve"> sangat </w:t>
      </w:r>
      <w:proofErr w:type="spellStart"/>
      <w:r w:rsidRPr="007A706A">
        <w:rPr>
          <w:color w:val="000000"/>
        </w:rPr>
        <w:t>sering</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w:t>
      </w:r>
      <w:proofErr w:type="spellStart"/>
      <w:r w:rsidRPr="007A706A">
        <w:rPr>
          <w:color w:val="000000"/>
        </w:rPr>
        <w:t>beberapa</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w:t>
      </w:r>
      <w:proofErr w:type="spellStart"/>
      <w:r w:rsidRPr="007A706A">
        <w:rPr>
          <w:color w:val="000000"/>
        </w:rPr>
        <w:t>serta</w:t>
      </w:r>
      <w:proofErr w:type="spellEnd"/>
      <w:r w:rsidRPr="007A706A">
        <w:rPr>
          <w:color w:val="000000"/>
        </w:rPr>
        <w:t xml:space="preserve"> </w:t>
      </w:r>
      <w:proofErr w:type="spellStart"/>
      <w:r w:rsidRPr="007A706A">
        <w:rPr>
          <w:color w:val="000000"/>
        </w:rPr>
        <w:t>peralatan</w:t>
      </w:r>
      <w:proofErr w:type="spellEnd"/>
      <w:r w:rsidRPr="007A706A">
        <w:rPr>
          <w:color w:val="000000"/>
        </w:rPr>
        <w:t xml:space="preserve"> yang </w:t>
      </w:r>
      <w:proofErr w:type="spellStart"/>
      <w:r w:rsidRPr="007A706A">
        <w:rPr>
          <w:color w:val="000000"/>
        </w:rPr>
        <w:t>diletakkan</w:t>
      </w:r>
      <w:proofErr w:type="spellEnd"/>
      <w:r w:rsidRPr="007A706A">
        <w:rPr>
          <w:color w:val="000000"/>
        </w:rPr>
        <w:t xml:space="preserve"> di </w:t>
      </w:r>
      <w:proofErr w:type="spellStart"/>
      <w:r w:rsidRPr="007A706A">
        <w:rPr>
          <w:color w:val="000000"/>
        </w:rPr>
        <w:t>atas</w:t>
      </w:r>
      <w:proofErr w:type="spellEnd"/>
      <w:r w:rsidRPr="007A706A">
        <w:rPr>
          <w:color w:val="000000"/>
        </w:rPr>
        <w:t xml:space="preserve"> </w:t>
      </w:r>
      <w:proofErr w:type="spellStart"/>
      <w:r w:rsidRPr="007A706A">
        <w:rPr>
          <w:color w:val="000000"/>
        </w:rPr>
        <w:t>mesin</w:t>
      </w:r>
      <w:proofErr w:type="spellEnd"/>
      <w:r w:rsidRPr="007A706A">
        <w:rPr>
          <w:color w:val="000000"/>
        </w:rPr>
        <w:t xml:space="preserve"> oven </w:t>
      </w:r>
      <w:proofErr w:type="spellStart"/>
      <w:r w:rsidRPr="007A706A">
        <w:rPr>
          <w:color w:val="000000"/>
        </w:rPr>
        <w:t>sehingga</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setup </w:t>
      </w:r>
      <w:proofErr w:type="spellStart"/>
      <w:r w:rsidRPr="007A706A">
        <w:rPr>
          <w:color w:val="000000"/>
        </w:rPr>
        <w:t>mesin</w:t>
      </w:r>
      <w:proofErr w:type="spellEnd"/>
      <w:r w:rsidRPr="007A706A">
        <w:rPr>
          <w:color w:val="000000"/>
        </w:rPr>
        <w:t xml:space="preserve"> oven </w:t>
      </w:r>
      <w:proofErr w:type="spellStart"/>
      <w:r w:rsidRPr="007A706A">
        <w:rPr>
          <w:color w:val="000000"/>
        </w:rPr>
        <w:t>membutuhkan</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yang </w:t>
      </w:r>
      <w:proofErr w:type="spellStart"/>
      <w:r w:rsidRPr="007A706A">
        <w:rPr>
          <w:color w:val="000000"/>
        </w:rPr>
        <w:t>lebih</w:t>
      </w:r>
      <w:proofErr w:type="spellEnd"/>
      <w:r w:rsidRPr="007A706A">
        <w:rPr>
          <w:color w:val="000000"/>
        </w:rPr>
        <w:t xml:space="preserve"> lama </w:t>
      </w:r>
      <w:proofErr w:type="spellStart"/>
      <w:r w:rsidRPr="007A706A">
        <w:rPr>
          <w:color w:val="000000"/>
        </w:rPr>
        <w:t>hingga</w:t>
      </w:r>
      <w:proofErr w:type="spellEnd"/>
      <w:r w:rsidRPr="007A706A">
        <w:rPr>
          <w:color w:val="000000"/>
        </w:rPr>
        <w:t xml:space="preserve"> </w:t>
      </w:r>
      <w:proofErr w:type="spellStart"/>
      <w:r w:rsidRPr="007A706A">
        <w:rPr>
          <w:color w:val="000000"/>
        </w:rPr>
        <w:t>lebih</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30 </w:t>
      </w:r>
      <w:proofErr w:type="spellStart"/>
      <w:r w:rsidRPr="007A706A">
        <w:rPr>
          <w:color w:val="000000"/>
        </w:rPr>
        <w:t>menit</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lastRenderedPageBreak/>
        <w:t>penumpukan</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di </w:t>
      </w:r>
      <w:proofErr w:type="spellStart"/>
      <w:r w:rsidRPr="007A706A">
        <w:rPr>
          <w:color w:val="000000"/>
        </w:rPr>
        <w:t>gudang</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yang </w:t>
      </w:r>
      <w:proofErr w:type="spellStart"/>
      <w:r w:rsidRPr="007A706A">
        <w:rPr>
          <w:color w:val="000000"/>
        </w:rPr>
        <w:t>tidak</w:t>
      </w:r>
      <w:proofErr w:type="spellEnd"/>
      <w:r w:rsidRPr="007A706A">
        <w:rPr>
          <w:color w:val="000000"/>
        </w:rPr>
        <w:t xml:space="preserve"> </w:t>
      </w:r>
      <w:proofErr w:type="spellStart"/>
      <w:r w:rsidRPr="007A706A">
        <w:rPr>
          <w:color w:val="000000"/>
        </w:rPr>
        <w:t>mengembang</w:t>
      </w:r>
      <w:proofErr w:type="spellEnd"/>
      <w:r w:rsidRPr="007A706A">
        <w:rPr>
          <w:color w:val="000000"/>
        </w:rPr>
        <w:t xml:space="preserve">, </w:t>
      </w:r>
      <w:proofErr w:type="spellStart"/>
      <w:r w:rsidRPr="007A706A">
        <w:rPr>
          <w:color w:val="000000"/>
        </w:rPr>
        <w:t>hancur</w:t>
      </w:r>
      <w:proofErr w:type="spellEnd"/>
      <w:r w:rsidRPr="007A706A">
        <w:rPr>
          <w:color w:val="000000"/>
        </w:rPr>
        <w:t xml:space="preserve">, </w:t>
      </w:r>
      <w:proofErr w:type="spellStart"/>
      <w:r w:rsidRPr="007A706A">
        <w:rPr>
          <w:color w:val="000000"/>
        </w:rPr>
        <w:t>gosong</w:t>
      </w:r>
      <w:proofErr w:type="spellEnd"/>
      <w:r w:rsidRPr="007A706A">
        <w:rPr>
          <w:color w:val="000000"/>
        </w:rPr>
        <w:t xml:space="preserve">, dan </w:t>
      </w:r>
      <w:proofErr w:type="spellStart"/>
      <w:r w:rsidRPr="007A706A">
        <w:rPr>
          <w:color w:val="000000"/>
        </w:rPr>
        <w:t>pekerja</w:t>
      </w:r>
      <w:proofErr w:type="spellEnd"/>
      <w:r w:rsidRPr="007A706A">
        <w:rPr>
          <w:color w:val="000000"/>
        </w:rPr>
        <w:t xml:space="preserve"> </w:t>
      </w:r>
      <w:proofErr w:type="spellStart"/>
      <w:r w:rsidRPr="007A706A">
        <w:rPr>
          <w:color w:val="000000"/>
        </w:rPr>
        <w:t>melakukan</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yang </w:t>
      </w:r>
      <w:proofErr w:type="spellStart"/>
      <w:r w:rsidRPr="007A706A">
        <w:rPr>
          <w:color w:val="000000"/>
        </w:rPr>
        <w:t>tidak</w:t>
      </w:r>
      <w:proofErr w:type="spellEnd"/>
      <w:r w:rsidRPr="007A706A">
        <w:rPr>
          <w:color w:val="000000"/>
        </w:rPr>
        <w:t xml:space="preserve"> </w:t>
      </w:r>
      <w:proofErr w:type="spellStart"/>
      <w:r w:rsidRPr="007A706A">
        <w:rPr>
          <w:color w:val="000000"/>
        </w:rPr>
        <w:t>diperlukan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
    <w:p w14:paraId="753E8522" w14:textId="6007D074" w:rsidR="00B50A00" w:rsidRPr="007A706A" w:rsidRDefault="00B50A00" w:rsidP="007A706A">
      <w:pPr>
        <w:pBdr>
          <w:top w:val="nil"/>
          <w:left w:val="nil"/>
          <w:bottom w:val="nil"/>
          <w:right w:val="nil"/>
          <w:between w:val="nil"/>
        </w:pBdr>
        <w:spacing w:line="276" w:lineRule="auto"/>
        <w:ind w:left="-2" w:firstLineChars="0" w:firstLine="722"/>
        <w:jc w:val="both"/>
        <w:rPr>
          <w:color w:val="000000"/>
        </w:rPr>
      </w:pPr>
      <w:proofErr w:type="spellStart"/>
      <w:r w:rsidRPr="007A706A">
        <w:rPr>
          <w:color w:val="000000"/>
        </w:rPr>
        <w:t>Permasalahan-permasalahan</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tentunya</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menimbulkan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suatu</w:t>
      </w:r>
      <w:proofErr w:type="spellEnd"/>
      <w:r w:rsidRPr="007A706A">
        <w:rPr>
          <w:color w:val="000000"/>
        </w:rPr>
        <w:t xml:space="preserve"> </w:t>
      </w:r>
      <w:proofErr w:type="spellStart"/>
      <w:r w:rsidRPr="007A706A">
        <w:rPr>
          <w:color w:val="000000"/>
        </w:rPr>
        <w:t>kondisi</w:t>
      </w:r>
      <w:proofErr w:type="spellEnd"/>
      <w:r w:rsidRPr="007A706A">
        <w:rPr>
          <w:color w:val="000000"/>
        </w:rPr>
        <w:t xml:space="preserve"> yang </w:t>
      </w:r>
      <w:proofErr w:type="spellStart"/>
      <w:r w:rsidRPr="007A706A">
        <w:rPr>
          <w:color w:val="000000"/>
        </w:rPr>
        <w:t>tidak</w:t>
      </w:r>
      <w:proofErr w:type="spellEnd"/>
      <w:r w:rsidRPr="007A706A">
        <w:rPr>
          <w:color w:val="000000"/>
        </w:rPr>
        <w:t xml:space="preserve"> </w:t>
      </w:r>
      <w:proofErr w:type="spellStart"/>
      <w:r w:rsidRPr="007A706A">
        <w:rPr>
          <w:color w:val="000000"/>
        </w:rPr>
        <w:t>pasti</w:t>
      </w:r>
      <w:proofErr w:type="spellEnd"/>
      <w:r w:rsidRPr="007A706A">
        <w:rPr>
          <w:color w:val="000000"/>
        </w:rPr>
        <w:t xml:space="preserve"> yang </w:t>
      </w:r>
      <w:proofErr w:type="spellStart"/>
      <w:r w:rsidRPr="007A706A">
        <w:rPr>
          <w:color w:val="000000"/>
        </w:rPr>
        <w:t>dapat</w:t>
      </w:r>
      <w:proofErr w:type="spellEnd"/>
      <w:r w:rsidRPr="007A706A">
        <w:rPr>
          <w:color w:val="000000"/>
        </w:rPr>
        <w:t xml:space="preserve"> </w:t>
      </w:r>
      <w:proofErr w:type="spellStart"/>
      <w:r w:rsidRPr="007A706A">
        <w:rPr>
          <w:color w:val="000000"/>
        </w:rPr>
        <w:t>menghambat</w:t>
      </w:r>
      <w:proofErr w:type="spellEnd"/>
      <w:r w:rsidRPr="007A706A">
        <w:rPr>
          <w:color w:val="000000"/>
        </w:rPr>
        <w:t xml:space="preserve"> </w:t>
      </w:r>
      <w:proofErr w:type="spellStart"/>
      <w:r w:rsidRPr="007A706A">
        <w:rPr>
          <w:color w:val="000000"/>
        </w:rPr>
        <w:t>pencapaian</w:t>
      </w:r>
      <w:proofErr w:type="spellEnd"/>
      <w:r w:rsidRPr="007A706A">
        <w:rPr>
          <w:color w:val="000000"/>
        </w:rPr>
        <w:t xml:space="preserve"> </w:t>
      </w:r>
      <w:proofErr w:type="spellStart"/>
      <w:r w:rsidRPr="007A706A">
        <w:rPr>
          <w:color w:val="000000"/>
        </w:rPr>
        <w:t>tujuan</w:t>
      </w:r>
      <w:proofErr w:type="spellEnd"/>
      <w:r w:rsidRPr="007A706A">
        <w:rPr>
          <w:color w:val="000000"/>
        </w:rPr>
        <w:t xml:space="preserve"> </w:t>
      </w:r>
      <w:proofErr w:type="spellStart"/>
      <w:r w:rsidRPr="007A706A">
        <w:rPr>
          <w:color w:val="000000"/>
        </w:rPr>
        <w:t>perusahaan</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{"citationItems":[{"id":"ITEM-1","itemData":{"abstract":"[Risk Management Recommendations Based on ISO 31000 (Case Study of CV Pelita Semarang)] This study aims to recommend the implementation of risk management on printing business CV Pelita Semarang. Qualitative method was used in this research, by using interview and observation method. The company has not conducted risk management properly and this can lead to further losses for business continuity. The recommendation of implementation of risk management is given based on ISO 31000 risk management process which consists of risk identification, risk analysis, risk evaluation, and risk treatment. Identified three extreme risks in the company are damage of printing machines, obsolete machines, and quality and speed of delivery. Keyword: risk management, ISO 31000","author":[{"dropping-particle":"","family":"Rachmania","given":"Bedietra Adriz","non-dropping-particle":"","parse-names":false,"suffix":""},{"dropping-particle":"","family":"Purwanggono","given":"Bambang","non-dropping-particle":"","parse-names":false,"suffix":""}],"container-title":"Industrial Engineering Online Journal","id":"ITEM-1","issue":"4","issued":{"date-parts":[["2018"]]},"title":"REKOMENDASI PENERAPAN MANAJEMEN RISIKO BERDASARKAN ISO 31000 (STUDI KASUS CV. PELITA SEMARANG)","type":"article-journal","volume":"6"},"uris":["http://www.mendeley.com/documents/?uuid=45a4a60a-92c0-475c-be04-27447a815125","http://www.mendeley.com/documents/?uuid=0a8625a3-d3cb-477c-b3f5-1c7dc86de381"]}],"mendeley":{"formattedCitation":"(Rachmania and Purwanggono 2018)","plainTextFormattedCitation":"(Rachmania and Purwanggono 2018)","previouslyFormattedCitation":"[3]"},"properties":{"noteIndex":0},"schema":"https://github.com/citation-style-language/schema/raw/master/csl-citation.json"}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(Rachmania and Purwanggono 2018)</w:t>
        </w:r>
        <w:r w:rsidRPr="007A706A">
          <w:rPr>
            <w:rStyle w:val="Hyperlink"/>
            <w:u w:val="none"/>
          </w:rPr>
          <w:fldChar w:fldCharType="end"/>
        </w:r>
      </w:hyperlink>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{"citationItems":[{"id":"ITEM-1","itemData":{"abstract":"Tujuan dari penelitian ini adalah menganalisis risiko bisnis yang muncul pada saat bencana yang diawali dengan pemahaman para pelaku UMKM terhadap risiko bisnis akibat bencana di Kota Surakarta. Selanjutnya dianalisis persepsi pelaku UMKM dari risiko bencana di Kota Surakarta, yang kemungkinan besar bisa menimpa dan berdampak pada usaha mereka. Selain itu, penelitian ini juga mengidentifikasi permasalahan dan peluang penerapan manajemen risiko pada UMKM di Kota Surakarta. Populasi dari penelitian ini adalah pelaku usaha UMKM di Kota Surakarta. Pengumpulan data dilakukan dengan 2 metode, yaitu: Survei dan in-depth interview. Metode statistik deskriptif yang dipergunakan dalam penelitian ini adalah nilai frekuensi dan analisis cross-tab untuk melakukan klasifikasi data. Hasil Penelitian menunjukkan bahwa (1) Keberadaan UMKM di Indonesia pada umumnya dan di Kota Surakarta pada khususnya sangat penting bagi pertumbuhan ekonomi. (2) Pada pengelolaan UMKM tidak terlepas pada ancaman risiko bisnis yang dapat muncul sewaktu-waktu. (3) Manajemen risiko bukan hanya merupakan tanggung jawab UMKM semata akan tetapi juga merupakan tanggung jawab Pemerintah dan lembaga-lembaga terkait pengelolaan risiko bisnis (Perbankan dan Asuransi). (4) Dampak dari bencana yang merupakan salah satu risiko bisnis bagi UMKM dapat dialihkan pada Asuransi sebagai lembaga yang dapat membantu penjaminan terhadap kerugian yang diakibatkan oleh bencana.","author":[{"dropping-particle":"","family":"Wajdi","given":"M Farid","non-dropping-particle":"","parse-names":false,"suffix":""},{"dropping-particle":"","family":"Syamsudin","given":"Anton Agus Setyawan","non-dropping-particle":"","parse-names":false,"suffix":""},{"dropping-particle":"","family":"Isa","given":"Muzakar","non-dropping-particle":"","parse-names":false,"suffix":""}],"container-title":"BENEFIT Jurnal Manajemen dan Bisnis","id":"ITEM-1","issue":"2","issued":{"date-parts":[["2012"]]},"page":"116-126","title":"MANAJEMEN RISIKO BISNIS UMKM DI KOTA SURAKARTA","type":"article-journal","volume":"16"},"uris":["http://www.mendeley.com/documents/?uuid=87280a8c-283f-401e-86fa-a5907a083ab8","http://www.mendeley.com/documents/?uuid=0307c437-f65a-4fb2-82cc-4ec50ba33c91"]}],"mendeley":{"formattedCitation":"(Wajdi, Syamsudin, and Isa 2012)","plainTextFormattedCitation":"(Wajdi, Syamsudin, and Isa 2012)","previouslyFormattedCitation":"[4]"},"properties":{"noteIndex":0},"schema":"https://github.com/citation-style-language/schema/raw/master/csl-citation.json"}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(Wajdi, Syamsudin, and Isa 2012)</w:t>
        </w:r>
        <w:r w:rsidRPr="007A706A">
          <w:rPr>
            <w:rStyle w:val="Hyperlink"/>
            <w:u w:val="none"/>
          </w:rPr>
          <w:fldChar w:fldCharType="end"/>
        </w:r>
        <w:r w:rsidRPr="007A706A">
          <w:rPr>
            <w:rStyle w:val="Hyperlink"/>
            <w:u w:val="none"/>
          </w:rPr>
          <w:t>.</w:t>
        </w:r>
      </w:hyperlink>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timbul</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permasalahan</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mempengaruhi</w:t>
      </w:r>
      <w:proofErr w:type="spellEnd"/>
      <w:r w:rsidRPr="007A706A">
        <w:rPr>
          <w:color w:val="000000"/>
        </w:rPr>
        <w:t xml:space="preserve"> </w:t>
      </w:r>
      <w:proofErr w:type="spellStart"/>
      <w:r w:rsidRPr="007A706A">
        <w:rPr>
          <w:color w:val="000000"/>
        </w:rPr>
        <w:t>kinerja</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suatu</w:t>
      </w:r>
      <w:proofErr w:type="spellEnd"/>
      <w:r w:rsidRPr="007A706A">
        <w:rPr>
          <w:color w:val="000000"/>
        </w:rPr>
        <w:t xml:space="preserve"> </w:t>
      </w:r>
      <w:proofErr w:type="spellStart"/>
      <w:r w:rsidRPr="007A706A">
        <w:rPr>
          <w:color w:val="000000"/>
        </w:rPr>
        <w:t>perusahaan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timbul</w:t>
      </w:r>
      <w:proofErr w:type="spellEnd"/>
      <w:r w:rsidRPr="007A706A">
        <w:rPr>
          <w:color w:val="000000"/>
        </w:rPr>
        <w:t xml:space="preserve"> </w:t>
      </w:r>
      <w:proofErr w:type="spellStart"/>
      <w:r w:rsidRPr="007A706A">
        <w:rPr>
          <w:color w:val="000000"/>
        </w:rPr>
        <w:t>apabila</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w:t>
      </w:r>
      <w:proofErr w:type="spellStart"/>
      <w:r w:rsidRPr="007A706A">
        <w:rPr>
          <w:color w:val="000000"/>
        </w:rPr>
        <w:t>ditangani</w:t>
      </w:r>
      <w:proofErr w:type="spellEnd"/>
      <w:r w:rsidRPr="007A706A">
        <w:rPr>
          <w:color w:val="000000"/>
        </w:rPr>
        <w:t xml:space="preserve"> dan </w:t>
      </w:r>
      <w:proofErr w:type="spellStart"/>
      <w:r w:rsidRPr="007A706A">
        <w:rPr>
          <w:color w:val="000000"/>
        </w:rPr>
        <w:t>dikelola</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baik</w:t>
      </w:r>
      <w:proofErr w:type="spellEnd"/>
      <w:r w:rsidRPr="007A706A">
        <w:rPr>
          <w:color w:val="000000"/>
        </w:rPr>
        <w:t xml:space="preserve"> </w:t>
      </w:r>
      <w:proofErr w:type="spellStart"/>
      <w:r w:rsidRPr="007A706A">
        <w:rPr>
          <w:color w:val="000000"/>
        </w:rPr>
        <w:t>maka</w:t>
      </w:r>
      <w:proofErr w:type="spellEnd"/>
      <w:r w:rsidRPr="007A706A">
        <w:rPr>
          <w:color w:val="000000"/>
        </w:rPr>
        <w:t xml:space="preserve"> </w:t>
      </w:r>
      <w:proofErr w:type="spellStart"/>
      <w:r w:rsidRPr="007A706A">
        <w:rPr>
          <w:color w:val="000000"/>
        </w:rPr>
        <w:t>akan</w:t>
      </w:r>
      <w:proofErr w:type="spellEnd"/>
      <w:r w:rsidRPr="007A706A">
        <w:rPr>
          <w:color w:val="000000"/>
        </w:rPr>
        <w:t xml:space="preserve"> </w:t>
      </w:r>
      <w:proofErr w:type="spellStart"/>
      <w:r w:rsidRPr="007A706A">
        <w:rPr>
          <w:color w:val="000000"/>
        </w:rPr>
        <w:t>menimbulkan</w:t>
      </w:r>
      <w:proofErr w:type="spellEnd"/>
      <w:r w:rsidRPr="007A706A">
        <w:rPr>
          <w:color w:val="000000"/>
        </w:rPr>
        <w:t xml:space="preserve"> </w:t>
      </w:r>
      <w:proofErr w:type="spellStart"/>
      <w:r w:rsidRPr="007A706A">
        <w:rPr>
          <w:color w:val="000000"/>
        </w:rPr>
        <w:t>kerugian</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{"citationItems":[{"id":"ITEM-1","itemData":{"abstract":"[Risk Management Recommendations Based on ISO 31000 (Case Study of CV Pelita Semarang)] This study aims to recommend the implementation of risk management on printing business CV Pelita Semarang. Qualitative method was used in this research, by using interview and observation method. The company has not conducted risk management properly and this can lead to further losses for business continuity. The recommendation of implementation of risk management is given based on ISO 31000 risk management process which consists of risk identification, risk analysis, risk evaluation, and risk treatment. Identified three extreme risks in the company are damage of printing machines, obsolete machines, and quality and speed of delivery. Keyword: risk management, ISO 31000","author":[{"dropping-particle":"","family":"Rachmania","given":"Bedietra Adriz","non-dropping-particle":"","parse-names":false,"suffix":""},{"dropping-particle":"","family":"Purwanggono","given":"Bambang","non-dropping-particle":"","parse-names":false,"suffix":""}],"container-title":"Industrial Engineering Online Journal","id":"ITEM-1","issue":"4","issued":{"date-parts":[["2018"]]},"title":"REKOMENDASI PENERAPAN MANAJEMEN RISIKO BERDASARKAN ISO 31000 (STUDI KASUS CV. PELITA SEMARANG)","type":"article-journal","volume":"6"},"uris":["http://www.mendeley.com/documents/?uuid=0a8625a3-d3cb-477c-b3f5-1c7dc86de381","http://www.mendeley.com/documents/?uuid=45a4a60a-92c0-475c-be04-27447a815125"]}],"mendeley":{"formattedCitation":"(Rachmania and Purwanggono 2018)","plainTextFormattedCitation":"(Rachmania and Purwanggono 2018)","previouslyFormattedCitation":"[3]"},"properties":{"noteIndex":0},"schema":"https://github.com/citation-style-language/schema/raw/master/csl-citation.json"}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(Rachmania and Purwanggono 2018)</w:t>
        </w:r>
        <w:r w:rsidRPr="007A706A">
          <w:rPr>
            <w:rStyle w:val="Hyperlink"/>
            <w:u w:val="none"/>
          </w:rPr>
          <w:fldChar w:fldCharType="end"/>
        </w:r>
      </w:hyperlink>
      <w:r w:rsidRPr="007A706A">
        <w:rPr>
          <w:color w:val="000000"/>
        </w:rPr>
        <w:t xml:space="preserve">. </w:t>
      </w:r>
      <w:proofErr w:type="spellStart"/>
      <w:r w:rsidRPr="007A706A">
        <w:rPr>
          <w:color w:val="000000"/>
        </w:rPr>
        <w:t>Selama</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di UKM XYZ </w:t>
      </w:r>
      <w:proofErr w:type="spellStart"/>
      <w:r w:rsidRPr="007A706A">
        <w:rPr>
          <w:color w:val="000000"/>
        </w:rPr>
        <w:t>belum</w:t>
      </w:r>
      <w:proofErr w:type="spellEnd"/>
      <w:r w:rsidRPr="007A706A">
        <w:rPr>
          <w:color w:val="000000"/>
        </w:rPr>
        <w:t xml:space="preserve"> </w:t>
      </w:r>
      <w:proofErr w:type="spellStart"/>
      <w:r w:rsidRPr="007A706A">
        <w:rPr>
          <w:color w:val="000000"/>
        </w:rPr>
        <w:t>ada</w:t>
      </w:r>
      <w:proofErr w:type="spellEnd"/>
      <w:r w:rsidRPr="007A706A">
        <w:rPr>
          <w:color w:val="000000"/>
        </w:rPr>
        <w:t xml:space="preserve"> </w:t>
      </w:r>
      <w:proofErr w:type="spellStart"/>
      <w:r w:rsidRPr="007A706A">
        <w:rPr>
          <w:color w:val="000000"/>
        </w:rPr>
        <w:t>rencana</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roofErr w:type="spellStart"/>
      <w:r w:rsidRPr="007A706A">
        <w:rPr>
          <w:color w:val="000000"/>
        </w:rPr>
        <w:t>terhadap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terjadi</w:t>
      </w:r>
      <w:proofErr w:type="spellEnd"/>
      <w:r w:rsidRPr="007A706A">
        <w:rPr>
          <w:color w:val="000000"/>
        </w:rPr>
        <w:t xml:space="preserve">, </w:t>
      </w:r>
      <w:proofErr w:type="spellStart"/>
      <w:r w:rsidRPr="007A706A">
        <w:rPr>
          <w:color w:val="000000"/>
        </w:rPr>
        <w:t>maka</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itu</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akan</w:t>
      </w:r>
      <w:proofErr w:type="spellEnd"/>
      <w:r w:rsidRPr="007A706A">
        <w:rPr>
          <w:color w:val="000000"/>
        </w:rPr>
        <w:t xml:space="preserve"> </w:t>
      </w:r>
      <w:proofErr w:type="spellStart"/>
      <w:r w:rsidRPr="007A706A">
        <w:rPr>
          <w:color w:val="000000"/>
        </w:rPr>
        <w:t>menerapkan</w:t>
      </w:r>
      <w:proofErr w:type="spellEnd"/>
      <w:r w:rsidRPr="007A706A">
        <w:rPr>
          <w:color w:val="000000"/>
        </w:rPr>
        <w:t xml:space="preserve"> </w:t>
      </w:r>
      <w:proofErr w:type="spellStart"/>
      <w:r w:rsidRPr="007A706A">
        <w:rPr>
          <w:color w:val="000000"/>
        </w:rPr>
        <w:t>konsep</w:t>
      </w:r>
      <w:proofErr w:type="spellEnd"/>
      <w:r w:rsidRPr="007A706A">
        <w:rPr>
          <w:color w:val="000000"/>
        </w:rPr>
        <w:t xml:space="preserve"> lean manufacturing </w:t>
      </w:r>
      <w:proofErr w:type="spellStart"/>
      <w:r w:rsidRPr="007A706A">
        <w:rPr>
          <w:color w:val="000000"/>
        </w:rPr>
        <w:t>untuk</w:t>
      </w:r>
      <w:proofErr w:type="spellEnd"/>
      <w:r w:rsidRPr="007A706A">
        <w:rPr>
          <w:color w:val="000000"/>
        </w:rPr>
        <w:t xml:space="preserve"> </w:t>
      </w:r>
      <w:proofErr w:type="spellStart"/>
      <w:r w:rsidRPr="007A706A">
        <w:rPr>
          <w:color w:val="000000"/>
        </w:rPr>
        <w:t>mengidentifikasi</w:t>
      </w:r>
      <w:proofErr w:type="spellEnd"/>
      <w:r w:rsidRPr="007A706A">
        <w:rPr>
          <w:color w:val="000000"/>
        </w:rPr>
        <w:t xml:space="preserve"> waste, </w:t>
      </w:r>
      <w:proofErr w:type="spellStart"/>
      <w:r w:rsidRPr="007A706A">
        <w:rPr>
          <w:color w:val="000000"/>
        </w:rPr>
        <w:t>mencari</w:t>
      </w:r>
      <w:proofErr w:type="spellEnd"/>
      <w:r w:rsidRPr="007A706A">
        <w:rPr>
          <w:color w:val="000000"/>
        </w:rPr>
        <w:t xml:space="preserve"> waste yang paling </w:t>
      </w:r>
      <w:proofErr w:type="spellStart"/>
      <w:r w:rsidRPr="007A706A">
        <w:rPr>
          <w:color w:val="000000"/>
        </w:rPr>
        <w:t>dominan</w:t>
      </w:r>
      <w:proofErr w:type="spellEnd"/>
      <w:r w:rsidRPr="007A706A">
        <w:rPr>
          <w:color w:val="000000"/>
        </w:rPr>
        <w:t xml:space="preserve">, dan </w:t>
      </w:r>
      <w:proofErr w:type="spellStart"/>
      <w:r w:rsidRPr="007A706A">
        <w:rPr>
          <w:color w:val="000000"/>
        </w:rPr>
        <w:t>memetakan</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w:t>
      </w:r>
      <w:proofErr w:type="spellStart"/>
      <w:r w:rsidRPr="007A706A">
        <w:rPr>
          <w:color w:val="000000"/>
        </w:rPr>
        <w:t>produksi</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persentase</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yang </w:t>
      </w:r>
      <w:proofErr w:type="spellStart"/>
      <w:r w:rsidRPr="007A706A">
        <w:rPr>
          <w:color w:val="000000"/>
        </w:rPr>
        <w:t>bernilai</w:t>
      </w:r>
      <w:proofErr w:type="spellEnd"/>
      <w:r w:rsidRPr="007A706A">
        <w:rPr>
          <w:color w:val="000000"/>
        </w:rPr>
        <w:t xml:space="preserve"> </w:t>
      </w:r>
      <w:proofErr w:type="spellStart"/>
      <w:r w:rsidRPr="007A706A">
        <w:rPr>
          <w:color w:val="000000"/>
        </w:rPr>
        <w:t>tambah</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w:t>
      </w:r>
      <w:proofErr w:type="spellStart"/>
      <w:r w:rsidRPr="007A706A">
        <w:rPr>
          <w:color w:val="000000"/>
        </w:rPr>
        <w:t>bernilai</w:t>
      </w:r>
      <w:proofErr w:type="spellEnd"/>
      <w:r w:rsidRPr="007A706A">
        <w:rPr>
          <w:color w:val="000000"/>
        </w:rPr>
        <w:t xml:space="preserve"> </w:t>
      </w:r>
      <w:proofErr w:type="spellStart"/>
      <w:r w:rsidRPr="007A706A">
        <w:rPr>
          <w:color w:val="000000"/>
        </w:rPr>
        <w:t>tambah</w:t>
      </w:r>
      <w:proofErr w:type="spellEnd"/>
      <w:r w:rsidRPr="007A706A">
        <w:rPr>
          <w:color w:val="000000"/>
        </w:rPr>
        <w:t xml:space="preserve">, dan </w:t>
      </w:r>
      <w:proofErr w:type="spellStart"/>
      <w:r w:rsidRPr="007A706A">
        <w:rPr>
          <w:color w:val="000000"/>
        </w:rPr>
        <w:t>tidak</w:t>
      </w:r>
      <w:proofErr w:type="spellEnd"/>
      <w:r w:rsidRPr="007A706A">
        <w:rPr>
          <w:color w:val="000000"/>
        </w:rPr>
        <w:t xml:space="preserve"> </w:t>
      </w:r>
      <w:proofErr w:type="spellStart"/>
      <w:r w:rsidRPr="007A706A">
        <w:rPr>
          <w:color w:val="000000"/>
        </w:rPr>
        <w:t>bernilai</w:t>
      </w:r>
      <w:proofErr w:type="spellEnd"/>
      <w:r w:rsidRPr="007A706A">
        <w:rPr>
          <w:color w:val="000000"/>
        </w:rPr>
        <w:t xml:space="preserve"> </w:t>
      </w:r>
      <w:proofErr w:type="spellStart"/>
      <w:r w:rsidRPr="007A706A">
        <w:rPr>
          <w:color w:val="000000"/>
        </w:rPr>
        <w:t>tambah</w:t>
      </w:r>
      <w:proofErr w:type="spellEnd"/>
      <w:r w:rsidRPr="007A706A">
        <w:rPr>
          <w:color w:val="000000"/>
        </w:rPr>
        <w:t xml:space="preserve"> </w:t>
      </w:r>
      <w:proofErr w:type="spellStart"/>
      <w:r w:rsidRPr="007A706A">
        <w:rPr>
          <w:color w:val="000000"/>
        </w:rPr>
        <w:t>tetapi</w:t>
      </w:r>
      <w:proofErr w:type="spellEnd"/>
      <w:r w:rsidRPr="007A706A">
        <w:rPr>
          <w:color w:val="000000"/>
        </w:rPr>
        <w:t xml:space="preserve"> </w:t>
      </w:r>
      <w:proofErr w:type="spellStart"/>
      <w:r w:rsidRPr="007A706A">
        <w:rPr>
          <w:color w:val="000000"/>
        </w:rPr>
        <w:t>diperlukan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Waste yang </w:t>
      </w:r>
      <w:proofErr w:type="spellStart"/>
      <w:r w:rsidRPr="007A706A">
        <w:rPr>
          <w:color w:val="000000"/>
        </w:rPr>
        <w:t>memiliki</w:t>
      </w:r>
      <w:proofErr w:type="spellEnd"/>
      <w:r w:rsidRPr="007A706A">
        <w:rPr>
          <w:color w:val="000000"/>
        </w:rPr>
        <w:t xml:space="preserve"> </w:t>
      </w:r>
      <w:proofErr w:type="spellStart"/>
      <w:r w:rsidRPr="007A706A">
        <w:rPr>
          <w:color w:val="000000"/>
        </w:rPr>
        <w:t>peringkat</w:t>
      </w:r>
      <w:proofErr w:type="spellEnd"/>
      <w:r w:rsidRPr="007A706A">
        <w:rPr>
          <w:color w:val="000000"/>
        </w:rPr>
        <w:t xml:space="preserve"> </w:t>
      </w:r>
      <w:proofErr w:type="spellStart"/>
      <w:r w:rsidRPr="007A706A">
        <w:rPr>
          <w:color w:val="000000"/>
        </w:rPr>
        <w:t>tertinggi</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pembobotan</w:t>
      </w:r>
      <w:proofErr w:type="spellEnd"/>
      <w:r w:rsidRPr="007A706A">
        <w:rPr>
          <w:color w:val="000000"/>
        </w:rPr>
        <w:t xml:space="preserve"> waste </w:t>
      </w:r>
      <w:proofErr w:type="spellStart"/>
      <w:r w:rsidRPr="007A706A">
        <w:rPr>
          <w:color w:val="000000"/>
        </w:rPr>
        <w:t>akan</w:t>
      </w:r>
      <w:proofErr w:type="spellEnd"/>
      <w:r w:rsidRPr="007A706A">
        <w:rPr>
          <w:color w:val="000000"/>
        </w:rPr>
        <w:t xml:space="preserve"> </w:t>
      </w:r>
      <w:proofErr w:type="spellStart"/>
      <w:r w:rsidRPr="007A706A">
        <w:rPr>
          <w:color w:val="000000"/>
        </w:rPr>
        <w:t>diidentifikasi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nya</w:t>
      </w:r>
      <w:proofErr w:type="spellEnd"/>
      <w:r w:rsidRPr="007A706A">
        <w:rPr>
          <w:color w:val="000000"/>
        </w:rPr>
        <w:t xml:space="preserve"> pada proses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setelah</w:t>
      </w:r>
      <w:proofErr w:type="spellEnd"/>
      <w:r w:rsidRPr="007A706A">
        <w:rPr>
          <w:color w:val="000000"/>
        </w:rPr>
        <w:t xml:space="preserve"> </w:t>
      </w:r>
      <w:proofErr w:type="spellStart"/>
      <w:r w:rsidRPr="007A706A">
        <w:rPr>
          <w:color w:val="000000"/>
        </w:rPr>
        <w:t>itu</w:t>
      </w:r>
      <w:proofErr w:type="spellEnd"/>
      <w:r w:rsidRPr="007A706A">
        <w:rPr>
          <w:color w:val="000000"/>
        </w:rPr>
        <w:t xml:space="preserve"> </w:t>
      </w:r>
      <w:proofErr w:type="spellStart"/>
      <w:r w:rsidRPr="007A706A">
        <w:rPr>
          <w:color w:val="000000"/>
        </w:rPr>
        <w:t>dilanjutkan</w:t>
      </w:r>
      <w:proofErr w:type="spellEnd"/>
      <w:r w:rsidRPr="007A706A">
        <w:rPr>
          <w:color w:val="000000"/>
        </w:rPr>
        <w:t xml:space="preserve"> pada </w:t>
      </w:r>
      <w:proofErr w:type="spellStart"/>
      <w:r w:rsidRPr="007A706A">
        <w:rPr>
          <w:color w:val="000000"/>
        </w:rPr>
        <w:t>tahap</w:t>
      </w:r>
      <w:proofErr w:type="spellEnd"/>
      <w:r w:rsidRPr="007A706A">
        <w:rPr>
          <w:color w:val="000000"/>
        </w:rPr>
        <w:t xml:space="preserve"> </w:t>
      </w:r>
      <w:proofErr w:type="spellStart"/>
      <w:r w:rsidRPr="007A706A">
        <w:rPr>
          <w:color w:val="000000"/>
        </w:rPr>
        <w:t>analiis</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mengukur</w:t>
      </w:r>
      <w:proofErr w:type="spellEnd"/>
      <w:r w:rsidRPr="007A706A">
        <w:rPr>
          <w:color w:val="000000"/>
        </w:rPr>
        <w:t xml:space="preserve"> </w:t>
      </w:r>
      <w:proofErr w:type="spellStart"/>
      <w:r w:rsidRPr="007A706A">
        <w:rPr>
          <w:color w:val="000000"/>
        </w:rPr>
        <w:t>tingkat</w:t>
      </w:r>
      <w:proofErr w:type="spellEnd"/>
      <w:r w:rsidRPr="007A706A">
        <w:rPr>
          <w:color w:val="000000"/>
        </w:rPr>
        <w:t xml:space="preserve"> </w:t>
      </w:r>
      <w:proofErr w:type="spellStart"/>
      <w:r w:rsidRPr="007A706A">
        <w:rPr>
          <w:color w:val="000000"/>
        </w:rPr>
        <w:t>probabilitas</w:t>
      </w:r>
      <w:proofErr w:type="spellEnd"/>
      <w:r w:rsidRPr="007A706A">
        <w:rPr>
          <w:color w:val="000000"/>
        </w:rPr>
        <w:t xml:space="preserve"> dan </w:t>
      </w:r>
      <w:proofErr w:type="spellStart"/>
      <w:r w:rsidRPr="007A706A">
        <w:rPr>
          <w:color w:val="000000"/>
        </w:rPr>
        <w:t>dampak</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tiap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evaluasi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dan </w:t>
      </w:r>
      <w:proofErr w:type="spellStart"/>
      <w:r w:rsidRPr="007A706A">
        <w:rPr>
          <w:color w:val="000000"/>
        </w:rPr>
        <w:t>perlakuan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menentukan</w:t>
      </w:r>
      <w:proofErr w:type="spellEnd"/>
      <w:r w:rsidRPr="007A706A">
        <w:rPr>
          <w:color w:val="000000"/>
        </w:rPr>
        <w:t xml:space="preserve"> </w:t>
      </w:r>
      <w:proofErr w:type="spellStart"/>
      <w:r w:rsidRPr="007A706A">
        <w:rPr>
          <w:color w:val="000000"/>
        </w:rPr>
        <w:t>kebijakan</w:t>
      </w:r>
      <w:proofErr w:type="spellEnd"/>
      <w:r w:rsidRPr="007A706A">
        <w:rPr>
          <w:color w:val="000000"/>
        </w:rPr>
        <w:t xml:space="preserve"> yang </w:t>
      </w:r>
      <w:proofErr w:type="spellStart"/>
      <w:r w:rsidRPr="007A706A">
        <w:rPr>
          <w:color w:val="000000"/>
        </w:rPr>
        <w:t>akan</w:t>
      </w:r>
      <w:proofErr w:type="spellEnd"/>
      <w:r w:rsidRPr="007A706A">
        <w:rPr>
          <w:color w:val="000000"/>
        </w:rPr>
        <w:t xml:space="preserve"> </w:t>
      </w:r>
      <w:proofErr w:type="spellStart"/>
      <w:r w:rsidRPr="007A706A">
        <w:rPr>
          <w:color w:val="000000"/>
        </w:rPr>
        <w:t>diambil</w:t>
      </w:r>
      <w:proofErr w:type="spellEnd"/>
      <w:r w:rsidRPr="007A706A">
        <w:rPr>
          <w:color w:val="000000"/>
        </w:rPr>
        <w:t xml:space="preserve"> UKM XYZ </w:t>
      </w:r>
      <w:proofErr w:type="spellStart"/>
      <w:r w:rsidRPr="007A706A">
        <w:rPr>
          <w:color w:val="000000"/>
        </w:rPr>
        <w:t>dalam</w:t>
      </w:r>
      <w:proofErr w:type="spellEnd"/>
      <w:r w:rsidRPr="007A706A">
        <w:rPr>
          <w:color w:val="000000"/>
        </w:rPr>
        <w:t xml:space="preserve"> </w:t>
      </w:r>
      <w:proofErr w:type="spellStart"/>
      <w:r w:rsidRPr="007A706A">
        <w:rPr>
          <w:color w:val="000000"/>
        </w:rPr>
        <w:t>merespon</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terjadi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membandingkan</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yang </w:t>
      </w:r>
      <w:proofErr w:type="spellStart"/>
      <w:r w:rsidRPr="007A706A">
        <w:rPr>
          <w:color w:val="000000"/>
        </w:rPr>
        <w:t>timbul</w:t>
      </w:r>
      <w:proofErr w:type="spellEnd"/>
      <w:r w:rsidRPr="007A706A">
        <w:rPr>
          <w:color w:val="000000"/>
        </w:rPr>
        <w:t xml:space="preserve"> </w:t>
      </w:r>
      <w:proofErr w:type="spellStart"/>
      <w:r w:rsidRPr="007A706A">
        <w:rPr>
          <w:color w:val="000000"/>
        </w:rPr>
        <w:t>akibat</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terjadi</w:t>
      </w:r>
      <w:proofErr w:type="spellEnd"/>
      <w:r w:rsidRPr="007A706A">
        <w:rPr>
          <w:color w:val="000000"/>
        </w:rPr>
        <w:t xml:space="preserve"> dan </w:t>
      </w:r>
      <w:proofErr w:type="spellStart"/>
      <w:r w:rsidRPr="007A706A">
        <w:rPr>
          <w:color w:val="000000"/>
        </w:rPr>
        <w:t>biaya</w:t>
      </w:r>
      <w:proofErr w:type="spellEnd"/>
      <w:r w:rsidRPr="007A706A">
        <w:rPr>
          <w:color w:val="000000"/>
        </w:rPr>
        <w:t xml:space="preserve"> yang </w:t>
      </w:r>
      <w:proofErr w:type="spellStart"/>
      <w:r w:rsidRPr="007A706A">
        <w:rPr>
          <w:color w:val="000000"/>
        </w:rPr>
        <w:t>dibutuhkan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
    <w:p w14:paraId="7A8664C1" w14:textId="31303785" w:rsidR="00B50A00" w:rsidRPr="007A706A" w:rsidRDefault="00B50A00" w:rsidP="007A706A">
      <w:pPr>
        <w:pBdr>
          <w:top w:val="nil"/>
          <w:left w:val="nil"/>
          <w:bottom w:val="nil"/>
          <w:right w:val="nil"/>
          <w:between w:val="nil"/>
        </w:pBdr>
        <w:spacing w:line="276" w:lineRule="auto"/>
        <w:ind w:left="-2" w:firstLineChars="0" w:firstLine="722"/>
        <w:jc w:val="both"/>
        <w:rPr>
          <w:color w:val="000000"/>
        </w:rPr>
      </w:pPr>
      <w:proofErr w:type="spellStart"/>
      <w:r w:rsidRPr="007A706A">
        <w:rPr>
          <w:color w:val="000000"/>
        </w:rPr>
        <w:t>Penelitian</w:t>
      </w:r>
      <w:proofErr w:type="spellEnd"/>
      <w:r w:rsidRPr="007A706A">
        <w:rPr>
          <w:color w:val="000000"/>
        </w:rPr>
        <w:t xml:space="preserve"> </w:t>
      </w:r>
      <w:proofErr w:type="spellStart"/>
      <w:r w:rsidRPr="007A706A">
        <w:rPr>
          <w:color w:val="000000"/>
        </w:rPr>
        <w:t>terdahulu</w:t>
      </w:r>
      <w:proofErr w:type="spellEnd"/>
      <w:r w:rsidRPr="007A706A">
        <w:rPr>
          <w:color w:val="000000"/>
        </w:rPr>
        <w:t xml:space="preserve"> </w:t>
      </w:r>
      <w:proofErr w:type="spellStart"/>
      <w:r w:rsidRPr="007A706A">
        <w:rPr>
          <w:color w:val="000000"/>
        </w:rPr>
        <w:t>mengenai</w:t>
      </w:r>
      <w:proofErr w:type="spellEnd"/>
      <w:r w:rsidRPr="007A706A">
        <w:rPr>
          <w:color w:val="000000"/>
        </w:rPr>
        <w:t xml:space="preserve">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pada waste yang </w:t>
      </w:r>
      <w:proofErr w:type="spellStart"/>
      <w:r w:rsidRPr="007A706A">
        <w:rPr>
          <w:color w:val="000000"/>
        </w:rPr>
        <w:t>terjadi</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telah</w:t>
      </w:r>
      <w:proofErr w:type="spellEnd"/>
      <w:r w:rsidRPr="007A706A">
        <w:rPr>
          <w:color w:val="000000"/>
        </w:rPr>
        <w:t xml:space="preserve"> </w:t>
      </w:r>
      <w:proofErr w:type="spellStart"/>
      <w:r w:rsidRPr="007A706A">
        <w:rPr>
          <w:color w:val="000000"/>
        </w:rPr>
        <w:t>dilakukan</w:t>
      </w:r>
      <w:proofErr w:type="spellEnd"/>
      <w:r w:rsidR="00C13168"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{"citationItems":[{"id":"ITEM-1","itemData":{"abstract":"PT ARISU merupakan perusahaan job order yang menghasilkan packaging dalam bentuk lembaran, roll dan tube. PT ARISU berusaha untuk selalu meningkatkan keunggulannya agar dapat bersaing. Peningkatan keunggulan ini dilakukan dengan salah satu caranya adalah dengan meminimasi waste (pemborosan). Selama proses produksi terjadi adanya pemborosan antara lain inappropriate processing, unnecessary inventory, waiting dan defect. Lean Manufacturing merupakan pendekatan yang bertujuan untuk meminimasi pemborosan yang terjadi pada aliran proses produksi. Pemborosan tersebut akan dicari akar penyebabnya menggunakan root cause analysis. Setelah diketahui akar penyebabnya maka dilakukan perhitungan risk rating menggunakan analisa resiko untuk mengetahui akar penyebab yang paling berpotensial. Kemudian dilakukan pemilihan alternatif usulan perbaikan dengan empat alternatif usulan perbaikan yang dapat dipilih antara lain adanya tanda atau label peringatan pada setiap station, pelatihan mengenai autonomous maintenance, pembuatan mesin harian yang terjadwal dan adanya red taggimg. Pada pemilihan usulan alternatif perbaikan didapatkan usulan alternatif perbaikan terbaik adalah menyelenggarakan pelatihan autonomous maintenance dan pembuatan mesin harian yang terjadwal.","author":[{"dropping-particle":"","family":"Hazmi","given":"Farah Widyan","non-dropping-particle":"","parse-names":false,"suffix":""},{"dropping-particle":"","family":"Karningsih","given":"Putu Dana","non-dropping-particle":"","parse-names":false,"suffix":""},{"dropping-particle":"","family":"Supriyanto","given":"Hari","non-dropping-particle":"","parse-names":false,"suffix":""}],"container-title":"JURNAL TEKNIK ITS","id":"ITEM-1","issue":"1","issued":{"date-parts":[["2012"]]},"page":"135-140","title":"Penerapan Lean Manufacturing Untuk Mereduksi waste di PT ARISU","type":"article-journal","volume":"1"},"uris":["http://www.mendeley.com/documents/?uuid=732231c0-2729-47c6-86f2-be484a8952d4","http://www.mendeley.com/documents/?uuid=10d61345-f53f-4388-922d-43a89d13b02a"]}],"mendeley":{"formattedCitation":"(Hazmi, Karningsih, and Supriyanto 2012)","plainTextFormattedCitation":"(Hazmi, Karningsih, and Supriyanto 2012)","previouslyFormattedCitation":"[5]"},"properties":{"noteIndex":0},"schema":"https://github.com/citation-style-language/schema/raw/master/csl-citation.json"}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(Hazmi, Karningsih, and Supriyanto 2012)</w:t>
        </w:r>
        <w:r w:rsidRPr="007A706A">
          <w:rPr>
            <w:rStyle w:val="Hyperlink"/>
            <w:u w:val="none"/>
          </w:rPr>
          <w:fldChar w:fldCharType="end"/>
        </w:r>
      </w:hyperlink>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penelitiannya</w:t>
      </w:r>
      <w:proofErr w:type="spellEnd"/>
      <w:r w:rsidRPr="007A706A">
        <w:rPr>
          <w:color w:val="000000"/>
        </w:rPr>
        <w:t xml:space="preserve"> </w:t>
      </w:r>
      <w:proofErr w:type="spellStart"/>
      <w:r w:rsidRPr="007A706A">
        <w:rPr>
          <w:color w:val="000000"/>
        </w:rPr>
        <w:t>masalah</w:t>
      </w:r>
      <w:proofErr w:type="spellEnd"/>
      <w:r w:rsidRPr="007A706A">
        <w:rPr>
          <w:color w:val="000000"/>
        </w:rPr>
        <w:t xml:space="preserve"> yang </w:t>
      </w:r>
      <w:proofErr w:type="spellStart"/>
      <w:r w:rsidRPr="007A706A">
        <w:rPr>
          <w:color w:val="000000"/>
        </w:rPr>
        <w:t>terjadi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pemborosan</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yaitu</w:t>
      </w:r>
      <w:proofErr w:type="spellEnd"/>
      <w:r w:rsidRPr="007A706A">
        <w:rPr>
          <w:color w:val="000000"/>
        </w:rPr>
        <w:t xml:space="preserve"> </w:t>
      </w:r>
      <w:proofErr w:type="spellStart"/>
      <w:r w:rsidRPr="007A706A">
        <w:rPr>
          <w:color w:val="000000"/>
        </w:rPr>
        <w:t>adanya</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w:t>
      </w:r>
      <w:proofErr w:type="spellStart"/>
      <w:r w:rsidRPr="007A706A">
        <w:rPr>
          <w:color w:val="000000"/>
        </w:rPr>
        <w:t>cacat</w:t>
      </w:r>
      <w:proofErr w:type="spellEnd"/>
      <w:r w:rsidRPr="007A706A">
        <w:rPr>
          <w:color w:val="000000"/>
        </w:rPr>
        <w:t xml:space="preserve"> dan waiting. </w:t>
      </w:r>
      <w:proofErr w:type="spellStart"/>
      <w:r w:rsidRPr="007A706A">
        <w:rPr>
          <w:color w:val="000000"/>
        </w:rPr>
        <w:t>Peneliti</w:t>
      </w:r>
      <w:proofErr w:type="spellEnd"/>
      <w:r w:rsidRPr="007A706A">
        <w:rPr>
          <w:color w:val="000000"/>
        </w:rPr>
        <w:t xml:space="preserve"> </w:t>
      </w:r>
      <w:proofErr w:type="spellStart"/>
      <w:r w:rsidRPr="007A706A">
        <w:rPr>
          <w:color w:val="000000"/>
        </w:rPr>
        <w:t>menerapkan</w:t>
      </w:r>
      <w:proofErr w:type="spellEnd"/>
      <w:r w:rsidRPr="007A706A">
        <w:rPr>
          <w:color w:val="000000"/>
        </w:rPr>
        <w:t xml:space="preserve"> </w:t>
      </w:r>
      <w:proofErr w:type="spellStart"/>
      <w:r w:rsidRPr="007A706A">
        <w:rPr>
          <w:color w:val="000000"/>
        </w:rPr>
        <w:t>pendekatan</w:t>
      </w:r>
      <w:proofErr w:type="spellEnd"/>
      <w:r w:rsidRPr="007A706A">
        <w:rPr>
          <w:color w:val="000000"/>
        </w:rPr>
        <w:t xml:space="preserve"> lean manufacturing </w:t>
      </w:r>
      <w:proofErr w:type="spellStart"/>
      <w:r w:rsidRPr="007A706A">
        <w:rPr>
          <w:color w:val="000000"/>
        </w:rPr>
        <w:t>untuk</w:t>
      </w:r>
      <w:proofErr w:type="spellEnd"/>
      <w:r w:rsidRPr="007A706A">
        <w:rPr>
          <w:color w:val="000000"/>
        </w:rPr>
        <w:t xml:space="preserve"> </w:t>
      </w:r>
      <w:proofErr w:type="spellStart"/>
      <w:r w:rsidRPr="007A706A">
        <w:rPr>
          <w:color w:val="000000"/>
        </w:rPr>
        <w:t>menganalisa</w:t>
      </w:r>
      <w:proofErr w:type="spellEnd"/>
      <w:r w:rsidRPr="007A706A">
        <w:rPr>
          <w:color w:val="000000"/>
        </w:rPr>
        <w:t xml:space="preserve"> waste yang </w:t>
      </w:r>
      <w:proofErr w:type="spellStart"/>
      <w:r w:rsidRPr="007A706A">
        <w:rPr>
          <w:color w:val="000000"/>
        </w:rPr>
        <w:t>terjadi</w:t>
      </w:r>
      <w:proofErr w:type="spellEnd"/>
      <w:r w:rsidRPr="007A706A">
        <w:rPr>
          <w:color w:val="000000"/>
        </w:rPr>
        <w:t xml:space="preserve"> </w:t>
      </w:r>
      <w:proofErr w:type="spellStart"/>
      <w:r w:rsidRPr="007A706A">
        <w:rPr>
          <w:color w:val="000000"/>
        </w:rPr>
        <w:t>kemudian</w:t>
      </w:r>
      <w:proofErr w:type="spellEnd"/>
      <w:r w:rsidRPr="007A706A">
        <w:rPr>
          <w:color w:val="000000"/>
        </w:rPr>
        <w:t xml:space="preserve"> </w:t>
      </w:r>
      <w:proofErr w:type="spellStart"/>
      <w:r w:rsidRPr="007A706A">
        <w:rPr>
          <w:color w:val="000000"/>
        </w:rPr>
        <w:t>mengidentifikasi</w:t>
      </w:r>
      <w:proofErr w:type="spellEnd"/>
      <w:r w:rsidRPr="007A706A">
        <w:rPr>
          <w:color w:val="000000"/>
        </w:rPr>
        <w:t xml:space="preserve">, </w:t>
      </w:r>
      <w:proofErr w:type="spellStart"/>
      <w:r w:rsidRPr="007A706A">
        <w:rPr>
          <w:color w:val="000000"/>
        </w:rPr>
        <w:t>mengukur</w:t>
      </w:r>
      <w:proofErr w:type="spellEnd"/>
      <w:r w:rsidRPr="007A706A">
        <w:rPr>
          <w:color w:val="000000"/>
        </w:rPr>
        <w:t xml:space="preserve"> </w:t>
      </w:r>
      <w:proofErr w:type="spellStart"/>
      <w:r w:rsidRPr="007A706A">
        <w:rPr>
          <w:color w:val="000000"/>
        </w:rPr>
        <w:t>dampak</w:t>
      </w:r>
      <w:proofErr w:type="spellEnd"/>
      <w:r w:rsidRPr="007A706A">
        <w:rPr>
          <w:color w:val="000000"/>
        </w:rPr>
        <w:t xml:space="preserve">, </w:t>
      </w:r>
      <w:proofErr w:type="spellStart"/>
      <w:r w:rsidRPr="007A706A">
        <w:rPr>
          <w:color w:val="000000"/>
        </w:rPr>
        <w:t>peluang</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dan </w:t>
      </w:r>
      <w:proofErr w:type="spellStart"/>
      <w:r w:rsidRPr="007A706A">
        <w:rPr>
          <w:color w:val="000000"/>
        </w:rPr>
        <w:t>melakukan</w:t>
      </w:r>
      <w:proofErr w:type="spellEnd"/>
      <w:r w:rsidRPr="007A706A">
        <w:rPr>
          <w:color w:val="000000"/>
        </w:rPr>
        <w:t xml:space="preserve"> </w:t>
      </w:r>
      <w:proofErr w:type="spellStart"/>
      <w:r w:rsidRPr="007A706A">
        <w:rPr>
          <w:color w:val="000000"/>
        </w:rPr>
        <w:t>evaluasi</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memprioritaskan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kritis</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penelitiannya</w:t>
      </w:r>
      <w:proofErr w:type="spellEnd"/>
      <w:r w:rsidRPr="007A706A">
        <w:rPr>
          <w:color w:val="000000"/>
        </w:rPr>
        <w:t xml:space="preserve"> </w:t>
      </w:r>
      <w:proofErr w:type="spellStart"/>
      <w:r w:rsidRPr="007A706A">
        <w:rPr>
          <w:color w:val="000000"/>
        </w:rPr>
        <w:t>belum</w:t>
      </w:r>
      <w:proofErr w:type="spellEnd"/>
      <w:r w:rsidRPr="007A706A">
        <w:rPr>
          <w:color w:val="000000"/>
        </w:rPr>
        <w:t xml:space="preserve"> </w:t>
      </w:r>
      <w:proofErr w:type="spellStart"/>
      <w:r w:rsidRPr="007A706A">
        <w:rPr>
          <w:color w:val="000000"/>
        </w:rPr>
        <w:t>memperhitungkan</w:t>
      </w:r>
      <w:proofErr w:type="spellEnd"/>
      <w:r w:rsidRPr="007A706A">
        <w:rPr>
          <w:color w:val="000000"/>
        </w:rPr>
        <w:t xml:space="preserve"> </w:t>
      </w:r>
      <w:proofErr w:type="spellStart"/>
      <w:r w:rsidRPr="007A706A">
        <w:rPr>
          <w:color w:val="000000"/>
        </w:rPr>
        <w:t>dampak</w:t>
      </w:r>
      <w:proofErr w:type="spellEnd"/>
      <w:r w:rsidRPr="007A706A">
        <w:rPr>
          <w:color w:val="000000"/>
        </w:rPr>
        <w:t xml:space="preserve"> </w:t>
      </w:r>
      <w:proofErr w:type="spellStart"/>
      <w:r w:rsidRPr="007A706A">
        <w:rPr>
          <w:color w:val="000000"/>
        </w:rPr>
        <w:t>secara</w:t>
      </w:r>
      <w:proofErr w:type="spellEnd"/>
      <w:r w:rsidRPr="007A706A">
        <w:rPr>
          <w:color w:val="000000"/>
        </w:rPr>
        <w:t xml:space="preserve"> </w:t>
      </w:r>
      <w:proofErr w:type="spellStart"/>
      <w:r w:rsidRPr="007A706A">
        <w:rPr>
          <w:color w:val="000000"/>
        </w:rPr>
        <w:t>finansial</w:t>
      </w:r>
      <w:proofErr w:type="spellEnd"/>
      <w:r w:rsidRPr="007A706A">
        <w:rPr>
          <w:color w:val="000000"/>
        </w:rPr>
        <w:t>.</w:t>
      </w:r>
    </w:p>
    <w:p w14:paraId="10D4469D" w14:textId="3BA6443B" w:rsidR="00AC0AA0" w:rsidRPr="007A706A" w:rsidRDefault="00B50A00" w:rsidP="007A706A">
      <w:pPr>
        <w:pBdr>
          <w:top w:val="nil"/>
          <w:left w:val="nil"/>
          <w:bottom w:val="nil"/>
          <w:right w:val="nil"/>
          <w:between w:val="nil"/>
        </w:pBdr>
        <w:spacing w:line="276" w:lineRule="auto"/>
        <w:ind w:left="-2" w:firstLineChars="0" w:firstLine="722"/>
        <w:jc w:val="both"/>
        <w:rPr>
          <w:color w:val="000000"/>
        </w:rPr>
      </w:pPr>
      <w:proofErr w:type="spellStart"/>
      <w:r w:rsidRPr="007A706A">
        <w:rPr>
          <w:color w:val="000000"/>
        </w:rPr>
        <w:t>Perbedaan</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terdahulu</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proses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ISO 31000:2018, </w:t>
      </w:r>
      <w:proofErr w:type="spellStart"/>
      <w:r w:rsidRPr="007A706A">
        <w:rPr>
          <w:color w:val="000000"/>
        </w:rPr>
        <w:t>dengan</w:t>
      </w:r>
      <w:proofErr w:type="spellEnd"/>
      <w:r w:rsidRPr="007A706A">
        <w:rPr>
          <w:color w:val="000000"/>
        </w:rPr>
        <w:t xml:space="preserve"> </w:t>
      </w:r>
      <w:proofErr w:type="spellStart"/>
      <w:r w:rsidRPr="007A706A">
        <w:rPr>
          <w:color w:val="000000"/>
        </w:rPr>
        <w:t>kelebihan</w:t>
      </w:r>
      <w:proofErr w:type="spellEnd"/>
      <w:r w:rsidRPr="007A706A">
        <w:rPr>
          <w:color w:val="000000"/>
        </w:rPr>
        <w:t xml:space="preserve"> dan juga </w:t>
      </w:r>
      <w:proofErr w:type="spellStart"/>
      <w:r w:rsidRPr="007A706A">
        <w:rPr>
          <w:color w:val="000000"/>
        </w:rPr>
        <w:t>pembeda</w:t>
      </w:r>
      <w:proofErr w:type="spellEnd"/>
      <w:r w:rsidRPr="007A706A">
        <w:rPr>
          <w:color w:val="000000"/>
        </w:rPr>
        <w:t xml:space="preserve"> ISO 31000:2018 </w:t>
      </w:r>
      <w:proofErr w:type="spellStart"/>
      <w:r w:rsidRPr="007A706A">
        <w:rPr>
          <w:color w:val="000000"/>
        </w:rPr>
        <w:t>dengan</w:t>
      </w:r>
      <w:proofErr w:type="spellEnd"/>
      <w:r w:rsidRPr="007A706A">
        <w:rPr>
          <w:color w:val="000000"/>
        </w:rPr>
        <w:t xml:space="preserve"> </w:t>
      </w:r>
      <w:proofErr w:type="spellStart"/>
      <w:r w:rsidRPr="007A706A">
        <w:rPr>
          <w:color w:val="000000"/>
        </w:rPr>
        <w:t>standar</w:t>
      </w:r>
      <w:proofErr w:type="spellEnd"/>
      <w:r w:rsidRPr="007A706A">
        <w:rPr>
          <w:color w:val="000000"/>
        </w:rPr>
        <w:t xml:space="preserve">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lain </w:t>
      </w:r>
      <w:proofErr w:type="spellStart"/>
      <w:r w:rsidRPr="007A706A">
        <w:rPr>
          <w:color w:val="000000"/>
        </w:rPr>
        <w:t>adalah</w:t>
      </w:r>
      <w:proofErr w:type="spellEnd"/>
      <w:r w:rsidRPr="007A706A">
        <w:rPr>
          <w:color w:val="000000"/>
        </w:rPr>
        <w:t xml:space="preserve"> </w:t>
      </w:r>
      <w:proofErr w:type="spellStart"/>
      <w:r w:rsidRPr="007A706A">
        <w:rPr>
          <w:color w:val="000000"/>
        </w:rPr>
        <w:t>perspektif</w:t>
      </w:r>
      <w:proofErr w:type="spellEnd"/>
      <w:r w:rsidRPr="007A706A">
        <w:rPr>
          <w:color w:val="000000"/>
        </w:rPr>
        <w:t xml:space="preserve"> ISO 31000:2018 </w:t>
      </w:r>
      <w:proofErr w:type="spellStart"/>
      <w:r w:rsidRPr="007A706A">
        <w:rPr>
          <w:color w:val="000000"/>
        </w:rPr>
        <w:t>lebih</w:t>
      </w:r>
      <w:proofErr w:type="spellEnd"/>
      <w:r w:rsidRPr="007A706A">
        <w:rPr>
          <w:color w:val="000000"/>
        </w:rPr>
        <w:t xml:space="preserve"> </w:t>
      </w:r>
      <w:proofErr w:type="spellStart"/>
      <w:r w:rsidRPr="007A706A">
        <w:rPr>
          <w:color w:val="000000"/>
        </w:rPr>
        <w:t>luas</w:t>
      </w:r>
      <w:proofErr w:type="spellEnd"/>
      <w:r w:rsidRPr="007A706A">
        <w:rPr>
          <w:color w:val="000000"/>
        </w:rPr>
        <w:t xml:space="preserve"> dan </w:t>
      </w:r>
      <w:proofErr w:type="spellStart"/>
      <w:r w:rsidRPr="007A706A">
        <w:rPr>
          <w:color w:val="000000"/>
        </w:rPr>
        <w:t>konseptual</w:t>
      </w:r>
      <w:proofErr w:type="spellEnd"/>
      <w:r w:rsidRPr="007A706A">
        <w:rPr>
          <w:color w:val="000000"/>
        </w:rPr>
        <w:t xml:space="preserve"> </w:t>
      </w:r>
      <w:proofErr w:type="spellStart"/>
      <w:r w:rsidRPr="007A706A">
        <w:rPr>
          <w:color w:val="000000"/>
        </w:rPr>
        <w:t>ditandai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adanya</w:t>
      </w:r>
      <w:proofErr w:type="spellEnd"/>
      <w:r w:rsidRPr="007A706A">
        <w:rPr>
          <w:color w:val="000000"/>
        </w:rPr>
        <w:t xml:space="preserve"> </w:t>
      </w:r>
      <w:proofErr w:type="spellStart"/>
      <w:r w:rsidRPr="007A706A">
        <w:rPr>
          <w:color w:val="000000"/>
        </w:rPr>
        <w:t>kerangka</w:t>
      </w:r>
      <w:proofErr w:type="spellEnd"/>
      <w:r w:rsidRPr="007A706A">
        <w:rPr>
          <w:color w:val="000000"/>
        </w:rPr>
        <w:t xml:space="preserve"> </w:t>
      </w:r>
      <w:proofErr w:type="spellStart"/>
      <w:r w:rsidRPr="007A706A">
        <w:rPr>
          <w:color w:val="000000"/>
        </w:rPr>
        <w:t>kerja</w:t>
      </w:r>
      <w:proofErr w:type="spellEnd"/>
      <w:r w:rsidRPr="007A706A">
        <w:rPr>
          <w:color w:val="000000"/>
        </w:rPr>
        <w:t xml:space="preserve">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{"citationItems":[{"id":"ITEM-1","itemData":{"abstract":"Tujuan penelitian ini untuk mengidentifikasi, menganalisa dan memitigasi risiko berdasarkan KPI perusahaan untuk seluruh aktivitas perusahaan sehingga meningkatkan kinerja perusahaan dalam memberikan pelayanan pada klien kedepannya. Pada perusahaan jasa konsultasi di setiap aktifitas perusaaan akan rentang terhadap risiko sehingga dapat merugikan perusahaan dan hilangnya kepercayaan klien dalam menggunakan jasa konsultasi ini untuk selanjutnya. Aktivitas perusahaan akan berjalan dengan baik jika manajemen risiko dilakukan dengan sebuah kerangka kerja untuk memudahkan dalam mengelola risiko. Metode penelitian dengan pendekatan ISO 31000 digunakan untuk mengidentifikasi, menganalisa dan memitigasi risiko. Ada 5 variable yang di teliti adalah strategi dan governance, proses bisnis, struktur, teknologi dan people. Hasil dari penelitian ini ada 40 jenis risiko yang teridentifikasi dari kuisioner yang dibagikan ke pihak perusahaan. Hasil dari mitigasi risiko yang dilakukan di perusahaan jasa konsultasi pada kelima variabel yakni perusahaan harus melakukan evaluasi secara rutin dari setiap devisi dan mitra kerja, memperjelas tugas dan tanggung jawab untuk setiap devisi dan karyawan, memberikan pelatihan- pelatihan kepada karyawan dalam masing masing bidang untuk meningkatkan kualitas pelayanan dan kinerja perusahaan.","author":[{"dropping-particle":"","family":"Wahyudien","given":"Mohammad Arief Nur","non-dropping-particle":"","parse-names":false,"suffix":""},{"dropping-particle":"","family":"Kusrini","given":"Elisa","non-dropping-particle":"","parse-names":false,"suffix":""}],"container-title":"Teknoin","id":"ITEM-1","issue":"2","issued":{"date-parts":[["2020"]]},"page":"127-140","title":"Risk Management Berdasarkan Framework Pada Aktifitas Perusahaan Jasa Konsultasi Dengan ISO 31000:2018","type":"article-journal","volume":"26"},"uris":["http://www.mendeley.com/documents/?uuid=2cee1be5-fff2-453e-bb6d-88fdc829aaed","http://www.mendeley.com/documents/?uuid=16820b85-dc25-4235-a0d6-e06403f3fdf8"]}],"mendeley":{"formattedCitation":"(Wahyudien and Kusrini 2020)","plainTextFormattedCitation":"(Wahyudien and Kusrini 2020)","previouslyFormattedCitation":"[6]"},"properties":{"noteIndex":0},"schema":"https://github.com/citation-style-language/schema/raw/master/csl-citation.json"}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(Wahyudien and Kusrini 2020)</w:t>
        </w:r>
        <w:r w:rsidRPr="007A706A">
          <w:rPr>
            <w:rStyle w:val="Hyperlink"/>
            <w:u w:val="none"/>
          </w:rPr>
          <w:fldChar w:fldCharType="end"/>
        </w:r>
      </w:hyperlink>
      <w:r w:rsidRPr="007A706A">
        <w:rPr>
          <w:color w:val="000000"/>
        </w:rPr>
        <w:t xml:space="preserve">, </w:t>
      </w:r>
      <w:proofErr w:type="spellStart"/>
      <w:r w:rsidRPr="007A706A">
        <w:rPr>
          <w:color w:val="000000"/>
        </w:rPr>
        <w:t>selain</w:t>
      </w:r>
      <w:proofErr w:type="spellEnd"/>
      <w:r w:rsidRPr="007A706A">
        <w:rPr>
          <w:color w:val="000000"/>
        </w:rPr>
        <w:t xml:space="preserve"> </w:t>
      </w:r>
      <w:proofErr w:type="spellStart"/>
      <w:r w:rsidRPr="007A706A">
        <w:rPr>
          <w:color w:val="000000"/>
        </w:rPr>
        <w:t>itu</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yang </w:t>
      </w:r>
      <w:proofErr w:type="spellStart"/>
      <w:r w:rsidRPr="007A706A">
        <w:rPr>
          <w:color w:val="000000"/>
        </w:rPr>
        <w:t>timbul</w:t>
      </w:r>
      <w:proofErr w:type="spellEnd"/>
      <w:r w:rsidRPr="007A706A">
        <w:rPr>
          <w:color w:val="000000"/>
        </w:rPr>
        <w:t xml:space="preserve"> </w:t>
      </w:r>
      <w:proofErr w:type="spellStart"/>
      <w:r w:rsidRPr="007A706A">
        <w:rPr>
          <w:color w:val="000000"/>
        </w:rPr>
        <w:t>akibat</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serta</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yang </w:t>
      </w:r>
      <w:proofErr w:type="spellStart"/>
      <w:r w:rsidRPr="007A706A">
        <w:rPr>
          <w:color w:val="000000"/>
        </w:rPr>
        <w:t>dikeluarkan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roofErr w:type="spellStart"/>
      <w:r w:rsidRPr="007A706A">
        <w:rPr>
          <w:color w:val="000000"/>
        </w:rPr>
        <w:t>akan</w:t>
      </w:r>
      <w:proofErr w:type="spellEnd"/>
      <w:r w:rsidRPr="007A706A">
        <w:rPr>
          <w:color w:val="000000"/>
        </w:rPr>
        <w:t xml:space="preserve"> </w:t>
      </w:r>
      <w:proofErr w:type="spellStart"/>
      <w:r w:rsidRPr="007A706A">
        <w:rPr>
          <w:color w:val="000000"/>
        </w:rPr>
        <w:t>diperhitungan</w:t>
      </w:r>
      <w:proofErr w:type="spellEnd"/>
      <w:r w:rsidRPr="007A706A">
        <w:rPr>
          <w:color w:val="000000"/>
        </w:rPr>
        <w:t xml:space="preserve"> </w:t>
      </w:r>
      <w:proofErr w:type="spellStart"/>
      <w:r w:rsidRPr="007A706A">
        <w:rPr>
          <w:color w:val="000000"/>
        </w:rPr>
        <w:t>sebagai</w:t>
      </w:r>
      <w:proofErr w:type="spellEnd"/>
      <w:r w:rsidRPr="007A706A">
        <w:rPr>
          <w:color w:val="000000"/>
        </w:rPr>
        <w:t xml:space="preserve"> </w:t>
      </w:r>
      <w:proofErr w:type="spellStart"/>
      <w:r w:rsidRPr="007A706A">
        <w:rPr>
          <w:color w:val="000000"/>
        </w:rPr>
        <w:t>dasar</w:t>
      </w:r>
      <w:proofErr w:type="spellEnd"/>
      <w:r w:rsidRPr="007A706A">
        <w:rPr>
          <w:color w:val="000000"/>
        </w:rPr>
        <w:t xml:space="preserve"> </w:t>
      </w:r>
      <w:proofErr w:type="spellStart"/>
      <w:r w:rsidRPr="007A706A">
        <w:rPr>
          <w:color w:val="000000"/>
        </w:rPr>
        <w:t>pertimbangan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mempermudah</w:t>
      </w:r>
      <w:proofErr w:type="spellEnd"/>
      <w:r w:rsidRPr="007A706A">
        <w:rPr>
          <w:color w:val="000000"/>
        </w:rPr>
        <w:t xml:space="preserve"> dan </w:t>
      </w:r>
      <w:proofErr w:type="spellStart"/>
      <w:r w:rsidRPr="007A706A">
        <w:rPr>
          <w:color w:val="000000"/>
        </w:rPr>
        <w:t>lebih</w:t>
      </w:r>
      <w:proofErr w:type="spellEnd"/>
      <w:r w:rsidRPr="007A706A">
        <w:rPr>
          <w:color w:val="000000"/>
        </w:rPr>
        <w:t xml:space="preserve"> </w:t>
      </w:r>
      <w:proofErr w:type="spellStart"/>
      <w:r w:rsidRPr="007A706A">
        <w:rPr>
          <w:color w:val="000000"/>
        </w:rPr>
        <w:t>terukur</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pengambilan</w:t>
      </w:r>
      <w:proofErr w:type="spellEnd"/>
      <w:r w:rsidRPr="007A706A">
        <w:rPr>
          <w:color w:val="000000"/>
        </w:rPr>
        <w:t xml:space="preserve"> </w:t>
      </w:r>
      <w:proofErr w:type="spellStart"/>
      <w:r w:rsidRPr="007A706A">
        <w:rPr>
          <w:color w:val="000000"/>
        </w:rPr>
        <w:t>kebijakan</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roofErr w:type="spellStart"/>
      <w:r w:rsidRPr="007A706A">
        <w:rPr>
          <w:color w:val="000000"/>
        </w:rPr>
        <w:t>terhadap</w:t>
      </w:r>
      <w:proofErr w:type="spellEnd"/>
      <w:r w:rsidRPr="007A706A">
        <w:rPr>
          <w:color w:val="000000"/>
        </w:rPr>
        <w:t xml:space="preserve"> </w:t>
      </w:r>
      <w:proofErr w:type="spellStart"/>
      <w:r w:rsidRPr="007A706A">
        <w:rPr>
          <w:color w:val="000000"/>
        </w:rPr>
        <w:t>risiko</w:t>
      </w:r>
      <w:proofErr w:type="spellEnd"/>
      <w:r w:rsidR="00AC0AA0" w:rsidRPr="007A706A">
        <w:rPr>
          <w:color w:val="000000"/>
        </w:rPr>
        <w:t>.</w:t>
      </w:r>
    </w:p>
    <w:p w14:paraId="3AA5AA4F" w14:textId="77777777" w:rsidR="00AB027E" w:rsidRPr="007A706A" w:rsidRDefault="00AB027E" w:rsidP="007A706A">
      <w:pPr>
        <w:pBdr>
          <w:top w:val="nil"/>
          <w:left w:val="nil"/>
          <w:bottom w:val="nil"/>
          <w:right w:val="nil"/>
          <w:between w:val="nil"/>
        </w:pBdr>
        <w:spacing w:line="276" w:lineRule="auto"/>
        <w:ind w:left="0" w:hanging="2"/>
        <w:jc w:val="both"/>
        <w:rPr>
          <w:color w:val="000000"/>
        </w:rPr>
      </w:pPr>
    </w:p>
    <w:p w14:paraId="00837829" w14:textId="77777777" w:rsidR="00AB027E" w:rsidRPr="007A706A" w:rsidRDefault="00125945" w:rsidP="007A706A">
      <w:pPr>
        <w:pBdr>
          <w:top w:val="nil"/>
          <w:left w:val="nil"/>
          <w:bottom w:val="nil"/>
          <w:right w:val="nil"/>
          <w:between w:val="nil"/>
        </w:pBdr>
        <w:spacing w:line="276" w:lineRule="auto"/>
        <w:ind w:left="0" w:hanging="2"/>
        <w:jc w:val="both"/>
        <w:rPr>
          <w:color w:val="000000"/>
        </w:rPr>
      </w:pPr>
      <w:proofErr w:type="spellStart"/>
      <w:r w:rsidRPr="007A706A">
        <w:rPr>
          <w:b/>
          <w:color w:val="000000"/>
        </w:rPr>
        <w:t>Metode</w:t>
      </w:r>
      <w:proofErr w:type="spellEnd"/>
      <w:r w:rsidRPr="007A706A">
        <w:rPr>
          <w:b/>
          <w:color w:val="000000"/>
        </w:rPr>
        <w:t xml:space="preserve"> </w:t>
      </w:r>
      <w:proofErr w:type="spellStart"/>
      <w:r w:rsidRPr="007A706A">
        <w:rPr>
          <w:b/>
          <w:color w:val="000000"/>
        </w:rPr>
        <w:t>Penelitian</w:t>
      </w:r>
      <w:proofErr w:type="spellEnd"/>
      <w:r w:rsidRPr="007A706A">
        <w:rPr>
          <w:color w:val="000000"/>
        </w:rPr>
        <w:t xml:space="preserve"> </w:t>
      </w:r>
    </w:p>
    <w:p w14:paraId="4EA5801B" w14:textId="2A072A47" w:rsidR="00B50A00" w:rsidRPr="007A706A" w:rsidRDefault="00B50A00" w:rsidP="007A706A">
      <w:pPr>
        <w:pBdr>
          <w:top w:val="nil"/>
          <w:left w:val="nil"/>
          <w:bottom w:val="nil"/>
          <w:right w:val="nil"/>
          <w:between w:val="nil"/>
        </w:pBdr>
        <w:spacing w:line="276" w:lineRule="auto"/>
        <w:ind w:left="-2" w:firstLineChars="0" w:firstLine="722"/>
        <w:jc w:val="both"/>
        <w:textDirection w:val="lrTb"/>
        <w:rPr>
          <w:color w:val="000000"/>
        </w:rPr>
      </w:pP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di UKM XYZ, salah </w:t>
      </w:r>
      <w:proofErr w:type="spellStart"/>
      <w:r w:rsidRPr="007A706A">
        <w:rPr>
          <w:color w:val="000000"/>
        </w:rPr>
        <w:t>satu</w:t>
      </w:r>
      <w:proofErr w:type="spellEnd"/>
      <w:r w:rsidRPr="007A706A">
        <w:rPr>
          <w:color w:val="000000"/>
        </w:rPr>
        <w:t xml:space="preserve"> UKM yang </w:t>
      </w:r>
      <w:proofErr w:type="spellStart"/>
      <w:r w:rsidRPr="007A706A">
        <w:rPr>
          <w:color w:val="000000"/>
        </w:rPr>
        <w:t>bergerak</w:t>
      </w:r>
      <w:proofErr w:type="spellEnd"/>
      <w:r w:rsidRPr="007A706A">
        <w:rPr>
          <w:color w:val="000000"/>
        </w:rPr>
        <w:t xml:space="preserve"> di </w:t>
      </w:r>
      <w:proofErr w:type="spellStart"/>
      <w:r w:rsidRPr="007A706A">
        <w:rPr>
          <w:color w:val="000000"/>
        </w:rPr>
        <w:t>bidang</w:t>
      </w:r>
      <w:proofErr w:type="spellEnd"/>
      <w:r w:rsidRPr="007A706A">
        <w:rPr>
          <w:color w:val="000000"/>
        </w:rPr>
        <w:t xml:space="preserve"> </w:t>
      </w:r>
      <w:proofErr w:type="spellStart"/>
      <w:r w:rsidRPr="007A706A">
        <w:rPr>
          <w:color w:val="000000"/>
        </w:rPr>
        <w:t>industri</w:t>
      </w:r>
      <w:proofErr w:type="spellEnd"/>
      <w:r w:rsidRPr="007A706A">
        <w:rPr>
          <w:color w:val="000000"/>
        </w:rPr>
        <w:t xml:space="preserve"> </w:t>
      </w:r>
      <w:proofErr w:type="spellStart"/>
      <w:r w:rsidRPr="007A706A">
        <w:rPr>
          <w:color w:val="000000"/>
        </w:rPr>
        <w:t>makanan</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mengamati</w:t>
      </w:r>
      <w:proofErr w:type="spellEnd"/>
      <w:r w:rsidRPr="007A706A">
        <w:rPr>
          <w:color w:val="000000"/>
        </w:rPr>
        <w:t xml:space="preserve"> </w:t>
      </w:r>
      <w:proofErr w:type="spellStart"/>
      <w:r w:rsidRPr="007A706A">
        <w:rPr>
          <w:color w:val="000000"/>
        </w:rPr>
        <w:t>pemborosan</w:t>
      </w:r>
      <w:proofErr w:type="spellEnd"/>
      <w:r w:rsidRPr="007A706A">
        <w:rPr>
          <w:color w:val="000000"/>
        </w:rPr>
        <w:t xml:space="preserve"> </w:t>
      </w:r>
      <w:proofErr w:type="spellStart"/>
      <w:r w:rsidRPr="007A706A">
        <w:rPr>
          <w:color w:val="000000"/>
        </w:rPr>
        <w:t>apa</w:t>
      </w:r>
      <w:proofErr w:type="spellEnd"/>
      <w:r w:rsidRPr="007A706A">
        <w:rPr>
          <w:color w:val="000000"/>
        </w:rPr>
        <w:t xml:space="preserve"> </w:t>
      </w:r>
      <w:proofErr w:type="spellStart"/>
      <w:r w:rsidRPr="007A706A">
        <w:rPr>
          <w:color w:val="000000"/>
        </w:rPr>
        <w:t>saja</w:t>
      </w:r>
      <w:proofErr w:type="spellEnd"/>
      <w:r w:rsidRPr="007A706A">
        <w:rPr>
          <w:color w:val="000000"/>
        </w:rPr>
        <w:t xml:space="preserve"> yang </w:t>
      </w:r>
      <w:proofErr w:type="spellStart"/>
      <w:r w:rsidRPr="007A706A">
        <w:rPr>
          <w:color w:val="000000"/>
        </w:rPr>
        <w:t>terjadi</w:t>
      </w:r>
      <w:proofErr w:type="spellEnd"/>
      <w:r w:rsidRPr="007A706A">
        <w:rPr>
          <w:color w:val="000000"/>
        </w:rPr>
        <w:t xml:space="preserve"> </w:t>
      </w:r>
      <w:proofErr w:type="spellStart"/>
      <w:r w:rsidRPr="007A706A">
        <w:rPr>
          <w:color w:val="000000"/>
        </w:rPr>
        <w:t>serta</w:t>
      </w:r>
      <w:proofErr w:type="spellEnd"/>
      <w:r w:rsidRPr="007A706A">
        <w:rPr>
          <w:color w:val="000000"/>
        </w:rPr>
        <w:t xml:space="preserve"> </w:t>
      </w:r>
      <w:proofErr w:type="spellStart"/>
      <w:r w:rsidRPr="007A706A">
        <w:rPr>
          <w:color w:val="000000"/>
        </w:rPr>
        <w:t>risikonya</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merupakan</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gabungan</w:t>
      </w:r>
      <w:proofErr w:type="spellEnd"/>
      <w:r w:rsidRPr="007A706A">
        <w:rPr>
          <w:color w:val="000000"/>
        </w:rPr>
        <w:t xml:space="preserve"> </w:t>
      </w:r>
      <w:proofErr w:type="spellStart"/>
      <w:r w:rsidRPr="007A706A">
        <w:rPr>
          <w:color w:val="000000"/>
        </w:rPr>
        <w:t>antara</w:t>
      </w:r>
      <w:proofErr w:type="spellEnd"/>
      <w:r w:rsidRPr="007A706A">
        <w:rPr>
          <w:color w:val="000000"/>
        </w:rPr>
        <w:t xml:space="preserve"> </w:t>
      </w:r>
      <w:proofErr w:type="spellStart"/>
      <w:r w:rsidRPr="007A706A">
        <w:rPr>
          <w:color w:val="000000"/>
        </w:rPr>
        <w:t>kualitatif</w:t>
      </w:r>
      <w:proofErr w:type="spellEnd"/>
      <w:r w:rsidRPr="007A706A">
        <w:rPr>
          <w:color w:val="000000"/>
        </w:rPr>
        <w:t xml:space="preserve"> dan </w:t>
      </w:r>
      <w:proofErr w:type="spellStart"/>
      <w:r w:rsidRPr="007A706A">
        <w:rPr>
          <w:color w:val="000000"/>
        </w:rPr>
        <w:t>kuantitatif</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kuantitatif</w:t>
      </w:r>
      <w:proofErr w:type="spellEnd"/>
      <w:r w:rsidRPr="007A706A">
        <w:rPr>
          <w:color w:val="000000"/>
        </w:rPr>
        <w:t xml:space="preserve"> </w:t>
      </w:r>
      <w:proofErr w:type="spellStart"/>
      <w:r w:rsidRPr="007A706A">
        <w:rPr>
          <w:color w:val="000000"/>
        </w:rPr>
        <w:t>didasarkan</w:t>
      </w:r>
      <w:proofErr w:type="spellEnd"/>
      <w:r w:rsidRPr="007A706A">
        <w:rPr>
          <w:color w:val="000000"/>
        </w:rPr>
        <w:t xml:space="preserve"> pada data </w:t>
      </w:r>
      <w:proofErr w:type="spellStart"/>
      <w:r w:rsidRPr="007A706A">
        <w:rPr>
          <w:color w:val="000000"/>
        </w:rPr>
        <w:t>waktu</w:t>
      </w:r>
      <w:proofErr w:type="spellEnd"/>
      <w:r w:rsidRPr="007A706A">
        <w:rPr>
          <w:color w:val="000000"/>
        </w:rPr>
        <w:t xml:space="preserve"> </w:t>
      </w:r>
      <w:proofErr w:type="spellStart"/>
      <w:r w:rsidRPr="007A706A">
        <w:rPr>
          <w:color w:val="000000"/>
        </w:rPr>
        <w:t>produksi</w:t>
      </w:r>
      <w:proofErr w:type="spellEnd"/>
      <w:r w:rsidRPr="007A706A">
        <w:rPr>
          <w:color w:val="000000"/>
        </w:rPr>
        <w:t xml:space="preserve"> yang </w:t>
      </w:r>
      <w:proofErr w:type="spellStart"/>
      <w:r w:rsidRPr="007A706A">
        <w:rPr>
          <w:color w:val="000000"/>
        </w:rPr>
        <w:t>diperoleh</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pengukuran</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w:t>
      </w:r>
      <w:proofErr w:type="spellStart"/>
      <w:r w:rsidRPr="007A706A">
        <w:rPr>
          <w:color w:val="000000"/>
        </w:rPr>
        <w:t>produksi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lastRenderedPageBreak/>
        <w:t>menggunakan</w:t>
      </w:r>
      <w:proofErr w:type="spellEnd"/>
      <w:r w:rsidRPr="007A706A">
        <w:rPr>
          <w:color w:val="000000"/>
        </w:rPr>
        <w:t xml:space="preserve"> </w:t>
      </w:r>
      <w:proofErr w:type="spellStart"/>
      <w:r w:rsidRPr="007A706A">
        <w:rPr>
          <w:color w:val="000000"/>
        </w:rPr>
        <w:t>metode</w:t>
      </w:r>
      <w:proofErr w:type="spellEnd"/>
      <w:r w:rsidRPr="007A706A">
        <w:rPr>
          <w:color w:val="000000"/>
        </w:rPr>
        <w:t xml:space="preserve"> jam </w:t>
      </w:r>
      <w:proofErr w:type="spellStart"/>
      <w:r w:rsidRPr="007A706A">
        <w:rPr>
          <w:color w:val="000000"/>
        </w:rPr>
        <w:t>henti</w:t>
      </w:r>
      <w:proofErr w:type="spellEnd"/>
      <w:r w:rsidRPr="007A706A">
        <w:rPr>
          <w:color w:val="000000"/>
        </w:rPr>
        <w:t xml:space="preserve"> (stop watch) yang </w:t>
      </w:r>
      <w:proofErr w:type="spellStart"/>
      <w:r w:rsidRPr="007A706A">
        <w:rPr>
          <w:color w:val="000000"/>
        </w:rPr>
        <w:t>selanjutnya</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uji </w:t>
      </w:r>
      <w:proofErr w:type="spellStart"/>
      <w:r w:rsidRPr="007A706A">
        <w:rPr>
          <w:color w:val="000000"/>
        </w:rPr>
        <w:t>statistik</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apakah</w:t>
      </w:r>
      <w:proofErr w:type="spellEnd"/>
      <w:r w:rsidRPr="007A706A">
        <w:rPr>
          <w:color w:val="000000"/>
        </w:rPr>
        <w:t xml:space="preserve"> data yang </w:t>
      </w:r>
      <w:proofErr w:type="spellStart"/>
      <w:r w:rsidRPr="007A706A">
        <w:rPr>
          <w:color w:val="000000"/>
        </w:rPr>
        <w:t>dikumpulkan</w:t>
      </w:r>
      <w:proofErr w:type="spellEnd"/>
      <w:r w:rsidRPr="007A706A">
        <w:rPr>
          <w:color w:val="000000"/>
        </w:rPr>
        <w:t xml:space="preserve"> </w:t>
      </w:r>
      <w:proofErr w:type="spellStart"/>
      <w:r w:rsidRPr="007A706A">
        <w:rPr>
          <w:color w:val="000000"/>
        </w:rPr>
        <w:t>telah</w:t>
      </w:r>
      <w:proofErr w:type="spellEnd"/>
      <w:r w:rsidRPr="007A706A">
        <w:rPr>
          <w:color w:val="000000"/>
        </w:rPr>
        <w:t xml:space="preserve"> </w:t>
      </w:r>
      <w:proofErr w:type="spellStart"/>
      <w:r w:rsidRPr="007A706A">
        <w:rPr>
          <w:color w:val="000000"/>
        </w:rPr>
        <w:t>seragam</w:t>
      </w:r>
      <w:proofErr w:type="spellEnd"/>
      <w:r w:rsidRPr="007A706A">
        <w:rPr>
          <w:color w:val="000000"/>
        </w:rPr>
        <w:t xml:space="preserve"> dan </w:t>
      </w:r>
      <w:proofErr w:type="spellStart"/>
      <w:r w:rsidRPr="007A706A">
        <w:rPr>
          <w:color w:val="000000"/>
        </w:rPr>
        <w:t>cukup</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kualitatif</w:t>
      </w:r>
      <w:proofErr w:type="spellEnd"/>
      <w:r w:rsidRPr="007A706A">
        <w:rPr>
          <w:color w:val="000000"/>
        </w:rPr>
        <w:t xml:space="preserve"> </w:t>
      </w:r>
      <w:proofErr w:type="spellStart"/>
      <w:r w:rsidRPr="007A706A">
        <w:rPr>
          <w:color w:val="000000"/>
        </w:rPr>
        <w:t>didasarkan</w:t>
      </w:r>
      <w:proofErr w:type="spellEnd"/>
      <w:r w:rsidRPr="007A706A">
        <w:rPr>
          <w:color w:val="000000"/>
        </w:rPr>
        <w:t xml:space="preserve"> pada proses </w:t>
      </w:r>
      <w:proofErr w:type="spellStart"/>
      <w:r w:rsidRPr="007A706A">
        <w:rPr>
          <w:color w:val="000000"/>
        </w:rPr>
        <w:t>identifikasi</w:t>
      </w:r>
      <w:proofErr w:type="spellEnd"/>
      <w:r w:rsidRPr="007A706A">
        <w:rPr>
          <w:color w:val="000000"/>
        </w:rPr>
        <w:t xml:space="preserve"> waste, </w:t>
      </w:r>
      <w:proofErr w:type="spellStart"/>
      <w:r w:rsidRPr="007A706A">
        <w:rPr>
          <w:color w:val="000000"/>
        </w:rPr>
        <w:t>risiko</w:t>
      </w:r>
      <w:proofErr w:type="spellEnd"/>
      <w:r w:rsidRPr="007A706A">
        <w:rPr>
          <w:color w:val="000000"/>
        </w:rPr>
        <w:t xml:space="preserve">, </w:t>
      </w:r>
      <w:proofErr w:type="spellStart"/>
      <w:r w:rsidRPr="007A706A">
        <w:rPr>
          <w:color w:val="000000"/>
        </w:rPr>
        <w:t>serta</w:t>
      </w:r>
      <w:proofErr w:type="spellEnd"/>
      <w:r w:rsidRPr="007A706A">
        <w:rPr>
          <w:color w:val="000000"/>
        </w:rPr>
        <w:t xml:space="preserve"> </w:t>
      </w:r>
      <w:proofErr w:type="spellStart"/>
      <w:r w:rsidRPr="007A706A">
        <w:rPr>
          <w:color w:val="000000"/>
        </w:rPr>
        <w:t>tahapan-tahapan</w:t>
      </w:r>
      <w:proofErr w:type="spellEnd"/>
      <w:r w:rsidRPr="007A706A">
        <w:rPr>
          <w:color w:val="000000"/>
        </w:rPr>
        <w:t xml:space="preserve"> lain </w:t>
      </w:r>
      <w:proofErr w:type="spellStart"/>
      <w:r w:rsidRPr="007A706A">
        <w:rPr>
          <w:color w:val="000000"/>
        </w:rPr>
        <w:t>dalam</w:t>
      </w:r>
      <w:proofErr w:type="spellEnd"/>
      <w:r w:rsidRPr="007A706A">
        <w:rPr>
          <w:color w:val="000000"/>
        </w:rPr>
        <w:t xml:space="preserve"> proses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merupakan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diskusi</w:t>
      </w:r>
      <w:proofErr w:type="spellEnd"/>
      <w:r w:rsidRPr="007A706A">
        <w:rPr>
          <w:color w:val="000000"/>
        </w:rPr>
        <w:t xml:space="preserve"> dan </w:t>
      </w:r>
      <w:proofErr w:type="spellStart"/>
      <w:r w:rsidRPr="007A706A">
        <w:rPr>
          <w:color w:val="000000"/>
        </w:rPr>
        <w:t>wawancara</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dan </w:t>
      </w:r>
      <w:proofErr w:type="spellStart"/>
      <w:r w:rsidRPr="007A706A">
        <w:rPr>
          <w:color w:val="000000"/>
        </w:rPr>
        <w:t>pekerja</w:t>
      </w:r>
      <w:proofErr w:type="spellEnd"/>
      <w:r w:rsidRPr="007A706A">
        <w:rPr>
          <w:color w:val="000000"/>
        </w:rPr>
        <w:t xml:space="preserve"> UKM XYZ. </w:t>
      </w:r>
      <w:proofErr w:type="spellStart"/>
      <w:r w:rsidRPr="007A706A">
        <w:rPr>
          <w:color w:val="000000"/>
        </w:rPr>
        <w:t>Tahapan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yaitu</w:t>
      </w:r>
      <w:proofErr w:type="spellEnd"/>
      <w:r w:rsidRPr="007A706A">
        <w:rPr>
          <w:color w:val="000000"/>
        </w:rPr>
        <w:t xml:space="preserve">: </w:t>
      </w:r>
    </w:p>
    <w:p w14:paraId="3E306307" w14:textId="6094CBE8"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 xml:space="preserve">Melakukan pengumpulan data yang terdiri dari identifikasi </w:t>
      </w:r>
      <w:r w:rsidRPr="007A706A">
        <w:rPr>
          <w:rFonts w:ascii="Times" w:hAnsi="Times"/>
          <w:i/>
          <w:sz w:val="24"/>
          <w:szCs w:val="24"/>
          <w:lang w:val="id-ID"/>
        </w:rPr>
        <w:t xml:space="preserve">waste, </w:t>
      </w:r>
      <w:r w:rsidRPr="007A706A">
        <w:rPr>
          <w:rFonts w:ascii="Times" w:hAnsi="Times"/>
          <w:sz w:val="24"/>
          <w:szCs w:val="24"/>
          <w:lang w:val="id-ID"/>
        </w:rPr>
        <w:t xml:space="preserve">data bahan baku, peta proses operasi, data waktu produksi, penentuan ruang lingkup, konteks, dan kriteria untuk manajemen risiko. </w:t>
      </w:r>
    </w:p>
    <w:p w14:paraId="6153D2F7" w14:textId="27AD9C29"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Melakukan uji keseragaman data dan uji kecukupan data untuk data waktu produksi.</w:t>
      </w:r>
    </w:p>
    <w:p w14:paraId="67D13C3F" w14:textId="64F00F8F"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Apabila data yang dikumpulkan telah seragaman dan cukup, selanjutnya adalah perhitungan waktu siklus, waktu normal, dan waktu baku.</w:t>
      </w:r>
    </w:p>
    <w:p w14:paraId="61013A04" w14:textId="484AF370"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 xml:space="preserve">Melakukan pembobotan </w:t>
      </w:r>
      <w:r w:rsidRPr="007A706A">
        <w:rPr>
          <w:rFonts w:ascii="Times" w:hAnsi="Times"/>
          <w:i/>
          <w:sz w:val="24"/>
          <w:szCs w:val="24"/>
          <w:lang w:val="id-ID"/>
        </w:rPr>
        <w:t xml:space="preserve">waste. </w:t>
      </w:r>
    </w:p>
    <w:p w14:paraId="071B9255" w14:textId="622C29C7"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 xml:space="preserve">Pemilihan </w:t>
      </w:r>
      <w:r w:rsidRPr="007A706A">
        <w:rPr>
          <w:rFonts w:ascii="Times" w:hAnsi="Times"/>
          <w:i/>
          <w:sz w:val="24"/>
          <w:szCs w:val="24"/>
          <w:lang w:val="id-ID"/>
        </w:rPr>
        <w:t xml:space="preserve">mapping tools </w:t>
      </w:r>
      <w:r w:rsidRPr="007A706A">
        <w:rPr>
          <w:rFonts w:ascii="Times" w:hAnsi="Times"/>
          <w:sz w:val="24"/>
          <w:szCs w:val="24"/>
          <w:lang w:val="id-ID"/>
        </w:rPr>
        <w:t xml:space="preserve">dengan </w:t>
      </w:r>
      <w:r w:rsidRPr="007A706A">
        <w:rPr>
          <w:rFonts w:ascii="Times" w:hAnsi="Times"/>
          <w:i/>
          <w:sz w:val="24"/>
          <w:szCs w:val="24"/>
          <w:lang w:val="id-ID"/>
        </w:rPr>
        <w:t xml:space="preserve">Value Stream Analysis Tools </w:t>
      </w:r>
      <w:r w:rsidRPr="007A706A">
        <w:rPr>
          <w:rFonts w:ascii="Times" w:hAnsi="Times"/>
          <w:sz w:val="24"/>
          <w:szCs w:val="24"/>
          <w:lang w:val="id-ID"/>
        </w:rPr>
        <w:t>(VALSAT).</w:t>
      </w:r>
    </w:p>
    <w:p w14:paraId="47C9896A" w14:textId="77777777"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 xml:space="preserve">Identifikasi risiko berdasarkan </w:t>
      </w:r>
      <w:r w:rsidRPr="007A706A">
        <w:rPr>
          <w:rFonts w:ascii="Times" w:hAnsi="Times"/>
          <w:i/>
          <w:sz w:val="24"/>
          <w:szCs w:val="24"/>
          <w:lang w:val="id-ID"/>
        </w:rPr>
        <w:t xml:space="preserve">waste </w:t>
      </w:r>
      <w:r w:rsidRPr="007A706A">
        <w:rPr>
          <w:rFonts w:ascii="Times" w:hAnsi="Times"/>
          <w:sz w:val="24"/>
          <w:szCs w:val="24"/>
          <w:lang w:val="id-ID"/>
        </w:rPr>
        <w:t xml:space="preserve">dengan bobot tertinggi. </w:t>
      </w:r>
    </w:p>
    <w:p w14:paraId="19A98CBD" w14:textId="77777777"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 xml:space="preserve">Analisis risiko untuk mengukur probabilitas, dampak, dan dampak finansial. </w:t>
      </w:r>
    </w:p>
    <w:p w14:paraId="1888F159" w14:textId="25894F05"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 xml:space="preserve">Evaluasi risiko untuk memberikan usulan perbaikan dan memperhitungkan biaya yang akan dikeluarkan. </w:t>
      </w:r>
    </w:p>
    <w:p w14:paraId="589FB022" w14:textId="78CD03EE"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 xml:space="preserve">Perlakuan risiko untuk menentukan strategi atau kebijakan yang diambil oleh UKM dalam merespon risiko. </w:t>
      </w:r>
    </w:p>
    <w:p w14:paraId="0134E92A" w14:textId="77777777" w:rsidR="00B50A00" w:rsidRPr="007A706A" w:rsidRDefault="00B50A00" w:rsidP="007A706A">
      <w:pPr>
        <w:pStyle w:val="Els-body-text"/>
        <w:numPr>
          <w:ilvl w:val="0"/>
          <w:numId w:val="5"/>
        </w:numPr>
        <w:spacing w:line="276" w:lineRule="auto"/>
        <w:rPr>
          <w:rFonts w:ascii="Times" w:hAnsi="Times"/>
          <w:sz w:val="24"/>
          <w:szCs w:val="24"/>
          <w:lang w:val="id-ID"/>
        </w:rPr>
      </w:pPr>
      <w:r w:rsidRPr="007A706A">
        <w:rPr>
          <w:rFonts w:ascii="Times" w:hAnsi="Times"/>
          <w:sz w:val="24"/>
          <w:szCs w:val="24"/>
          <w:lang w:val="id-ID"/>
        </w:rPr>
        <w:t xml:space="preserve">Penilaian risiko residual </w:t>
      </w:r>
    </w:p>
    <w:p w14:paraId="65E19771" w14:textId="4F8930A9" w:rsidR="00AC0AA0" w:rsidRPr="007A706A" w:rsidRDefault="00B50A00" w:rsidP="007A706A">
      <w:pPr>
        <w:pStyle w:val="ListParagraph"/>
        <w:widowControl w:val="0"/>
        <w:numPr>
          <w:ilvl w:val="0"/>
          <w:numId w:val="5"/>
        </w:numPr>
        <w:tabs>
          <w:tab w:val="left" w:pos="463"/>
        </w:tabs>
        <w:suppressAutoHyphens w:val="0"/>
        <w:autoSpaceDE w:val="0"/>
        <w:autoSpaceDN w:val="0"/>
        <w:spacing w:after="0"/>
        <w:ind w:leftChars="0" w:firstLineChars="0"/>
        <w:contextualSpacing w:val="0"/>
        <w:textDirection w:val="lrTb"/>
        <w:textAlignment w:val="auto"/>
        <w:outlineLvl w:val="9"/>
        <w:rPr>
          <w:rFonts w:ascii="Times" w:hAnsi="Times"/>
          <w:sz w:val="24"/>
          <w:szCs w:val="24"/>
        </w:rPr>
      </w:pPr>
      <w:r w:rsidRPr="007A706A">
        <w:rPr>
          <w:rFonts w:ascii="Times" w:hAnsi="Times"/>
          <w:sz w:val="24"/>
          <w:szCs w:val="24"/>
        </w:rPr>
        <w:t xml:space="preserve">Pembuatan </w:t>
      </w:r>
      <w:r w:rsidRPr="007A706A">
        <w:rPr>
          <w:rFonts w:ascii="Times" w:hAnsi="Times"/>
          <w:i/>
          <w:sz w:val="24"/>
          <w:szCs w:val="24"/>
        </w:rPr>
        <w:t xml:space="preserve">process activity mapping </w:t>
      </w:r>
      <w:r w:rsidRPr="007A706A">
        <w:rPr>
          <w:rFonts w:ascii="Times" w:hAnsi="Times"/>
          <w:sz w:val="24"/>
          <w:szCs w:val="24"/>
        </w:rPr>
        <w:t>(</w:t>
      </w:r>
      <w:r w:rsidRPr="007A706A">
        <w:rPr>
          <w:rFonts w:ascii="Times" w:hAnsi="Times"/>
          <w:i/>
          <w:sz w:val="24"/>
          <w:szCs w:val="24"/>
        </w:rPr>
        <w:t>future state</w:t>
      </w:r>
      <w:r w:rsidRPr="007A706A">
        <w:rPr>
          <w:rFonts w:ascii="Times" w:hAnsi="Times"/>
          <w:sz w:val="24"/>
          <w:szCs w:val="24"/>
        </w:rPr>
        <w:t>)</w:t>
      </w:r>
    </w:p>
    <w:p w14:paraId="1A7BCA2F" w14:textId="77777777" w:rsidR="00AB027E" w:rsidRPr="007A706A" w:rsidRDefault="00AB027E" w:rsidP="007A706A">
      <w:pPr>
        <w:pBdr>
          <w:top w:val="nil"/>
          <w:left w:val="nil"/>
          <w:bottom w:val="nil"/>
          <w:right w:val="nil"/>
          <w:between w:val="nil"/>
        </w:pBdr>
        <w:spacing w:line="276" w:lineRule="auto"/>
        <w:ind w:left="0" w:hanging="2"/>
        <w:jc w:val="both"/>
        <w:rPr>
          <w:color w:val="000000"/>
        </w:rPr>
      </w:pPr>
    </w:p>
    <w:p w14:paraId="1A081CE2" w14:textId="2F12064D" w:rsidR="00AB027E" w:rsidRPr="007A706A" w:rsidRDefault="00125945" w:rsidP="007A706A">
      <w:pPr>
        <w:pBdr>
          <w:top w:val="nil"/>
          <w:left w:val="nil"/>
          <w:bottom w:val="nil"/>
          <w:right w:val="nil"/>
          <w:between w:val="nil"/>
        </w:pBdr>
        <w:spacing w:line="276" w:lineRule="auto"/>
        <w:ind w:left="0" w:hanging="2"/>
        <w:jc w:val="both"/>
        <w:rPr>
          <w:color w:val="000000"/>
        </w:rPr>
      </w:pPr>
      <w:r w:rsidRPr="007A706A">
        <w:rPr>
          <w:b/>
          <w:color w:val="000000"/>
        </w:rPr>
        <w:t xml:space="preserve">Hasil dan </w:t>
      </w:r>
      <w:proofErr w:type="spellStart"/>
      <w:r w:rsidRPr="007A706A">
        <w:rPr>
          <w:b/>
          <w:color w:val="000000"/>
        </w:rPr>
        <w:t>Pembahasan</w:t>
      </w:r>
      <w:proofErr w:type="spellEnd"/>
      <w:r w:rsidRPr="007A706A">
        <w:rPr>
          <w:color w:val="000000"/>
        </w:rPr>
        <w:t xml:space="preserve"> </w:t>
      </w:r>
    </w:p>
    <w:p w14:paraId="4448B93B" w14:textId="5779E473" w:rsidR="00E07DEB" w:rsidRPr="007A706A" w:rsidRDefault="00E07DEB" w:rsidP="007A706A">
      <w:pPr>
        <w:pStyle w:val="Els-2ndorder-head"/>
        <w:numPr>
          <w:ilvl w:val="1"/>
          <w:numId w:val="8"/>
        </w:numPr>
        <w:spacing w:before="0" w:after="0" w:line="276" w:lineRule="auto"/>
        <w:ind w:hanging="2"/>
        <w:jc w:val="both"/>
        <w:rPr>
          <w:sz w:val="24"/>
          <w:szCs w:val="24"/>
        </w:rPr>
      </w:pPr>
      <w:r w:rsidRPr="007A706A">
        <w:rPr>
          <w:sz w:val="24"/>
          <w:szCs w:val="24"/>
          <w:lang w:val="id-ID"/>
        </w:rPr>
        <w:t>Peta Proses Operasi (OPC)</w:t>
      </w:r>
    </w:p>
    <w:p w14:paraId="34F6EFF0" w14:textId="2105638D" w:rsidR="008E319E" w:rsidRPr="007A706A" w:rsidRDefault="0096075A" w:rsidP="007A706A">
      <w:pPr>
        <w:pBdr>
          <w:top w:val="nil"/>
          <w:left w:val="nil"/>
          <w:bottom w:val="nil"/>
          <w:right w:val="nil"/>
          <w:between w:val="nil"/>
        </w:pBdr>
        <w:spacing w:line="276" w:lineRule="auto"/>
        <w:ind w:left="-2" w:firstLineChars="0" w:firstLine="722"/>
        <w:jc w:val="both"/>
        <w:rPr>
          <w:color w:val="000000"/>
        </w:rPr>
      </w:pPr>
      <w:r w:rsidRPr="007A706A">
        <w:rPr>
          <w:noProof/>
          <w:lang w:val="id-ID"/>
        </w:rPr>
        <w:drawing>
          <wp:anchor distT="0" distB="0" distL="114300" distR="114300" simplePos="0" relativeHeight="251654144" behindDoc="0" locked="0" layoutInCell="1" allowOverlap="1" wp14:anchorId="313121CA" wp14:editId="110AB9CB">
            <wp:simplePos x="0" y="0"/>
            <wp:positionH relativeFrom="column">
              <wp:posOffset>1129665</wp:posOffset>
            </wp:positionH>
            <wp:positionV relativeFrom="paragraph">
              <wp:posOffset>781050</wp:posOffset>
            </wp:positionV>
            <wp:extent cx="2720340" cy="2377440"/>
            <wp:effectExtent l="0" t="0" r="3810" b="3810"/>
            <wp:wrapSquare wrapText="bothSides"/>
            <wp:docPr id="25" name="Picture 21" descr="D:\IIS\_TUGAS AKHIR\data\op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D:\IIS\_TUGAS AKHIR\data\opc.p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0340" cy="237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DEB" w:rsidRPr="007A706A">
        <w:rPr>
          <w:color w:val="000000"/>
        </w:rPr>
        <w:t xml:space="preserve">Peta proses </w:t>
      </w:r>
      <w:proofErr w:type="spellStart"/>
      <w:r w:rsidR="00E07DEB" w:rsidRPr="007A706A">
        <w:rPr>
          <w:color w:val="000000"/>
        </w:rPr>
        <w:t>operasi</w:t>
      </w:r>
      <w:proofErr w:type="spellEnd"/>
      <w:r w:rsidR="00E07DEB" w:rsidRPr="007A706A">
        <w:rPr>
          <w:color w:val="000000"/>
        </w:rPr>
        <w:t xml:space="preserve"> </w:t>
      </w:r>
      <w:proofErr w:type="spellStart"/>
      <w:r w:rsidR="00E07DEB" w:rsidRPr="007A706A">
        <w:rPr>
          <w:color w:val="000000"/>
        </w:rPr>
        <w:t>digunakan</w:t>
      </w:r>
      <w:proofErr w:type="spellEnd"/>
      <w:r w:rsidR="00E07DEB" w:rsidRPr="007A706A">
        <w:rPr>
          <w:color w:val="000000"/>
        </w:rPr>
        <w:t xml:space="preserve"> </w:t>
      </w:r>
      <w:proofErr w:type="spellStart"/>
      <w:r w:rsidR="00E07DEB" w:rsidRPr="007A706A">
        <w:rPr>
          <w:color w:val="000000"/>
        </w:rPr>
        <w:t>untuk</w:t>
      </w:r>
      <w:proofErr w:type="spellEnd"/>
      <w:r w:rsidR="00E07DEB" w:rsidRPr="007A706A">
        <w:rPr>
          <w:color w:val="000000"/>
        </w:rPr>
        <w:t xml:space="preserve"> </w:t>
      </w:r>
      <w:proofErr w:type="spellStart"/>
      <w:r w:rsidR="00E07DEB" w:rsidRPr="007A706A">
        <w:rPr>
          <w:color w:val="000000"/>
        </w:rPr>
        <w:t>menggambarkan</w:t>
      </w:r>
      <w:proofErr w:type="spellEnd"/>
      <w:r w:rsidR="00E07DEB" w:rsidRPr="007A706A">
        <w:rPr>
          <w:color w:val="000000"/>
        </w:rPr>
        <w:t xml:space="preserve"> proses yang </w:t>
      </w:r>
      <w:proofErr w:type="spellStart"/>
      <w:r w:rsidR="00E07DEB" w:rsidRPr="007A706A">
        <w:rPr>
          <w:color w:val="000000"/>
        </w:rPr>
        <w:t>dilalui</w:t>
      </w:r>
      <w:proofErr w:type="spellEnd"/>
      <w:r w:rsidR="00E07DEB" w:rsidRPr="007A706A">
        <w:rPr>
          <w:color w:val="000000"/>
        </w:rPr>
        <w:t xml:space="preserve"> oleh </w:t>
      </w:r>
      <w:proofErr w:type="spellStart"/>
      <w:r w:rsidR="00E07DEB" w:rsidRPr="007A706A">
        <w:rPr>
          <w:color w:val="000000"/>
        </w:rPr>
        <w:t>bahan</w:t>
      </w:r>
      <w:proofErr w:type="spellEnd"/>
      <w:r w:rsidR="00E07DEB" w:rsidRPr="007A706A">
        <w:rPr>
          <w:color w:val="000000"/>
        </w:rPr>
        <w:t xml:space="preserve"> </w:t>
      </w:r>
      <w:proofErr w:type="spellStart"/>
      <w:r w:rsidR="00E07DEB" w:rsidRPr="007A706A">
        <w:rPr>
          <w:color w:val="000000"/>
        </w:rPr>
        <w:t>baku</w:t>
      </w:r>
      <w:proofErr w:type="spellEnd"/>
      <w:r w:rsidR="00E07DEB" w:rsidRPr="007A706A">
        <w:rPr>
          <w:color w:val="000000"/>
        </w:rPr>
        <w:t xml:space="preserve"> </w:t>
      </w:r>
      <w:proofErr w:type="spellStart"/>
      <w:r w:rsidR="00E07DEB" w:rsidRPr="007A706A">
        <w:rPr>
          <w:color w:val="000000"/>
        </w:rPr>
        <w:t>dalam</w:t>
      </w:r>
      <w:proofErr w:type="spellEnd"/>
      <w:r w:rsidR="00E07DEB" w:rsidRPr="007A706A">
        <w:rPr>
          <w:color w:val="000000"/>
        </w:rPr>
        <w:t xml:space="preserve"> proses </w:t>
      </w:r>
      <w:proofErr w:type="spellStart"/>
      <w:r w:rsidR="00E07DEB" w:rsidRPr="007A706A">
        <w:rPr>
          <w:color w:val="000000"/>
        </w:rPr>
        <w:t>produksi</w:t>
      </w:r>
      <w:proofErr w:type="spellEnd"/>
      <w:r w:rsidR="00E07DEB" w:rsidRPr="007A706A">
        <w:rPr>
          <w:color w:val="000000"/>
        </w:rPr>
        <w:t xml:space="preserve"> </w:t>
      </w:r>
      <w:proofErr w:type="spellStart"/>
      <w:r w:rsidR="00E07DEB" w:rsidRPr="007A706A">
        <w:rPr>
          <w:color w:val="000000"/>
        </w:rPr>
        <w:t>bolu</w:t>
      </w:r>
      <w:proofErr w:type="spellEnd"/>
      <w:r w:rsidR="00E07DEB" w:rsidRPr="007A706A">
        <w:rPr>
          <w:color w:val="000000"/>
        </w:rPr>
        <w:t xml:space="preserve"> </w:t>
      </w:r>
      <w:proofErr w:type="spellStart"/>
      <w:r w:rsidR="00E07DEB" w:rsidRPr="007A706A">
        <w:rPr>
          <w:color w:val="000000"/>
        </w:rPr>
        <w:t>kuwuk</w:t>
      </w:r>
      <w:proofErr w:type="spellEnd"/>
      <w:r w:rsidR="00E07DEB" w:rsidRPr="007A706A">
        <w:rPr>
          <w:color w:val="000000"/>
        </w:rPr>
        <w:t xml:space="preserve"> dan </w:t>
      </w:r>
      <w:proofErr w:type="spellStart"/>
      <w:r w:rsidR="00E07DEB" w:rsidRPr="007A706A">
        <w:rPr>
          <w:color w:val="000000"/>
        </w:rPr>
        <w:t>disertai</w:t>
      </w:r>
      <w:proofErr w:type="spellEnd"/>
      <w:r w:rsidR="00E07DEB" w:rsidRPr="007A706A">
        <w:rPr>
          <w:color w:val="000000"/>
        </w:rPr>
        <w:t xml:space="preserve"> </w:t>
      </w:r>
      <w:proofErr w:type="spellStart"/>
      <w:r w:rsidR="00E07DEB" w:rsidRPr="007A706A">
        <w:rPr>
          <w:color w:val="000000"/>
        </w:rPr>
        <w:t>dengan</w:t>
      </w:r>
      <w:proofErr w:type="spellEnd"/>
      <w:r w:rsidR="00E07DEB" w:rsidRPr="007A706A">
        <w:rPr>
          <w:color w:val="000000"/>
        </w:rPr>
        <w:t xml:space="preserve"> </w:t>
      </w:r>
      <w:proofErr w:type="spellStart"/>
      <w:r w:rsidR="00E07DEB" w:rsidRPr="007A706A">
        <w:rPr>
          <w:color w:val="000000"/>
        </w:rPr>
        <w:t>keterangan</w:t>
      </w:r>
      <w:proofErr w:type="spellEnd"/>
      <w:r w:rsidR="00E07DEB" w:rsidRPr="007A706A">
        <w:rPr>
          <w:color w:val="000000"/>
        </w:rPr>
        <w:t xml:space="preserve"> </w:t>
      </w:r>
      <w:proofErr w:type="spellStart"/>
      <w:r w:rsidR="00E07DEB" w:rsidRPr="007A706A">
        <w:rPr>
          <w:color w:val="000000"/>
        </w:rPr>
        <w:t>alat</w:t>
      </w:r>
      <w:proofErr w:type="spellEnd"/>
      <w:r w:rsidR="00E07DEB" w:rsidRPr="007A706A">
        <w:rPr>
          <w:color w:val="000000"/>
        </w:rPr>
        <w:t xml:space="preserve"> dan </w:t>
      </w:r>
      <w:proofErr w:type="spellStart"/>
      <w:r w:rsidR="00E07DEB" w:rsidRPr="007A706A">
        <w:rPr>
          <w:color w:val="000000"/>
        </w:rPr>
        <w:t>waktu</w:t>
      </w:r>
      <w:proofErr w:type="spellEnd"/>
      <w:r w:rsidR="00E07DEB" w:rsidRPr="007A706A">
        <w:rPr>
          <w:color w:val="000000"/>
        </w:rPr>
        <w:t xml:space="preserve"> yang </w:t>
      </w:r>
      <w:proofErr w:type="spellStart"/>
      <w:r w:rsidR="00E07DEB" w:rsidRPr="007A706A">
        <w:rPr>
          <w:color w:val="000000"/>
        </w:rPr>
        <w:t>diperlukan</w:t>
      </w:r>
      <w:proofErr w:type="spellEnd"/>
      <w:r w:rsidR="00E07DEB" w:rsidRPr="007A706A">
        <w:rPr>
          <w:color w:val="000000"/>
        </w:rPr>
        <w:t xml:space="preserve">. Gambar 1 </w:t>
      </w:r>
      <w:proofErr w:type="spellStart"/>
      <w:r w:rsidR="00E07DEB" w:rsidRPr="007A706A">
        <w:rPr>
          <w:color w:val="000000"/>
        </w:rPr>
        <w:t>berikut</w:t>
      </w:r>
      <w:proofErr w:type="spellEnd"/>
      <w:r w:rsidR="00E07DEB" w:rsidRPr="007A706A">
        <w:rPr>
          <w:color w:val="000000"/>
        </w:rPr>
        <w:t xml:space="preserve"> </w:t>
      </w:r>
      <w:proofErr w:type="spellStart"/>
      <w:r w:rsidR="00E07DEB" w:rsidRPr="007A706A">
        <w:rPr>
          <w:color w:val="000000"/>
        </w:rPr>
        <w:t>adalah</w:t>
      </w:r>
      <w:proofErr w:type="spellEnd"/>
      <w:r w:rsidR="00E07DEB" w:rsidRPr="007A706A">
        <w:rPr>
          <w:color w:val="000000"/>
        </w:rPr>
        <w:t xml:space="preserve"> </w:t>
      </w:r>
      <w:proofErr w:type="spellStart"/>
      <w:r w:rsidR="00E07DEB" w:rsidRPr="007A706A">
        <w:rPr>
          <w:color w:val="000000"/>
        </w:rPr>
        <w:t>peta</w:t>
      </w:r>
      <w:proofErr w:type="spellEnd"/>
      <w:r w:rsidR="00E07DEB" w:rsidRPr="007A706A">
        <w:rPr>
          <w:color w:val="000000"/>
        </w:rPr>
        <w:t xml:space="preserve"> proses </w:t>
      </w:r>
      <w:proofErr w:type="spellStart"/>
      <w:r w:rsidR="00E07DEB" w:rsidRPr="007A706A">
        <w:rPr>
          <w:color w:val="000000"/>
        </w:rPr>
        <w:t>oeprasi</w:t>
      </w:r>
      <w:proofErr w:type="spellEnd"/>
      <w:r w:rsidR="00E07DEB" w:rsidRPr="007A706A">
        <w:rPr>
          <w:color w:val="000000"/>
        </w:rPr>
        <w:t xml:space="preserve"> </w:t>
      </w:r>
      <w:proofErr w:type="spellStart"/>
      <w:r w:rsidR="00E07DEB" w:rsidRPr="007A706A">
        <w:rPr>
          <w:color w:val="000000"/>
        </w:rPr>
        <w:t>untuk</w:t>
      </w:r>
      <w:proofErr w:type="spellEnd"/>
      <w:r w:rsidR="00E07DEB" w:rsidRPr="007A706A">
        <w:rPr>
          <w:color w:val="000000"/>
        </w:rPr>
        <w:t xml:space="preserve"> </w:t>
      </w:r>
      <w:proofErr w:type="spellStart"/>
      <w:r w:rsidR="00E07DEB" w:rsidRPr="007A706A">
        <w:rPr>
          <w:color w:val="000000"/>
        </w:rPr>
        <w:t>produk</w:t>
      </w:r>
      <w:proofErr w:type="spellEnd"/>
      <w:r w:rsidR="00E07DEB" w:rsidRPr="007A706A">
        <w:rPr>
          <w:color w:val="000000"/>
        </w:rPr>
        <w:t xml:space="preserve"> </w:t>
      </w:r>
      <w:proofErr w:type="spellStart"/>
      <w:r w:rsidR="00E07DEB" w:rsidRPr="007A706A">
        <w:rPr>
          <w:color w:val="000000"/>
        </w:rPr>
        <w:t>bolu</w:t>
      </w:r>
      <w:proofErr w:type="spellEnd"/>
      <w:r w:rsidR="00E07DEB" w:rsidRPr="007A706A">
        <w:rPr>
          <w:color w:val="000000"/>
        </w:rPr>
        <w:t xml:space="preserve"> </w:t>
      </w:r>
      <w:proofErr w:type="spellStart"/>
      <w:r w:rsidR="00E07DEB" w:rsidRPr="007A706A">
        <w:rPr>
          <w:color w:val="000000"/>
        </w:rPr>
        <w:t>kuwuk</w:t>
      </w:r>
      <w:proofErr w:type="spellEnd"/>
      <w:r w:rsidR="00E07DEB" w:rsidRPr="007A706A">
        <w:rPr>
          <w:color w:val="000000"/>
        </w:rPr>
        <w:t xml:space="preserve"> UKM XYZ.</w:t>
      </w:r>
    </w:p>
    <w:p w14:paraId="005FAC6C" w14:textId="520EE8CA" w:rsidR="00E07DEB" w:rsidRPr="007A706A" w:rsidRDefault="00E07DEB" w:rsidP="007A706A">
      <w:pPr>
        <w:pBdr>
          <w:top w:val="nil"/>
          <w:left w:val="nil"/>
          <w:bottom w:val="nil"/>
          <w:right w:val="nil"/>
          <w:between w:val="nil"/>
        </w:pBdr>
        <w:spacing w:line="276" w:lineRule="auto"/>
        <w:ind w:leftChars="0" w:left="0" w:firstLineChars="0" w:firstLine="0"/>
        <w:jc w:val="both"/>
        <w:rPr>
          <w:color w:val="000000"/>
        </w:rPr>
      </w:pPr>
    </w:p>
    <w:p w14:paraId="716663BA" w14:textId="5721E34C" w:rsidR="00E07DEB" w:rsidRPr="007A706A" w:rsidRDefault="00E07DEB" w:rsidP="007A706A">
      <w:pPr>
        <w:pBdr>
          <w:top w:val="nil"/>
          <w:left w:val="nil"/>
          <w:bottom w:val="nil"/>
          <w:right w:val="nil"/>
          <w:between w:val="nil"/>
        </w:pBdr>
        <w:spacing w:line="276" w:lineRule="auto"/>
        <w:ind w:leftChars="0" w:left="0" w:firstLineChars="0" w:firstLine="0"/>
        <w:jc w:val="both"/>
        <w:rPr>
          <w:color w:val="000000"/>
        </w:rPr>
      </w:pPr>
    </w:p>
    <w:p w14:paraId="000CD521" w14:textId="5B9603B5" w:rsidR="00AC0AA0" w:rsidRPr="007A706A" w:rsidRDefault="00AC0AA0" w:rsidP="007A706A">
      <w:pPr>
        <w:pBdr>
          <w:top w:val="nil"/>
          <w:left w:val="nil"/>
          <w:bottom w:val="nil"/>
          <w:right w:val="nil"/>
          <w:between w:val="nil"/>
        </w:pBdr>
        <w:spacing w:line="276" w:lineRule="auto"/>
        <w:ind w:left="0" w:hanging="2"/>
        <w:jc w:val="both"/>
        <w:rPr>
          <w:b/>
          <w:color w:val="000000"/>
        </w:rPr>
      </w:pPr>
    </w:p>
    <w:p w14:paraId="07590CE9"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7E5109C7"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05F11B90"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0DBB25ED"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5FAABAEE"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33D22164"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1F57C682"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05672027"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6049311D"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103029B7" w14:textId="77777777" w:rsidR="000006EE" w:rsidRDefault="00E07DEB" w:rsidP="007A706A">
      <w:pPr>
        <w:pBdr>
          <w:top w:val="nil"/>
          <w:left w:val="nil"/>
          <w:bottom w:val="nil"/>
          <w:right w:val="nil"/>
          <w:between w:val="nil"/>
        </w:pBdr>
        <w:spacing w:line="276" w:lineRule="auto"/>
        <w:ind w:left="0" w:hanging="2"/>
        <w:jc w:val="center"/>
        <w:rPr>
          <w:b/>
          <w:lang w:val="id-ID"/>
        </w:rPr>
      </w:pPr>
      <w:r w:rsidRPr="007A706A">
        <w:rPr>
          <w:b/>
          <w:lang w:val="id-ID"/>
        </w:rPr>
        <w:t>Gambar</w:t>
      </w:r>
      <w:r w:rsidRPr="007A706A">
        <w:rPr>
          <w:b/>
        </w:rPr>
        <w:t xml:space="preserve"> 1</w:t>
      </w:r>
    </w:p>
    <w:p w14:paraId="4EAAC70A" w14:textId="60F41E02" w:rsidR="00E07DEB" w:rsidRPr="007A706A" w:rsidRDefault="00E07DEB" w:rsidP="007A706A">
      <w:pPr>
        <w:pBdr>
          <w:top w:val="nil"/>
          <w:left w:val="nil"/>
          <w:bottom w:val="nil"/>
          <w:right w:val="nil"/>
          <w:between w:val="nil"/>
        </w:pBdr>
        <w:spacing w:line="276" w:lineRule="auto"/>
        <w:ind w:left="0" w:hanging="2"/>
        <w:jc w:val="center"/>
        <w:rPr>
          <w:b/>
          <w:lang w:val="id-ID"/>
        </w:rPr>
      </w:pPr>
      <w:r w:rsidRPr="007A706A">
        <w:rPr>
          <w:b/>
          <w:lang w:val="id-ID"/>
        </w:rPr>
        <w:t>Peta Proses Operasi Bolu Kuwuk</w:t>
      </w:r>
    </w:p>
    <w:p w14:paraId="08A2AB12" w14:textId="77777777" w:rsidR="00E07DEB" w:rsidRPr="007A706A" w:rsidRDefault="00E07DEB" w:rsidP="007A706A">
      <w:pPr>
        <w:pBdr>
          <w:top w:val="nil"/>
          <w:left w:val="nil"/>
          <w:bottom w:val="nil"/>
          <w:right w:val="nil"/>
          <w:between w:val="nil"/>
        </w:pBdr>
        <w:spacing w:line="276" w:lineRule="auto"/>
        <w:ind w:left="0" w:hanging="2"/>
        <w:rPr>
          <w:b/>
          <w:color w:val="000000"/>
        </w:rPr>
      </w:pPr>
    </w:p>
    <w:p w14:paraId="63897C3F" w14:textId="77777777" w:rsidR="00E07DEB" w:rsidRPr="007A706A" w:rsidRDefault="00E07DEB" w:rsidP="007A706A">
      <w:pPr>
        <w:pBdr>
          <w:top w:val="nil"/>
          <w:left w:val="nil"/>
          <w:bottom w:val="nil"/>
          <w:right w:val="nil"/>
          <w:between w:val="nil"/>
        </w:pBdr>
        <w:spacing w:line="276" w:lineRule="auto"/>
        <w:ind w:left="-2" w:firstLineChars="0" w:firstLine="722"/>
        <w:jc w:val="both"/>
        <w:rPr>
          <w:color w:val="000000"/>
        </w:rPr>
      </w:pPr>
      <w:proofErr w:type="spellStart"/>
      <w:r w:rsidRPr="007A706A">
        <w:rPr>
          <w:color w:val="000000"/>
        </w:rPr>
        <w:t>Berdasarkan</w:t>
      </w:r>
      <w:proofErr w:type="spellEnd"/>
      <w:r w:rsidRPr="007A706A">
        <w:rPr>
          <w:color w:val="000000"/>
        </w:rPr>
        <w:t xml:space="preserve"> Gambar 1 </w:t>
      </w:r>
      <w:proofErr w:type="spellStart"/>
      <w:r w:rsidRPr="007A706A">
        <w:rPr>
          <w:color w:val="000000"/>
        </w:rPr>
        <w:t>dapat</w:t>
      </w:r>
      <w:proofErr w:type="spellEnd"/>
      <w:r w:rsidRPr="007A706A">
        <w:rPr>
          <w:color w:val="000000"/>
        </w:rPr>
        <w:t xml:space="preserve"> </w:t>
      </w:r>
      <w:proofErr w:type="spellStart"/>
      <w:r w:rsidRPr="007A706A">
        <w:rPr>
          <w:color w:val="000000"/>
        </w:rPr>
        <w:t>diketahui</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pembuatan</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12 </w:t>
      </w:r>
      <w:proofErr w:type="spellStart"/>
      <w:r w:rsidRPr="007A706A">
        <w:rPr>
          <w:color w:val="000000"/>
        </w:rPr>
        <w:t>kegiatan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total </w:t>
      </w:r>
      <w:proofErr w:type="spellStart"/>
      <w:r w:rsidRPr="007A706A">
        <w:rPr>
          <w:color w:val="000000"/>
        </w:rPr>
        <w:t>waktu</w:t>
      </w:r>
      <w:proofErr w:type="spellEnd"/>
      <w:r w:rsidRPr="007A706A">
        <w:rPr>
          <w:color w:val="000000"/>
        </w:rPr>
        <w:t xml:space="preserve"> yang </w:t>
      </w:r>
      <w:proofErr w:type="spellStart"/>
      <w:r w:rsidRPr="007A706A">
        <w:rPr>
          <w:color w:val="000000"/>
        </w:rPr>
        <w:t>dibutuhkan</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4.541 </w:t>
      </w:r>
      <w:proofErr w:type="spellStart"/>
      <w:r w:rsidRPr="007A706A">
        <w:rPr>
          <w:color w:val="000000"/>
        </w:rPr>
        <w:t>detik</w:t>
      </w:r>
      <w:proofErr w:type="spellEnd"/>
      <w:r w:rsidRPr="007A706A">
        <w:rPr>
          <w:color w:val="000000"/>
        </w:rPr>
        <w:t>.</w:t>
      </w:r>
    </w:p>
    <w:p w14:paraId="2C706B42" w14:textId="77777777" w:rsidR="00E07DEB" w:rsidRPr="007A706A" w:rsidRDefault="00E07DEB" w:rsidP="007A706A">
      <w:pPr>
        <w:pBdr>
          <w:top w:val="nil"/>
          <w:left w:val="nil"/>
          <w:bottom w:val="nil"/>
          <w:right w:val="nil"/>
          <w:between w:val="nil"/>
        </w:pBdr>
        <w:spacing w:line="276" w:lineRule="auto"/>
        <w:ind w:left="0" w:hanging="2"/>
        <w:jc w:val="both"/>
        <w:rPr>
          <w:b/>
          <w:color w:val="000000"/>
        </w:rPr>
      </w:pPr>
    </w:p>
    <w:p w14:paraId="6FCF8BCE" w14:textId="77777777" w:rsidR="00E07DEB" w:rsidRPr="007A706A" w:rsidRDefault="00E07DEB" w:rsidP="007A706A">
      <w:pPr>
        <w:pStyle w:val="Els-2ndorder-head"/>
        <w:numPr>
          <w:ilvl w:val="1"/>
          <w:numId w:val="8"/>
        </w:numPr>
        <w:spacing w:before="0" w:after="0" w:line="276" w:lineRule="auto"/>
        <w:ind w:hanging="2"/>
        <w:jc w:val="both"/>
        <w:rPr>
          <w:i w:val="0"/>
          <w:sz w:val="24"/>
          <w:szCs w:val="24"/>
          <w:lang w:val="id-ID"/>
        </w:rPr>
      </w:pPr>
      <w:r w:rsidRPr="007A706A">
        <w:rPr>
          <w:i w:val="0"/>
          <w:sz w:val="24"/>
          <w:szCs w:val="24"/>
          <w:lang w:val="id-ID"/>
        </w:rPr>
        <w:t>Rekapitulasi Uji Keseragaman dan Uji Kecukupan Data</w:t>
      </w:r>
    </w:p>
    <w:p w14:paraId="08334CF5" w14:textId="77777777" w:rsidR="00E07DEB" w:rsidRPr="007A706A" w:rsidRDefault="00E07DEB" w:rsidP="007A706A">
      <w:pPr>
        <w:pBdr>
          <w:top w:val="nil"/>
          <w:left w:val="nil"/>
          <w:bottom w:val="nil"/>
          <w:right w:val="nil"/>
          <w:between w:val="nil"/>
        </w:pBdr>
        <w:spacing w:line="276" w:lineRule="auto"/>
        <w:ind w:left="-2" w:firstLineChars="0" w:firstLine="722"/>
        <w:jc w:val="both"/>
        <w:rPr>
          <w:color w:val="000000"/>
        </w:rPr>
      </w:pPr>
      <w:r w:rsidRPr="007A706A">
        <w:rPr>
          <w:color w:val="000000"/>
        </w:rPr>
        <w:t xml:space="preserve">Uji </w:t>
      </w:r>
      <w:proofErr w:type="spellStart"/>
      <w:r w:rsidRPr="007A706A">
        <w:rPr>
          <w:color w:val="000000"/>
        </w:rPr>
        <w:t>keseragaman</w:t>
      </w:r>
      <w:proofErr w:type="spellEnd"/>
      <w:r w:rsidRPr="007A706A">
        <w:rPr>
          <w:color w:val="000000"/>
        </w:rPr>
        <w:t xml:space="preserve"> data </w:t>
      </w:r>
      <w:proofErr w:type="spellStart"/>
      <w:r w:rsidRPr="007A706A">
        <w:rPr>
          <w:color w:val="000000"/>
        </w:rPr>
        <w:t>merupakan</w:t>
      </w:r>
      <w:proofErr w:type="spellEnd"/>
      <w:r w:rsidRPr="007A706A">
        <w:rPr>
          <w:color w:val="000000"/>
        </w:rPr>
        <w:t xml:space="preserve"> uji </w:t>
      </w:r>
      <w:proofErr w:type="spellStart"/>
      <w:r w:rsidRPr="007A706A">
        <w:rPr>
          <w:color w:val="000000"/>
        </w:rPr>
        <w:t>statistik</w:t>
      </w:r>
      <w:proofErr w:type="spellEnd"/>
      <w:r w:rsidRPr="007A706A">
        <w:rPr>
          <w:color w:val="000000"/>
        </w:rPr>
        <w:t xml:space="preserve"> yang </w:t>
      </w:r>
      <w:proofErr w:type="spellStart"/>
      <w:r w:rsidRPr="007A706A">
        <w:rPr>
          <w:color w:val="000000"/>
        </w:rPr>
        <w:t>digunakan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apakah</w:t>
      </w:r>
      <w:proofErr w:type="spellEnd"/>
      <w:r w:rsidRPr="007A706A">
        <w:rPr>
          <w:color w:val="000000"/>
        </w:rPr>
        <w:t xml:space="preserve"> data yang </w:t>
      </w:r>
      <w:proofErr w:type="spellStart"/>
      <w:r w:rsidRPr="007A706A">
        <w:rPr>
          <w:color w:val="000000"/>
        </w:rPr>
        <w:t>dikumpulkan</w:t>
      </w:r>
      <w:proofErr w:type="spellEnd"/>
      <w:r w:rsidRPr="007A706A">
        <w:rPr>
          <w:color w:val="000000"/>
        </w:rPr>
        <w:t xml:space="preserve"> </w:t>
      </w:r>
      <w:proofErr w:type="spellStart"/>
      <w:r w:rsidRPr="007A706A">
        <w:rPr>
          <w:color w:val="000000"/>
        </w:rPr>
        <w:t>telah</w:t>
      </w:r>
      <w:proofErr w:type="spellEnd"/>
      <w:r w:rsidRPr="007A706A">
        <w:rPr>
          <w:color w:val="000000"/>
        </w:rPr>
        <w:t xml:space="preserve"> </w:t>
      </w:r>
      <w:proofErr w:type="spellStart"/>
      <w:r w:rsidRPr="007A706A">
        <w:rPr>
          <w:color w:val="000000"/>
        </w:rPr>
        <w:t>seragaman</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tingkat</w:t>
      </w:r>
      <w:proofErr w:type="spellEnd"/>
      <w:r w:rsidRPr="007A706A">
        <w:rPr>
          <w:color w:val="000000"/>
        </w:rPr>
        <w:t xml:space="preserve"> </w:t>
      </w:r>
      <w:proofErr w:type="spellStart"/>
      <w:r w:rsidRPr="007A706A">
        <w:rPr>
          <w:color w:val="000000"/>
        </w:rPr>
        <w:t>variabilitasnya</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diterima</w:t>
      </w:r>
      <w:proofErr w:type="spellEnd"/>
      <w:r w:rsidRPr="007A706A">
        <w:rPr>
          <w:color w:val="000000"/>
        </w:rPr>
        <w:t xml:space="preserve">, </w:t>
      </w:r>
      <w:proofErr w:type="spellStart"/>
      <w:r w:rsidRPr="007A706A">
        <w:rPr>
          <w:color w:val="000000"/>
        </w:rPr>
        <w:t>sedangkan</w:t>
      </w:r>
      <w:proofErr w:type="spellEnd"/>
      <w:r w:rsidRPr="007A706A">
        <w:rPr>
          <w:color w:val="000000"/>
        </w:rPr>
        <w:t xml:space="preserve"> uji </w:t>
      </w:r>
      <w:proofErr w:type="spellStart"/>
      <w:r w:rsidRPr="007A706A">
        <w:rPr>
          <w:color w:val="000000"/>
        </w:rPr>
        <w:t>kecukupan</w:t>
      </w:r>
      <w:proofErr w:type="spellEnd"/>
      <w:r w:rsidRPr="007A706A">
        <w:rPr>
          <w:color w:val="000000"/>
        </w:rPr>
        <w:t xml:space="preserve"> data </w:t>
      </w:r>
      <w:proofErr w:type="spellStart"/>
      <w:r w:rsidRPr="007A706A">
        <w:rPr>
          <w:color w:val="000000"/>
        </w:rPr>
        <w:t>adalah</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mengetehaui</w:t>
      </w:r>
      <w:proofErr w:type="spellEnd"/>
      <w:r w:rsidRPr="007A706A">
        <w:rPr>
          <w:color w:val="000000"/>
        </w:rPr>
        <w:t xml:space="preserve"> </w:t>
      </w:r>
      <w:proofErr w:type="spellStart"/>
      <w:r w:rsidRPr="007A706A">
        <w:rPr>
          <w:color w:val="000000"/>
        </w:rPr>
        <w:t>apakah</w:t>
      </w:r>
      <w:proofErr w:type="spellEnd"/>
      <w:r w:rsidRPr="007A706A">
        <w:rPr>
          <w:color w:val="000000"/>
        </w:rPr>
        <w:t xml:space="preserve"> data yang </w:t>
      </w:r>
      <w:proofErr w:type="spellStart"/>
      <w:r w:rsidRPr="007A706A">
        <w:rPr>
          <w:color w:val="000000"/>
        </w:rPr>
        <w:t>dikumpulkan</w:t>
      </w:r>
      <w:proofErr w:type="spellEnd"/>
      <w:r w:rsidRPr="007A706A">
        <w:rPr>
          <w:color w:val="000000"/>
        </w:rPr>
        <w:t xml:space="preserve"> </w:t>
      </w:r>
      <w:proofErr w:type="spellStart"/>
      <w:r w:rsidRPr="007A706A">
        <w:rPr>
          <w:color w:val="000000"/>
        </w:rPr>
        <w:t>telah</w:t>
      </w:r>
      <w:proofErr w:type="spellEnd"/>
      <w:r w:rsidRPr="007A706A">
        <w:rPr>
          <w:color w:val="000000"/>
        </w:rPr>
        <w:t xml:space="preserve"> </w:t>
      </w:r>
      <w:proofErr w:type="spellStart"/>
      <w:r w:rsidRPr="007A706A">
        <w:rPr>
          <w:color w:val="000000"/>
        </w:rPr>
        <w:t>cukup</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mewakili</w:t>
      </w:r>
      <w:proofErr w:type="spellEnd"/>
      <w:r w:rsidRPr="007A706A">
        <w:rPr>
          <w:color w:val="000000"/>
        </w:rPr>
        <w:t xml:space="preserve"> </w:t>
      </w:r>
      <w:proofErr w:type="spellStart"/>
      <w:r w:rsidRPr="007A706A">
        <w:rPr>
          <w:color w:val="000000"/>
        </w:rPr>
        <w:t>populasi</w:t>
      </w:r>
      <w:proofErr w:type="spellEnd"/>
      <w:r w:rsidRPr="007A706A">
        <w:rPr>
          <w:color w:val="000000"/>
        </w:rPr>
        <w:t xml:space="preserve"> yang </w:t>
      </w:r>
      <w:proofErr w:type="spellStart"/>
      <w:r w:rsidRPr="007A706A">
        <w:rPr>
          <w:color w:val="000000"/>
        </w:rPr>
        <w:t>ada</w:t>
      </w:r>
      <w:proofErr w:type="spellEnd"/>
      <w:r w:rsidRPr="007A706A">
        <w:rPr>
          <w:color w:val="000000"/>
        </w:rPr>
        <w:t xml:space="preserve">. Dari </w:t>
      </w:r>
      <w:proofErr w:type="spellStart"/>
      <w:r w:rsidRPr="007A706A">
        <w:rPr>
          <w:color w:val="000000"/>
        </w:rPr>
        <w:t>hasil</w:t>
      </w:r>
      <w:proofErr w:type="spellEnd"/>
      <w:r w:rsidRPr="007A706A">
        <w:rPr>
          <w:color w:val="000000"/>
        </w:rPr>
        <w:t xml:space="preserve"> uji </w:t>
      </w:r>
      <w:proofErr w:type="spellStart"/>
      <w:r w:rsidRPr="007A706A">
        <w:rPr>
          <w:color w:val="000000"/>
        </w:rPr>
        <w:t>keseragaman</w:t>
      </w:r>
      <w:proofErr w:type="spellEnd"/>
      <w:r w:rsidRPr="007A706A">
        <w:rPr>
          <w:color w:val="000000"/>
        </w:rPr>
        <w:t xml:space="preserve"> data </w:t>
      </w:r>
      <w:proofErr w:type="spellStart"/>
      <w:r w:rsidRPr="007A706A">
        <w:rPr>
          <w:color w:val="000000"/>
        </w:rPr>
        <w:t>dapat</w:t>
      </w:r>
      <w:proofErr w:type="spellEnd"/>
      <w:r w:rsidRPr="007A706A">
        <w:rPr>
          <w:color w:val="000000"/>
        </w:rPr>
        <w:t xml:space="preserve"> </w:t>
      </w:r>
      <w:proofErr w:type="spellStart"/>
      <w:r w:rsidRPr="007A706A">
        <w:rPr>
          <w:color w:val="000000"/>
        </w:rPr>
        <w:t>terlihat</w:t>
      </w:r>
      <w:proofErr w:type="spellEnd"/>
      <w:r w:rsidRPr="007A706A">
        <w:rPr>
          <w:color w:val="000000"/>
        </w:rPr>
        <w:t xml:space="preserve"> data mana </w:t>
      </w:r>
      <w:proofErr w:type="spellStart"/>
      <w:r w:rsidRPr="007A706A">
        <w:rPr>
          <w:color w:val="000000"/>
        </w:rPr>
        <w:t>saja</w:t>
      </w:r>
      <w:proofErr w:type="spellEnd"/>
      <w:r w:rsidRPr="007A706A">
        <w:rPr>
          <w:color w:val="000000"/>
        </w:rPr>
        <w:t xml:space="preserve"> yang </w:t>
      </w:r>
      <w:proofErr w:type="spellStart"/>
      <w:r w:rsidRPr="007A706A">
        <w:rPr>
          <w:color w:val="000000"/>
        </w:rPr>
        <w:t>ekstrim</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melewati</w:t>
      </w:r>
      <w:proofErr w:type="spellEnd"/>
      <w:r w:rsidRPr="007A706A">
        <w:rPr>
          <w:color w:val="000000"/>
        </w:rPr>
        <w:t xml:space="preserve"> </w:t>
      </w:r>
      <w:proofErr w:type="spellStart"/>
      <w:r w:rsidRPr="007A706A">
        <w:rPr>
          <w:color w:val="000000"/>
        </w:rPr>
        <w:t>batas-batas</w:t>
      </w:r>
      <w:proofErr w:type="spellEnd"/>
      <w:r w:rsidRPr="007A706A">
        <w:rPr>
          <w:color w:val="000000"/>
        </w:rPr>
        <w:t xml:space="preserve"> yang </w:t>
      </w:r>
      <w:proofErr w:type="spellStart"/>
      <w:r w:rsidRPr="007A706A">
        <w:rPr>
          <w:color w:val="000000"/>
        </w:rPr>
        <w:t>telah</w:t>
      </w:r>
      <w:proofErr w:type="spellEnd"/>
      <w:r w:rsidRPr="007A706A">
        <w:rPr>
          <w:color w:val="000000"/>
        </w:rPr>
        <w:t xml:space="preserve"> </w:t>
      </w:r>
      <w:proofErr w:type="spellStart"/>
      <w:r w:rsidRPr="007A706A">
        <w:rPr>
          <w:color w:val="000000"/>
        </w:rPr>
        <w:t>ditetapkan</w:t>
      </w:r>
      <w:proofErr w:type="spellEnd"/>
      <w:r w:rsidRPr="007A706A">
        <w:rPr>
          <w:color w:val="000000"/>
        </w:rPr>
        <w:t xml:space="preserve">, data yang </w:t>
      </w:r>
      <w:proofErr w:type="spellStart"/>
      <w:r w:rsidRPr="007A706A">
        <w:rPr>
          <w:color w:val="000000"/>
        </w:rPr>
        <w:t>ekstrim</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nantinya</w:t>
      </w:r>
      <w:proofErr w:type="spellEnd"/>
      <w:r w:rsidRPr="007A706A">
        <w:rPr>
          <w:color w:val="000000"/>
        </w:rPr>
        <w:t xml:space="preserve"> </w:t>
      </w:r>
      <w:proofErr w:type="spellStart"/>
      <w:r w:rsidRPr="007A706A">
        <w:rPr>
          <w:color w:val="000000"/>
        </w:rPr>
        <w:t>akan</w:t>
      </w:r>
      <w:proofErr w:type="spellEnd"/>
      <w:r w:rsidRPr="007A706A">
        <w:rPr>
          <w:color w:val="000000"/>
        </w:rPr>
        <w:t xml:space="preserve"> </w:t>
      </w:r>
      <w:proofErr w:type="spellStart"/>
      <w:r w:rsidRPr="007A706A">
        <w:rPr>
          <w:color w:val="000000"/>
        </w:rPr>
        <w:t>dibuang</w:t>
      </w:r>
      <w:proofErr w:type="spellEnd"/>
      <w:r w:rsidRPr="007A706A">
        <w:rPr>
          <w:color w:val="000000"/>
        </w:rPr>
        <w:t xml:space="preserve"> dan </w:t>
      </w:r>
      <w:proofErr w:type="spellStart"/>
      <w:r w:rsidRPr="007A706A">
        <w:rPr>
          <w:color w:val="000000"/>
        </w:rPr>
        <w:t>tidak</w:t>
      </w:r>
      <w:proofErr w:type="spellEnd"/>
      <w:r w:rsidRPr="007A706A">
        <w:rPr>
          <w:color w:val="000000"/>
        </w:rPr>
        <w:t xml:space="preserve"> </w:t>
      </w:r>
      <w:proofErr w:type="spellStart"/>
      <w:r w:rsidRPr="007A706A">
        <w:rPr>
          <w:color w:val="000000"/>
        </w:rPr>
        <w:t>diikutsertakan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perhitungan</w:t>
      </w:r>
      <w:proofErr w:type="spellEnd"/>
      <w:r w:rsidRPr="007A706A">
        <w:rPr>
          <w:color w:val="000000"/>
        </w:rPr>
        <w:t xml:space="preserve"> uji </w:t>
      </w:r>
      <w:proofErr w:type="spellStart"/>
      <w:r w:rsidRPr="007A706A">
        <w:rPr>
          <w:color w:val="000000"/>
        </w:rPr>
        <w:t>kecukupan</w:t>
      </w:r>
      <w:proofErr w:type="spellEnd"/>
      <w:r w:rsidRPr="007A706A">
        <w:rPr>
          <w:color w:val="000000"/>
        </w:rPr>
        <w:t xml:space="preserve"> data. </w:t>
      </w:r>
      <w:proofErr w:type="spellStart"/>
      <w:r w:rsidRPr="007A706A">
        <w:rPr>
          <w:color w:val="000000"/>
        </w:rPr>
        <w:t>Tabel</w:t>
      </w:r>
      <w:proofErr w:type="spellEnd"/>
      <w:r w:rsidRPr="007A706A">
        <w:rPr>
          <w:color w:val="000000"/>
        </w:rPr>
        <w:t xml:space="preserve"> 1 </w:t>
      </w:r>
      <w:proofErr w:type="spellStart"/>
      <w:r w:rsidRPr="007A706A">
        <w:rPr>
          <w:color w:val="000000"/>
        </w:rPr>
        <w:t>memperlihatkan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rekapitulasi</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uji </w:t>
      </w:r>
      <w:proofErr w:type="spellStart"/>
      <w:r w:rsidRPr="007A706A">
        <w:rPr>
          <w:color w:val="000000"/>
        </w:rPr>
        <w:t>keseragaman</w:t>
      </w:r>
      <w:proofErr w:type="spellEnd"/>
      <w:r w:rsidRPr="007A706A">
        <w:rPr>
          <w:color w:val="000000"/>
        </w:rPr>
        <w:t xml:space="preserve"> data dan uji </w:t>
      </w:r>
      <w:proofErr w:type="spellStart"/>
      <w:r w:rsidRPr="007A706A">
        <w:rPr>
          <w:color w:val="000000"/>
        </w:rPr>
        <w:t>kecukupan</w:t>
      </w:r>
      <w:proofErr w:type="spellEnd"/>
      <w:r w:rsidRPr="007A706A">
        <w:rPr>
          <w:color w:val="000000"/>
        </w:rPr>
        <w:t xml:space="preserve"> data </w:t>
      </w:r>
      <w:proofErr w:type="spellStart"/>
      <w:r w:rsidRPr="007A706A">
        <w:rPr>
          <w:color w:val="000000"/>
        </w:rPr>
        <w:t>untuk</w:t>
      </w:r>
      <w:proofErr w:type="spellEnd"/>
      <w:r w:rsidRPr="007A706A">
        <w:rPr>
          <w:color w:val="000000"/>
        </w:rPr>
        <w:t xml:space="preserve"> data </w:t>
      </w:r>
      <w:proofErr w:type="spellStart"/>
      <w:r w:rsidRPr="007A706A">
        <w:rPr>
          <w:color w:val="000000"/>
        </w:rPr>
        <w:t>waktu</w:t>
      </w:r>
      <w:proofErr w:type="spellEnd"/>
      <w:r w:rsidRPr="007A706A">
        <w:rPr>
          <w:color w:val="000000"/>
        </w:rPr>
        <w:t xml:space="preserve"> </w:t>
      </w:r>
      <w:proofErr w:type="spellStart"/>
      <w:r w:rsidRPr="007A706A">
        <w:rPr>
          <w:color w:val="000000"/>
        </w:rPr>
        <w:t>produksi</w:t>
      </w:r>
      <w:proofErr w:type="spellEnd"/>
      <w:r w:rsidRPr="007A706A">
        <w:rPr>
          <w:color w:val="000000"/>
        </w:rPr>
        <w:t xml:space="preserve"> yang </w:t>
      </w:r>
      <w:proofErr w:type="spellStart"/>
      <w:r w:rsidRPr="007A706A">
        <w:rPr>
          <w:color w:val="000000"/>
        </w:rPr>
        <w:t>diambil</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metode</w:t>
      </w:r>
      <w:proofErr w:type="spellEnd"/>
      <w:r w:rsidRPr="007A706A">
        <w:rPr>
          <w:color w:val="000000"/>
        </w:rPr>
        <w:t xml:space="preserve"> </w:t>
      </w:r>
      <w:proofErr w:type="spellStart"/>
      <w:r w:rsidRPr="007A706A">
        <w:rPr>
          <w:color w:val="000000"/>
        </w:rPr>
        <w:t>pengukuran</w:t>
      </w:r>
      <w:proofErr w:type="spellEnd"/>
      <w:r w:rsidRPr="007A706A">
        <w:rPr>
          <w:color w:val="000000"/>
        </w:rPr>
        <w:t xml:space="preserve"> </w:t>
      </w:r>
      <w:proofErr w:type="spellStart"/>
      <w:r w:rsidRPr="007A706A">
        <w:rPr>
          <w:color w:val="000000"/>
        </w:rPr>
        <w:t>langsung</w:t>
      </w:r>
      <w:proofErr w:type="spellEnd"/>
      <w:r w:rsidRPr="007A706A">
        <w:rPr>
          <w:color w:val="000000"/>
        </w:rPr>
        <w:t xml:space="preserve"> (stop watch time study).</w:t>
      </w:r>
    </w:p>
    <w:p w14:paraId="331C14DE" w14:textId="77777777" w:rsidR="00E07DEB" w:rsidRPr="007A706A" w:rsidRDefault="00E07DEB" w:rsidP="007A706A">
      <w:pPr>
        <w:pBdr>
          <w:top w:val="nil"/>
          <w:left w:val="nil"/>
          <w:bottom w:val="nil"/>
          <w:right w:val="nil"/>
          <w:between w:val="nil"/>
        </w:pBdr>
        <w:spacing w:line="276" w:lineRule="auto"/>
        <w:ind w:left="-2" w:firstLineChars="0" w:firstLine="567"/>
        <w:jc w:val="both"/>
        <w:rPr>
          <w:color w:val="000000"/>
        </w:rPr>
      </w:pPr>
    </w:p>
    <w:p w14:paraId="31A42A9E" w14:textId="77777777" w:rsidR="000006EE" w:rsidRDefault="00E07DEB" w:rsidP="000006EE">
      <w:pPr>
        <w:pBdr>
          <w:top w:val="nil"/>
          <w:left w:val="nil"/>
          <w:bottom w:val="nil"/>
          <w:right w:val="nil"/>
          <w:between w:val="nil"/>
        </w:pBdr>
        <w:spacing w:line="240" w:lineRule="auto"/>
        <w:ind w:leftChars="0" w:left="0" w:firstLineChars="0" w:firstLine="0"/>
        <w:jc w:val="center"/>
        <w:rPr>
          <w:b/>
          <w:lang w:val="id-ID"/>
        </w:rPr>
      </w:pPr>
      <w:r w:rsidRPr="007A706A">
        <w:rPr>
          <w:b/>
        </w:rPr>
        <w:t>Tab</w:t>
      </w:r>
      <w:r w:rsidRPr="007A706A">
        <w:rPr>
          <w:b/>
          <w:lang w:val="id-ID"/>
        </w:rPr>
        <w:t>el</w:t>
      </w:r>
      <w:r w:rsidRPr="007A706A">
        <w:rPr>
          <w:b/>
        </w:rPr>
        <w:t xml:space="preserve"> 1</w:t>
      </w:r>
    </w:p>
    <w:p w14:paraId="57595586" w14:textId="5B67A14F" w:rsidR="00E07DEB" w:rsidRPr="007A706A" w:rsidRDefault="00E07DEB" w:rsidP="000006EE">
      <w:pPr>
        <w:pBdr>
          <w:top w:val="nil"/>
          <w:left w:val="nil"/>
          <w:bottom w:val="nil"/>
          <w:right w:val="nil"/>
          <w:between w:val="nil"/>
        </w:pBdr>
        <w:spacing w:line="240" w:lineRule="auto"/>
        <w:ind w:leftChars="0" w:left="0" w:firstLineChars="0" w:firstLine="0"/>
        <w:jc w:val="center"/>
        <w:rPr>
          <w:b/>
          <w:color w:val="000000"/>
        </w:rPr>
      </w:pPr>
      <w:r w:rsidRPr="007A706A">
        <w:rPr>
          <w:b/>
          <w:bCs/>
          <w:lang w:val="id-ID"/>
        </w:rPr>
        <w:t>Rekapitulasi Uji Keseragaman Data dan Uji kecukupan Data</w:t>
      </w:r>
    </w:p>
    <w:tbl>
      <w:tblPr>
        <w:tblW w:w="839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3103"/>
        <w:gridCol w:w="1084"/>
        <w:gridCol w:w="1204"/>
        <w:gridCol w:w="1239"/>
        <w:gridCol w:w="1259"/>
      </w:tblGrid>
      <w:tr w:rsidR="00E07DEB" w:rsidRPr="000006EE" w14:paraId="2391F8F7" w14:textId="77777777" w:rsidTr="000006EE">
        <w:trPr>
          <w:trHeight w:val="438"/>
          <w:tblHeader/>
          <w:jc w:val="center"/>
        </w:trPr>
        <w:tc>
          <w:tcPr>
            <w:tcW w:w="642" w:type="dxa"/>
            <w:vMerge w:val="restart"/>
            <w:shd w:val="clear" w:color="000000" w:fill="FFFFFF"/>
            <w:noWrap/>
            <w:vAlign w:val="center"/>
            <w:hideMark/>
          </w:tcPr>
          <w:p w14:paraId="1932DD75" w14:textId="77777777" w:rsidR="00E07DEB" w:rsidRPr="000006EE" w:rsidRDefault="00E07DEB" w:rsidP="007A706A">
            <w:pPr>
              <w:spacing w:line="276" w:lineRule="auto"/>
              <w:ind w:left="0" w:hanging="2"/>
              <w:jc w:val="center"/>
              <w:rPr>
                <w:b/>
                <w:bCs/>
                <w:color w:val="000000"/>
                <w:sz w:val="22"/>
                <w:szCs w:val="28"/>
              </w:rPr>
            </w:pPr>
            <w:bookmarkStart w:id="2" w:name="OLE_LINK1"/>
            <w:bookmarkStart w:id="3" w:name="OLE_LINK2"/>
            <w:r w:rsidRPr="000006EE">
              <w:rPr>
                <w:b/>
                <w:bCs/>
                <w:color w:val="000000"/>
                <w:sz w:val="22"/>
                <w:szCs w:val="28"/>
              </w:rPr>
              <w:t>No</w:t>
            </w:r>
          </w:p>
        </w:tc>
        <w:tc>
          <w:tcPr>
            <w:tcW w:w="3290" w:type="dxa"/>
            <w:vMerge w:val="restart"/>
            <w:shd w:val="clear" w:color="000000" w:fill="FFFFFF"/>
            <w:noWrap/>
            <w:vAlign w:val="center"/>
            <w:hideMark/>
          </w:tcPr>
          <w:p w14:paraId="4F669AEF" w14:textId="77777777" w:rsidR="00E07DEB" w:rsidRPr="000006EE" w:rsidRDefault="00E07DEB" w:rsidP="007A706A">
            <w:pPr>
              <w:spacing w:line="276" w:lineRule="auto"/>
              <w:ind w:left="0" w:hanging="2"/>
              <w:jc w:val="center"/>
              <w:rPr>
                <w:b/>
                <w:bCs/>
                <w:color w:val="000000"/>
                <w:sz w:val="22"/>
                <w:szCs w:val="28"/>
              </w:rPr>
            </w:pPr>
            <w:proofErr w:type="spellStart"/>
            <w:r w:rsidRPr="000006EE">
              <w:rPr>
                <w:b/>
                <w:bCs/>
                <w:color w:val="000000"/>
                <w:sz w:val="22"/>
                <w:szCs w:val="28"/>
              </w:rPr>
              <w:t>Kegiatan</w:t>
            </w:r>
            <w:proofErr w:type="spellEnd"/>
            <w:r w:rsidRPr="000006EE">
              <w:rPr>
                <w:b/>
                <w:bCs/>
                <w:color w:val="000000"/>
                <w:sz w:val="22"/>
                <w:szCs w:val="28"/>
              </w:rPr>
              <w:t xml:space="preserve"> </w:t>
            </w:r>
          </w:p>
        </w:tc>
        <w:tc>
          <w:tcPr>
            <w:tcW w:w="1140" w:type="dxa"/>
            <w:vMerge w:val="restart"/>
            <w:shd w:val="clear" w:color="auto" w:fill="auto"/>
            <w:noWrap/>
            <w:vAlign w:val="center"/>
            <w:hideMark/>
          </w:tcPr>
          <w:p w14:paraId="2E529CF7" w14:textId="77777777" w:rsidR="00E07DEB" w:rsidRPr="000006EE" w:rsidRDefault="00E07DEB" w:rsidP="007A706A">
            <w:pPr>
              <w:spacing w:line="276" w:lineRule="auto"/>
              <w:ind w:left="0" w:hanging="2"/>
              <w:jc w:val="center"/>
              <w:rPr>
                <w:b/>
                <w:bCs/>
                <w:color w:val="000000"/>
                <w:sz w:val="22"/>
                <w:szCs w:val="28"/>
              </w:rPr>
            </w:pPr>
            <w:proofErr w:type="spellStart"/>
            <w:r w:rsidRPr="000006EE">
              <w:rPr>
                <w:b/>
                <w:bCs/>
                <w:color w:val="000000"/>
                <w:sz w:val="22"/>
                <w:szCs w:val="28"/>
              </w:rPr>
              <w:t>Jumlah</w:t>
            </w:r>
            <w:proofErr w:type="spellEnd"/>
            <w:r w:rsidRPr="000006EE">
              <w:rPr>
                <w:b/>
                <w:bCs/>
                <w:color w:val="000000"/>
                <w:sz w:val="22"/>
                <w:szCs w:val="28"/>
              </w:rPr>
              <w:t xml:space="preserve"> Data yang </w:t>
            </w:r>
            <w:proofErr w:type="spellStart"/>
            <w:r w:rsidRPr="000006EE">
              <w:rPr>
                <w:b/>
                <w:bCs/>
                <w:color w:val="000000"/>
                <w:sz w:val="22"/>
                <w:szCs w:val="28"/>
              </w:rPr>
              <w:t>Diambil</w:t>
            </w:r>
            <w:proofErr w:type="spellEnd"/>
          </w:p>
        </w:tc>
        <w:tc>
          <w:tcPr>
            <w:tcW w:w="1268" w:type="dxa"/>
            <w:vMerge w:val="restart"/>
            <w:shd w:val="clear" w:color="auto" w:fill="auto"/>
            <w:noWrap/>
            <w:vAlign w:val="center"/>
            <w:hideMark/>
          </w:tcPr>
          <w:p w14:paraId="325C76EA" w14:textId="77777777" w:rsidR="00E07DEB" w:rsidRPr="000006EE" w:rsidRDefault="00E07DEB" w:rsidP="007A706A">
            <w:pPr>
              <w:spacing w:line="276" w:lineRule="auto"/>
              <w:ind w:left="0" w:hanging="2"/>
              <w:jc w:val="center"/>
              <w:rPr>
                <w:b/>
                <w:bCs/>
                <w:color w:val="000000"/>
                <w:sz w:val="22"/>
                <w:szCs w:val="28"/>
              </w:rPr>
            </w:pPr>
            <w:proofErr w:type="spellStart"/>
            <w:r w:rsidRPr="000006EE">
              <w:rPr>
                <w:b/>
                <w:bCs/>
                <w:color w:val="000000"/>
                <w:sz w:val="22"/>
                <w:szCs w:val="28"/>
              </w:rPr>
              <w:t>Jumlah</w:t>
            </w:r>
            <w:proofErr w:type="spellEnd"/>
            <w:r w:rsidRPr="000006EE">
              <w:rPr>
                <w:b/>
                <w:bCs/>
                <w:color w:val="000000"/>
                <w:sz w:val="22"/>
                <w:szCs w:val="28"/>
              </w:rPr>
              <w:t xml:space="preserve"> Data yang </w:t>
            </w:r>
            <w:proofErr w:type="spellStart"/>
            <w:r w:rsidRPr="000006EE">
              <w:rPr>
                <w:b/>
                <w:bCs/>
                <w:color w:val="000000"/>
                <w:sz w:val="22"/>
                <w:szCs w:val="28"/>
              </w:rPr>
              <w:t>Seragam</w:t>
            </w:r>
            <w:proofErr w:type="spellEnd"/>
            <w:r w:rsidRPr="000006EE">
              <w:rPr>
                <w:b/>
                <w:bCs/>
                <w:color w:val="000000"/>
                <w:sz w:val="22"/>
                <w:szCs w:val="28"/>
              </w:rPr>
              <w:t xml:space="preserve"> </w:t>
            </w:r>
          </w:p>
        </w:tc>
        <w:tc>
          <w:tcPr>
            <w:tcW w:w="962" w:type="dxa"/>
            <w:vMerge w:val="restart"/>
            <w:shd w:val="clear" w:color="auto" w:fill="auto"/>
            <w:noWrap/>
            <w:vAlign w:val="center"/>
            <w:hideMark/>
          </w:tcPr>
          <w:p w14:paraId="204AB7EA" w14:textId="77777777" w:rsidR="00E07DEB" w:rsidRPr="000006EE" w:rsidRDefault="00E07DEB" w:rsidP="007A706A">
            <w:pPr>
              <w:spacing w:line="276" w:lineRule="auto"/>
              <w:ind w:left="0" w:hanging="2"/>
              <w:jc w:val="center"/>
              <w:rPr>
                <w:b/>
                <w:bCs/>
                <w:color w:val="000000"/>
                <w:sz w:val="22"/>
                <w:szCs w:val="28"/>
              </w:rPr>
            </w:pPr>
            <w:r w:rsidRPr="000006EE">
              <w:rPr>
                <w:b/>
                <w:bCs/>
                <w:color w:val="000000"/>
                <w:sz w:val="22"/>
                <w:szCs w:val="28"/>
              </w:rPr>
              <w:t xml:space="preserve">Uji </w:t>
            </w:r>
            <w:proofErr w:type="spellStart"/>
            <w:r w:rsidRPr="000006EE">
              <w:rPr>
                <w:b/>
                <w:bCs/>
                <w:color w:val="000000"/>
                <w:sz w:val="22"/>
                <w:szCs w:val="28"/>
              </w:rPr>
              <w:t>Kecukupan</w:t>
            </w:r>
            <w:proofErr w:type="spellEnd"/>
            <w:r w:rsidRPr="000006EE">
              <w:rPr>
                <w:b/>
                <w:bCs/>
                <w:color w:val="000000"/>
                <w:sz w:val="22"/>
                <w:szCs w:val="28"/>
              </w:rPr>
              <w:t xml:space="preserve"> Data (N')</w:t>
            </w:r>
          </w:p>
        </w:tc>
        <w:tc>
          <w:tcPr>
            <w:tcW w:w="1097" w:type="dxa"/>
            <w:vMerge w:val="restart"/>
            <w:shd w:val="clear" w:color="auto" w:fill="auto"/>
            <w:noWrap/>
            <w:vAlign w:val="center"/>
            <w:hideMark/>
          </w:tcPr>
          <w:p w14:paraId="6D7E5BBB" w14:textId="77777777" w:rsidR="00E07DEB" w:rsidRPr="000006EE" w:rsidRDefault="00E07DEB" w:rsidP="007A706A">
            <w:pPr>
              <w:spacing w:line="276" w:lineRule="auto"/>
              <w:ind w:left="0" w:hanging="2"/>
              <w:jc w:val="center"/>
              <w:rPr>
                <w:b/>
                <w:bCs/>
                <w:color w:val="000000"/>
                <w:sz w:val="22"/>
                <w:szCs w:val="28"/>
              </w:rPr>
            </w:pPr>
            <w:proofErr w:type="spellStart"/>
            <w:r w:rsidRPr="000006EE">
              <w:rPr>
                <w:b/>
                <w:bCs/>
                <w:color w:val="000000"/>
                <w:sz w:val="22"/>
                <w:szCs w:val="28"/>
              </w:rPr>
              <w:t>Keterangan</w:t>
            </w:r>
            <w:proofErr w:type="spellEnd"/>
            <w:r w:rsidRPr="000006EE">
              <w:rPr>
                <w:b/>
                <w:bCs/>
                <w:color w:val="000000"/>
                <w:sz w:val="22"/>
                <w:szCs w:val="28"/>
              </w:rPr>
              <w:t xml:space="preserve"> </w:t>
            </w:r>
          </w:p>
        </w:tc>
      </w:tr>
      <w:tr w:rsidR="00E07DEB" w:rsidRPr="000006EE" w14:paraId="42007B58" w14:textId="77777777" w:rsidTr="000006EE">
        <w:trPr>
          <w:trHeight w:val="438"/>
          <w:jc w:val="center"/>
        </w:trPr>
        <w:tc>
          <w:tcPr>
            <w:tcW w:w="642" w:type="dxa"/>
            <w:vMerge/>
            <w:vAlign w:val="center"/>
            <w:hideMark/>
          </w:tcPr>
          <w:p w14:paraId="3208E217" w14:textId="77777777" w:rsidR="00E07DEB" w:rsidRPr="000006EE" w:rsidRDefault="00E07DEB" w:rsidP="007A706A">
            <w:pPr>
              <w:spacing w:line="276" w:lineRule="auto"/>
              <w:ind w:left="0" w:hanging="2"/>
              <w:rPr>
                <w:b/>
                <w:bCs/>
                <w:color w:val="000000"/>
                <w:sz w:val="22"/>
                <w:szCs w:val="28"/>
              </w:rPr>
            </w:pPr>
          </w:p>
        </w:tc>
        <w:tc>
          <w:tcPr>
            <w:tcW w:w="3290" w:type="dxa"/>
            <w:vMerge/>
            <w:vAlign w:val="center"/>
            <w:hideMark/>
          </w:tcPr>
          <w:p w14:paraId="19D65557" w14:textId="77777777" w:rsidR="00E07DEB" w:rsidRPr="000006EE" w:rsidRDefault="00E07DEB" w:rsidP="007A706A">
            <w:pPr>
              <w:spacing w:line="276" w:lineRule="auto"/>
              <w:ind w:left="0" w:hanging="2"/>
              <w:rPr>
                <w:b/>
                <w:bCs/>
                <w:color w:val="000000"/>
                <w:sz w:val="22"/>
                <w:szCs w:val="28"/>
              </w:rPr>
            </w:pPr>
          </w:p>
        </w:tc>
        <w:tc>
          <w:tcPr>
            <w:tcW w:w="1140" w:type="dxa"/>
            <w:vMerge/>
            <w:vAlign w:val="center"/>
            <w:hideMark/>
          </w:tcPr>
          <w:p w14:paraId="4E949AEF" w14:textId="77777777" w:rsidR="00E07DEB" w:rsidRPr="000006EE" w:rsidRDefault="00E07DEB" w:rsidP="007A706A">
            <w:pPr>
              <w:spacing w:line="276" w:lineRule="auto"/>
              <w:ind w:left="0" w:hanging="2"/>
              <w:rPr>
                <w:b/>
                <w:bCs/>
                <w:color w:val="000000"/>
                <w:sz w:val="22"/>
                <w:szCs w:val="28"/>
              </w:rPr>
            </w:pPr>
          </w:p>
        </w:tc>
        <w:tc>
          <w:tcPr>
            <w:tcW w:w="1268" w:type="dxa"/>
            <w:vMerge/>
            <w:vAlign w:val="center"/>
            <w:hideMark/>
          </w:tcPr>
          <w:p w14:paraId="3608A2BC" w14:textId="77777777" w:rsidR="00E07DEB" w:rsidRPr="000006EE" w:rsidRDefault="00E07DEB" w:rsidP="007A706A">
            <w:pPr>
              <w:spacing w:line="276" w:lineRule="auto"/>
              <w:ind w:left="0" w:hanging="2"/>
              <w:rPr>
                <w:b/>
                <w:bCs/>
                <w:color w:val="000000"/>
                <w:sz w:val="22"/>
                <w:szCs w:val="28"/>
              </w:rPr>
            </w:pPr>
          </w:p>
        </w:tc>
        <w:tc>
          <w:tcPr>
            <w:tcW w:w="962" w:type="dxa"/>
            <w:vMerge/>
            <w:vAlign w:val="center"/>
            <w:hideMark/>
          </w:tcPr>
          <w:p w14:paraId="0457CCF5" w14:textId="77777777" w:rsidR="00E07DEB" w:rsidRPr="000006EE" w:rsidRDefault="00E07DEB" w:rsidP="007A706A">
            <w:pPr>
              <w:spacing w:line="276" w:lineRule="auto"/>
              <w:ind w:left="0" w:hanging="2"/>
              <w:rPr>
                <w:b/>
                <w:bCs/>
                <w:color w:val="000000"/>
                <w:sz w:val="22"/>
                <w:szCs w:val="28"/>
              </w:rPr>
            </w:pPr>
          </w:p>
        </w:tc>
        <w:tc>
          <w:tcPr>
            <w:tcW w:w="1097" w:type="dxa"/>
            <w:vMerge/>
            <w:vAlign w:val="center"/>
            <w:hideMark/>
          </w:tcPr>
          <w:p w14:paraId="375E917F" w14:textId="77777777" w:rsidR="00E07DEB" w:rsidRPr="000006EE" w:rsidRDefault="00E07DEB" w:rsidP="007A706A">
            <w:pPr>
              <w:spacing w:line="276" w:lineRule="auto"/>
              <w:ind w:left="0" w:hanging="2"/>
              <w:rPr>
                <w:b/>
                <w:bCs/>
                <w:color w:val="000000"/>
                <w:sz w:val="22"/>
                <w:szCs w:val="28"/>
              </w:rPr>
            </w:pPr>
          </w:p>
        </w:tc>
      </w:tr>
      <w:tr w:rsidR="00E07DEB" w:rsidRPr="000006EE" w14:paraId="25101423" w14:textId="77777777" w:rsidTr="000006EE">
        <w:trPr>
          <w:trHeight w:val="229"/>
          <w:jc w:val="center"/>
        </w:trPr>
        <w:tc>
          <w:tcPr>
            <w:tcW w:w="642" w:type="dxa"/>
            <w:shd w:val="clear" w:color="000000" w:fill="FFFFFF"/>
            <w:noWrap/>
            <w:vAlign w:val="center"/>
            <w:hideMark/>
          </w:tcPr>
          <w:p w14:paraId="2788C061"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w:t>
            </w:r>
          </w:p>
        </w:tc>
        <w:tc>
          <w:tcPr>
            <w:tcW w:w="3290" w:type="dxa"/>
            <w:shd w:val="clear" w:color="000000" w:fill="FFFFFF"/>
            <w:noWrap/>
            <w:vAlign w:val="bottom"/>
            <w:hideMark/>
          </w:tcPr>
          <w:p w14:paraId="444901CF"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Set Up </w:t>
            </w:r>
            <w:proofErr w:type="spellStart"/>
            <w:r w:rsidRPr="000006EE">
              <w:rPr>
                <w:color w:val="000000"/>
                <w:sz w:val="22"/>
                <w:szCs w:val="28"/>
              </w:rPr>
              <w:t>Mesin</w:t>
            </w:r>
            <w:proofErr w:type="spellEnd"/>
            <w:r w:rsidRPr="000006EE">
              <w:rPr>
                <w:color w:val="000000"/>
                <w:sz w:val="22"/>
                <w:szCs w:val="28"/>
              </w:rPr>
              <w:t xml:space="preserve"> dan </w:t>
            </w:r>
            <w:proofErr w:type="spellStart"/>
            <w:r w:rsidRPr="000006EE">
              <w:rPr>
                <w:color w:val="000000"/>
                <w:sz w:val="22"/>
                <w:szCs w:val="28"/>
              </w:rPr>
              <w:t>bahan</w:t>
            </w:r>
            <w:proofErr w:type="spellEnd"/>
            <w:r w:rsidRPr="000006EE">
              <w:rPr>
                <w:color w:val="000000"/>
                <w:sz w:val="22"/>
                <w:szCs w:val="28"/>
              </w:rPr>
              <w:t xml:space="preserve"> </w:t>
            </w:r>
            <w:proofErr w:type="spellStart"/>
            <w:r w:rsidRPr="000006EE">
              <w:rPr>
                <w:color w:val="000000"/>
                <w:sz w:val="22"/>
                <w:szCs w:val="28"/>
              </w:rPr>
              <w:t>baku</w:t>
            </w:r>
            <w:proofErr w:type="spellEnd"/>
            <w:r w:rsidRPr="000006EE">
              <w:rPr>
                <w:color w:val="000000"/>
                <w:sz w:val="22"/>
                <w:szCs w:val="28"/>
              </w:rPr>
              <w:t xml:space="preserve"> </w:t>
            </w:r>
          </w:p>
        </w:tc>
        <w:tc>
          <w:tcPr>
            <w:tcW w:w="1140" w:type="dxa"/>
            <w:shd w:val="clear" w:color="auto" w:fill="auto"/>
            <w:noWrap/>
            <w:vAlign w:val="center"/>
            <w:hideMark/>
          </w:tcPr>
          <w:p w14:paraId="3FD7415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3FF3341F"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702370F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6,6</w:t>
            </w:r>
          </w:p>
        </w:tc>
        <w:tc>
          <w:tcPr>
            <w:tcW w:w="1097" w:type="dxa"/>
            <w:shd w:val="clear" w:color="auto" w:fill="auto"/>
            <w:noWrap/>
            <w:vAlign w:val="center"/>
            <w:hideMark/>
          </w:tcPr>
          <w:p w14:paraId="1AB17632"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3A19D6F0" w14:textId="77777777" w:rsidTr="000006EE">
        <w:trPr>
          <w:trHeight w:val="229"/>
          <w:jc w:val="center"/>
        </w:trPr>
        <w:tc>
          <w:tcPr>
            <w:tcW w:w="642" w:type="dxa"/>
            <w:shd w:val="clear" w:color="000000" w:fill="FFFFFF"/>
            <w:noWrap/>
            <w:vAlign w:val="center"/>
            <w:hideMark/>
          </w:tcPr>
          <w:p w14:paraId="74E1507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w:t>
            </w:r>
          </w:p>
        </w:tc>
        <w:tc>
          <w:tcPr>
            <w:tcW w:w="3290" w:type="dxa"/>
            <w:shd w:val="clear" w:color="000000" w:fill="FFFFFF"/>
            <w:noWrap/>
            <w:vAlign w:val="bottom"/>
            <w:hideMark/>
          </w:tcPr>
          <w:p w14:paraId="02D9BA15" w14:textId="77777777" w:rsidR="00E07DEB" w:rsidRPr="000006EE" w:rsidRDefault="00E07DEB" w:rsidP="007A706A">
            <w:pPr>
              <w:spacing w:afterLines="80" w:after="192" w:line="276" w:lineRule="auto"/>
              <w:ind w:left="0" w:hanging="2"/>
              <w:rPr>
                <w:color w:val="000000"/>
                <w:sz w:val="22"/>
                <w:szCs w:val="28"/>
              </w:rPr>
            </w:pPr>
            <w:proofErr w:type="spellStart"/>
            <w:r w:rsidRPr="000006EE">
              <w:rPr>
                <w:color w:val="000000"/>
                <w:sz w:val="22"/>
                <w:szCs w:val="28"/>
              </w:rPr>
              <w:t>Membawa</w:t>
            </w:r>
            <w:proofErr w:type="spellEnd"/>
            <w:r w:rsidRPr="000006EE">
              <w:rPr>
                <w:color w:val="000000"/>
                <w:sz w:val="22"/>
                <w:szCs w:val="28"/>
              </w:rPr>
              <w:t xml:space="preserve"> </w:t>
            </w:r>
            <w:proofErr w:type="spellStart"/>
            <w:r w:rsidRPr="000006EE">
              <w:rPr>
                <w:color w:val="000000"/>
                <w:sz w:val="22"/>
                <w:szCs w:val="28"/>
              </w:rPr>
              <w:t>terigu</w:t>
            </w:r>
            <w:proofErr w:type="spellEnd"/>
            <w:r w:rsidRPr="000006EE">
              <w:rPr>
                <w:color w:val="000000"/>
                <w:sz w:val="22"/>
                <w:szCs w:val="28"/>
              </w:rPr>
              <w:t xml:space="preserve"> </w:t>
            </w:r>
            <w:proofErr w:type="spellStart"/>
            <w:r w:rsidRPr="000006EE">
              <w:rPr>
                <w:color w:val="000000"/>
                <w:sz w:val="22"/>
                <w:szCs w:val="28"/>
              </w:rPr>
              <w:t>ke</w:t>
            </w:r>
            <w:proofErr w:type="spellEnd"/>
            <w:r w:rsidRPr="000006EE">
              <w:rPr>
                <w:color w:val="000000"/>
                <w:sz w:val="22"/>
                <w:szCs w:val="28"/>
              </w:rPr>
              <w:t xml:space="preserve"> </w:t>
            </w:r>
            <w:proofErr w:type="spellStart"/>
            <w:r w:rsidRPr="000006EE">
              <w:rPr>
                <w:color w:val="000000"/>
                <w:sz w:val="22"/>
                <w:szCs w:val="28"/>
              </w:rPr>
              <w:t>stasiun</w:t>
            </w:r>
            <w:proofErr w:type="spellEnd"/>
            <w:r w:rsidRPr="000006EE">
              <w:rPr>
                <w:color w:val="000000"/>
                <w:sz w:val="22"/>
                <w:szCs w:val="28"/>
              </w:rPr>
              <w:t xml:space="preserve"> </w:t>
            </w:r>
            <w:proofErr w:type="spellStart"/>
            <w:r w:rsidRPr="000006EE">
              <w:rPr>
                <w:color w:val="000000"/>
                <w:sz w:val="22"/>
                <w:szCs w:val="28"/>
              </w:rPr>
              <w:t>penyangraian</w:t>
            </w:r>
            <w:proofErr w:type="spellEnd"/>
            <w:r w:rsidRPr="000006EE">
              <w:rPr>
                <w:color w:val="000000"/>
                <w:sz w:val="22"/>
                <w:szCs w:val="28"/>
              </w:rPr>
              <w:t xml:space="preserve"> </w:t>
            </w:r>
          </w:p>
        </w:tc>
        <w:tc>
          <w:tcPr>
            <w:tcW w:w="1140" w:type="dxa"/>
            <w:shd w:val="clear" w:color="auto" w:fill="auto"/>
            <w:noWrap/>
            <w:vAlign w:val="center"/>
            <w:hideMark/>
          </w:tcPr>
          <w:p w14:paraId="75C4760B"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0CF1699B"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246D0F31"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8,2</w:t>
            </w:r>
          </w:p>
        </w:tc>
        <w:tc>
          <w:tcPr>
            <w:tcW w:w="1097" w:type="dxa"/>
            <w:shd w:val="clear" w:color="auto" w:fill="auto"/>
            <w:noWrap/>
            <w:vAlign w:val="center"/>
            <w:hideMark/>
          </w:tcPr>
          <w:p w14:paraId="06EC80E7"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27B48201" w14:textId="77777777" w:rsidTr="000006EE">
        <w:trPr>
          <w:trHeight w:val="229"/>
          <w:jc w:val="center"/>
        </w:trPr>
        <w:tc>
          <w:tcPr>
            <w:tcW w:w="642" w:type="dxa"/>
            <w:shd w:val="clear" w:color="000000" w:fill="FFFFFF"/>
            <w:noWrap/>
            <w:vAlign w:val="center"/>
            <w:hideMark/>
          </w:tcPr>
          <w:p w14:paraId="0C5797C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3</w:t>
            </w:r>
          </w:p>
        </w:tc>
        <w:tc>
          <w:tcPr>
            <w:tcW w:w="3290" w:type="dxa"/>
            <w:shd w:val="clear" w:color="000000" w:fill="FFFFFF"/>
            <w:noWrap/>
            <w:vAlign w:val="bottom"/>
            <w:hideMark/>
          </w:tcPr>
          <w:p w14:paraId="17672216"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Setup </w:t>
            </w:r>
            <w:proofErr w:type="spellStart"/>
            <w:r w:rsidRPr="000006EE">
              <w:rPr>
                <w:color w:val="000000"/>
                <w:sz w:val="22"/>
                <w:szCs w:val="28"/>
              </w:rPr>
              <w:t>alat</w:t>
            </w:r>
            <w:proofErr w:type="spellEnd"/>
            <w:r w:rsidRPr="000006EE">
              <w:rPr>
                <w:color w:val="000000"/>
                <w:sz w:val="22"/>
                <w:szCs w:val="28"/>
              </w:rPr>
              <w:t xml:space="preserve"> (</w:t>
            </w:r>
            <w:proofErr w:type="spellStart"/>
            <w:r w:rsidRPr="000006EE">
              <w:rPr>
                <w:color w:val="000000"/>
                <w:sz w:val="22"/>
                <w:szCs w:val="28"/>
              </w:rPr>
              <w:t>kompor</w:t>
            </w:r>
            <w:proofErr w:type="spellEnd"/>
            <w:r w:rsidRPr="000006EE">
              <w:rPr>
                <w:color w:val="000000"/>
                <w:sz w:val="22"/>
                <w:szCs w:val="28"/>
              </w:rPr>
              <w:t xml:space="preserve"> &amp; </w:t>
            </w:r>
            <w:proofErr w:type="spellStart"/>
            <w:r w:rsidRPr="000006EE">
              <w:rPr>
                <w:color w:val="000000"/>
                <w:sz w:val="22"/>
                <w:szCs w:val="28"/>
              </w:rPr>
              <w:t>wajan</w:t>
            </w:r>
            <w:proofErr w:type="spellEnd"/>
            <w:r w:rsidRPr="000006EE">
              <w:rPr>
                <w:color w:val="000000"/>
                <w:sz w:val="22"/>
                <w:szCs w:val="28"/>
              </w:rPr>
              <w:t>)</w:t>
            </w:r>
          </w:p>
        </w:tc>
        <w:tc>
          <w:tcPr>
            <w:tcW w:w="1140" w:type="dxa"/>
            <w:shd w:val="clear" w:color="auto" w:fill="auto"/>
            <w:noWrap/>
            <w:vAlign w:val="center"/>
            <w:hideMark/>
          </w:tcPr>
          <w:p w14:paraId="6A936993"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3446267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023E5297"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13,5</w:t>
            </w:r>
          </w:p>
        </w:tc>
        <w:tc>
          <w:tcPr>
            <w:tcW w:w="1097" w:type="dxa"/>
            <w:shd w:val="clear" w:color="auto" w:fill="auto"/>
            <w:noWrap/>
            <w:vAlign w:val="center"/>
            <w:hideMark/>
          </w:tcPr>
          <w:p w14:paraId="2BF3168A" w14:textId="77777777" w:rsidR="00E07DEB" w:rsidRPr="000006EE" w:rsidRDefault="00E07DEB" w:rsidP="007A706A">
            <w:pPr>
              <w:widowControl w:val="0"/>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3E3AA467" w14:textId="77777777" w:rsidTr="000006EE">
        <w:trPr>
          <w:trHeight w:val="229"/>
          <w:jc w:val="center"/>
        </w:trPr>
        <w:tc>
          <w:tcPr>
            <w:tcW w:w="642" w:type="dxa"/>
            <w:shd w:val="clear" w:color="000000" w:fill="FFFFFF"/>
            <w:noWrap/>
            <w:vAlign w:val="center"/>
            <w:hideMark/>
          </w:tcPr>
          <w:p w14:paraId="52EC30F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4</w:t>
            </w:r>
          </w:p>
        </w:tc>
        <w:tc>
          <w:tcPr>
            <w:tcW w:w="3290" w:type="dxa"/>
            <w:shd w:val="clear" w:color="000000" w:fill="FFFFFF"/>
            <w:noWrap/>
            <w:vAlign w:val="bottom"/>
            <w:hideMark/>
          </w:tcPr>
          <w:p w14:paraId="4A201E78"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Proses </w:t>
            </w:r>
            <w:proofErr w:type="spellStart"/>
            <w:r w:rsidRPr="000006EE">
              <w:rPr>
                <w:color w:val="000000"/>
                <w:sz w:val="22"/>
                <w:szCs w:val="28"/>
              </w:rPr>
              <w:t>penyangraian</w:t>
            </w:r>
            <w:proofErr w:type="spellEnd"/>
            <w:r w:rsidRPr="000006EE">
              <w:rPr>
                <w:color w:val="000000"/>
                <w:sz w:val="22"/>
                <w:szCs w:val="28"/>
              </w:rPr>
              <w:t xml:space="preserve"> </w:t>
            </w:r>
          </w:p>
        </w:tc>
        <w:tc>
          <w:tcPr>
            <w:tcW w:w="1140" w:type="dxa"/>
            <w:shd w:val="clear" w:color="auto" w:fill="auto"/>
            <w:noWrap/>
            <w:vAlign w:val="center"/>
            <w:hideMark/>
          </w:tcPr>
          <w:p w14:paraId="4D3DC32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557475A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6FD344C3"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0,1</w:t>
            </w:r>
          </w:p>
        </w:tc>
        <w:tc>
          <w:tcPr>
            <w:tcW w:w="1097" w:type="dxa"/>
            <w:shd w:val="clear" w:color="auto" w:fill="auto"/>
            <w:noWrap/>
            <w:vAlign w:val="center"/>
            <w:hideMark/>
          </w:tcPr>
          <w:p w14:paraId="1701E1A8"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0642C5E4" w14:textId="77777777" w:rsidTr="000006EE">
        <w:trPr>
          <w:trHeight w:val="229"/>
          <w:jc w:val="center"/>
        </w:trPr>
        <w:tc>
          <w:tcPr>
            <w:tcW w:w="642" w:type="dxa"/>
            <w:shd w:val="clear" w:color="000000" w:fill="FFFFFF"/>
            <w:noWrap/>
            <w:vAlign w:val="center"/>
            <w:hideMark/>
          </w:tcPr>
          <w:p w14:paraId="6AC1CA00"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5</w:t>
            </w:r>
          </w:p>
        </w:tc>
        <w:tc>
          <w:tcPr>
            <w:tcW w:w="3290" w:type="dxa"/>
            <w:shd w:val="clear" w:color="000000" w:fill="FFFFFF"/>
            <w:noWrap/>
            <w:vAlign w:val="bottom"/>
            <w:hideMark/>
          </w:tcPr>
          <w:p w14:paraId="276F3FE3" w14:textId="77777777" w:rsidR="00E07DEB" w:rsidRPr="000006EE" w:rsidRDefault="00E07DEB" w:rsidP="007A706A">
            <w:pPr>
              <w:spacing w:afterLines="80" w:after="192" w:line="276" w:lineRule="auto"/>
              <w:ind w:left="0" w:hanging="2"/>
              <w:rPr>
                <w:sz w:val="22"/>
                <w:szCs w:val="28"/>
              </w:rPr>
            </w:pPr>
            <w:proofErr w:type="spellStart"/>
            <w:r w:rsidRPr="000006EE">
              <w:rPr>
                <w:sz w:val="22"/>
                <w:szCs w:val="28"/>
              </w:rPr>
              <w:t>Membawa</w:t>
            </w:r>
            <w:proofErr w:type="spellEnd"/>
            <w:r w:rsidRPr="000006EE">
              <w:rPr>
                <w:sz w:val="22"/>
                <w:szCs w:val="28"/>
              </w:rPr>
              <w:t xml:space="preserve"> </w:t>
            </w:r>
            <w:proofErr w:type="spellStart"/>
            <w:r w:rsidRPr="000006EE">
              <w:rPr>
                <w:sz w:val="22"/>
                <w:szCs w:val="28"/>
              </w:rPr>
              <w:t>terigu</w:t>
            </w:r>
            <w:proofErr w:type="spellEnd"/>
            <w:r w:rsidRPr="000006EE">
              <w:rPr>
                <w:sz w:val="22"/>
                <w:szCs w:val="28"/>
              </w:rPr>
              <w:t xml:space="preserve"> yang </w:t>
            </w:r>
            <w:proofErr w:type="spellStart"/>
            <w:r w:rsidRPr="000006EE">
              <w:rPr>
                <w:sz w:val="22"/>
                <w:szCs w:val="28"/>
              </w:rPr>
              <w:t>telah</w:t>
            </w:r>
            <w:proofErr w:type="spellEnd"/>
            <w:r w:rsidRPr="000006EE">
              <w:rPr>
                <w:sz w:val="22"/>
                <w:szCs w:val="28"/>
              </w:rPr>
              <w:t xml:space="preserve"> </w:t>
            </w:r>
            <w:proofErr w:type="spellStart"/>
            <w:r w:rsidRPr="000006EE">
              <w:rPr>
                <w:sz w:val="22"/>
                <w:szCs w:val="28"/>
              </w:rPr>
              <w:t>disangrai</w:t>
            </w:r>
            <w:proofErr w:type="spellEnd"/>
            <w:r w:rsidRPr="000006EE">
              <w:rPr>
                <w:sz w:val="22"/>
                <w:szCs w:val="28"/>
              </w:rPr>
              <w:t xml:space="preserve"> </w:t>
            </w:r>
            <w:proofErr w:type="spellStart"/>
            <w:r w:rsidRPr="000006EE">
              <w:rPr>
                <w:sz w:val="22"/>
                <w:szCs w:val="28"/>
              </w:rPr>
              <w:t>ke</w:t>
            </w:r>
            <w:proofErr w:type="spellEnd"/>
            <w:r w:rsidRPr="000006EE">
              <w:rPr>
                <w:sz w:val="22"/>
                <w:szCs w:val="28"/>
              </w:rPr>
              <w:t xml:space="preserve"> </w:t>
            </w:r>
            <w:proofErr w:type="spellStart"/>
            <w:r w:rsidRPr="000006EE">
              <w:rPr>
                <w:sz w:val="22"/>
                <w:szCs w:val="28"/>
              </w:rPr>
              <w:t>stasiun</w:t>
            </w:r>
            <w:proofErr w:type="spellEnd"/>
            <w:r w:rsidRPr="000006EE">
              <w:rPr>
                <w:sz w:val="22"/>
                <w:szCs w:val="28"/>
              </w:rPr>
              <w:t xml:space="preserve"> </w:t>
            </w:r>
            <w:proofErr w:type="spellStart"/>
            <w:r w:rsidRPr="000006EE">
              <w:rPr>
                <w:sz w:val="22"/>
                <w:szCs w:val="28"/>
              </w:rPr>
              <w:t>pengayakan</w:t>
            </w:r>
            <w:proofErr w:type="spellEnd"/>
            <w:r w:rsidRPr="000006EE">
              <w:rPr>
                <w:sz w:val="22"/>
                <w:szCs w:val="28"/>
              </w:rPr>
              <w:t xml:space="preserve"> </w:t>
            </w:r>
          </w:p>
        </w:tc>
        <w:tc>
          <w:tcPr>
            <w:tcW w:w="1140" w:type="dxa"/>
            <w:shd w:val="clear" w:color="auto" w:fill="auto"/>
            <w:noWrap/>
            <w:vAlign w:val="center"/>
            <w:hideMark/>
          </w:tcPr>
          <w:p w14:paraId="71F2B1C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069B99C8"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1A6749D4"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5,1</w:t>
            </w:r>
          </w:p>
        </w:tc>
        <w:tc>
          <w:tcPr>
            <w:tcW w:w="1097" w:type="dxa"/>
            <w:shd w:val="clear" w:color="auto" w:fill="auto"/>
            <w:noWrap/>
            <w:vAlign w:val="center"/>
            <w:hideMark/>
          </w:tcPr>
          <w:p w14:paraId="0787F806"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58C3F96C" w14:textId="77777777" w:rsidTr="000006EE">
        <w:trPr>
          <w:trHeight w:val="229"/>
          <w:jc w:val="center"/>
        </w:trPr>
        <w:tc>
          <w:tcPr>
            <w:tcW w:w="642" w:type="dxa"/>
            <w:shd w:val="clear" w:color="000000" w:fill="FFFFFF"/>
            <w:noWrap/>
            <w:vAlign w:val="center"/>
            <w:hideMark/>
          </w:tcPr>
          <w:p w14:paraId="4AAE68C9"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6</w:t>
            </w:r>
          </w:p>
        </w:tc>
        <w:tc>
          <w:tcPr>
            <w:tcW w:w="3290" w:type="dxa"/>
            <w:shd w:val="clear" w:color="000000" w:fill="FFFFFF"/>
            <w:noWrap/>
            <w:vAlign w:val="bottom"/>
            <w:hideMark/>
          </w:tcPr>
          <w:p w14:paraId="1FF6C043" w14:textId="77777777" w:rsidR="00E07DEB" w:rsidRPr="000006EE" w:rsidRDefault="00E07DEB" w:rsidP="007A706A">
            <w:pPr>
              <w:spacing w:afterLines="80" w:after="192" w:line="276" w:lineRule="auto"/>
              <w:ind w:left="0" w:hanging="2"/>
              <w:rPr>
                <w:sz w:val="22"/>
                <w:szCs w:val="28"/>
              </w:rPr>
            </w:pPr>
            <w:r w:rsidRPr="000006EE">
              <w:rPr>
                <w:sz w:val="22"/>
                <w:szCs w:val="28"/>
              </w:rPr>
              <w:t xml:space="preserve">Proses </w:t>
            </w:r>
            <w:proofErr w:type="spellStart"/>
            <w:r w:rsidRPr="000006EE">
              <w:rPr>
                <w:sz w:val="22"/>
                <w:szCs w:val="28"/>
              </w:rPr>
              <w:t>pengayakan</w:t>
            </w:r>
            <w:proofErr w:type="spellEnd"/>
            <w:r w:rsidRPr="000006EE">
              <w:rPr>
                <w:sz w:val="22"/>
                <w:szCs w:val="28"/>
              </w:rPr>
              <w:t xml:space="preserve"> </w:t>
            </w:r>
          </w:p>
        </w:tc>
        <w:tc>
          <w:tcPr>
            <w:tcW w:w="1140" w:type="dxa"/>
            <w:shd w:val="clear" w:color="auto" w:fill="auto"/>
            <w:noWrap/>
            <w:vAlign w:val="center"/>
            <w:hideMark/>
          </w:tcPr>
          <w:p w14:paraId="583A8AA1"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58E5167B"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679C5E4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1,4</w:t>
            </w:r>
          </w:p>
        </w:tc>
        <w:tc>
          <w:tcPr>
            <w:tcW w:w="1097" w:type="dxa"/>
            <w:shd w:val="clear" w:color="auto" w:fill="auto"/>
            <w:noWrap/>
            <w:vAlign w:val="center"/>
            <w:hideMark/>
          </w:tcPr>
          <w:p w14:paraId="74D98B5A"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3F720610" w14:textId="77777777" w:rsidTr="000006EE">
        <w:trPr>
          <w:trHeight w:val="229"/>
          <w:jc w:val="center"/>
        </w:trPr>
        <w:tc>
          <w:tcPr>
            <w:tcW w:w="642" w:type="dxa"/>
            <w:shd w:val="clear" w:color="000000" w:fill="FFFFFF"/>
            <w:noWrap/>
            <w:vAlign w:val="center"/>
            <w:hideMark/>
          </w:tcPr>
          <w:p w14:paraId="71449CA4"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7</w:t>
            </w:r>
          </w:p>
        </w:tc>
        <w:tc>
          <w:tcPr>
            <w:tcW w:w="3290" w:type="dxa"/>
            <w:shd w:val="clear" w:color="000000" w:fill="FFFFFF"/>
            <w:noWrap/>
            <w:vAlign w:val="bottom"/>
            <w:hideMark/>
          </w:tcPr>
          <w:p w14:paraId="703A3BCE" w14:textId="77777777" w:rsidR="00E07DEB" w:rsidRPr="000006EE" w:rsidRDefault="00E07DEB" w:rsidP="007A706A">
            <w:pPr>
              <w:spacing w:afterLines="80" w:after="192" w:line="276" w:lineRule="auto"/>
              <w:ind w:left="0" w:hanging="2"/>
              <w:rPr>
                <w:sz w:val="22"/>
                <w:szCs w:val="28"/>
              </w:rPr>
            </w:pPr>
            <w:proofErr w:type="spellStart"/>
            <w:r w:rsidRPr="000006EE">
              <w:rPr>
                <w:sz w:val="22"/>
                <w:szCs w:val="28"/>
              </w:rPr>
              <w:t>Memasukkan</w:t>
            </w:r>
            <w:proofErr w:type="spellEnd"/>
            <w:r w:rsidRPr="000006EE">
              <w:rPr>
                <w:sz w:val="22"/>
                <w:szCs w:val="28"/>
              </w:rPr>
              <w:t xml:space="preserve"> </w:t>
            </w:r>
            <w:proofErr w:type="spellStart"/>
            <w:r w:rsidRPr="000006EE">
              <w:rPr>
                <w:sz w:val="22"/>
                <w:szCs w:val="28"/>
              </w:rPr>
              <w:t>terigu</w:t>
            </w:r>
            <w:proofErr w:type="spellEnd"/>
            <w:r w:rsidRPr="000006EE">
              <w:rPr>
                <w:sz w:val="22"/>
                <w:szCs w:val="28"/>
              </w:rPr>
              <w:t xml:space="preserve"> yang </w:t>
            </w:r>
            <w:proofErr w:type="spellStart"/>
            <w:r w:rsidRPr="000006EE">
              <w:rPr>
                <w:sz w:val="22"/>
                <w:szCs w:val="28"/>
              </w:rPr>
              <w:t>telah</w:t>
            </w:r>
            <w:proofErr w:type="spellEnd"/>
            <w:r w:rsidRPr="000006EE">
              <w:rPr>
                <w:sz w:val="22"/>
                <w:szCs w:val="28"/>
              </w:rPr>
              <w:t xml:space="preserve"> </w:t>
            </w:r>
            <w:proofErr w:type="spellStart"/>
            <w:r w:rsidRPr="000006EE">
              <w:rPr>
                <w:sz w:val="22"/>
                <w:szCs w:val="28"/>
              </w:rPr>
              <w:t>diayak</w:t>
            </w:r>
            <w:proofErr w:type="spellEnd"/>
            <w:r w:rsidRPr="000006EE">
              <w:rPr>
                <w:sz w:val="22"/>
                <w:szCs w:val="28"/>
              </w:rPr>
              <w:t xml:space="preserve"> </w:t>
            </w:r>
            <w:proofErr w:type="spellStart"/>
            <w:r w:rsidRPr="000006EE">
              <w:rPr>
                <w:sz w:val="22"/>
                <w:szCs w:val="28"/>
              </w:rPr>
              <w:t>ke</w:t>
            </w:r>
            <w:proofErr w:type="spellEnd"/>
            <w:r w:rsidRPr="000006EE">
              <w:rPr>
                <w:sz w:val="22"/>
                <w:szCs w:val="28"/>
              </w:rPr>
              <w:t xml:space="preserve"> </w:t>
            </w:r>
            <w:proofErr w:type="spellStart"/>
            <w:r w:rsidRPr="000006EE">
              <w:rPr>
                <w:sz w:val="22"/>
                <w:szCs w:val="28"/>
              </w:rPr>
              <w:t>dalam</w:t>
            </w:r>
            <w:proofErr w:type="spellEnd"/>
            <w:r w:rsidRPr="000006EE">
              <w:rPr>
                <w:sz w:val="22"/>
                <w:szCs w:val="28"/>
              </w:rPr>
              <w:t xml:space="preserve"> </w:t>
            </w:r>
            <w:proofErr w:type="spellStart"/>
            <w:r w:rsidRPr="000006EE">
              <w:rPr>
                <w:sz w:val="22"/>
                <w:szCs w:val="28"/>
              </w:rPr>
              <w:t>plastik</w:t>
            </w:r>
            <w:proofErr w:type="spellEnd"/>
          </w:p>
        </w:tc>
        <w:tc>
          <w:tcPr>
            <w:tcW w:w="1140" w:type="dxa"/>
            <w:shd w:val="clear" w:color="auto" w:fill="auto"/>
            <w:noWrap/>
            <w:vAlign w:val="center"/>
            <w:hideMark/>
          </w:tcPr>
          <w:p w14:paraId="0515545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1E511C85"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28BFD36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14,2</w:t>
            </w:r>
          </w:p>
        </w:tc>
        <w:tc>
          <w:tcPr>
            <w:tcW w:w="1097" w:type="dxa"/>
            <w:shd w:val="clear" w:color="auto" w:fill="auto"/>
            <w:noWrap/>
            <w:vAlign w:val="center"/>
            <w:hideMark/>
          </w:tcPr>
          <w:p w14:paraId="621E4CB7"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5A544074" w14:textId="77777777" w:rsidTr="000006EE">
        <w:trPr>
          <w:trHeight w:val="229"/>
          <w:jc w:val="center"/>
        </w:trPr>
        <w:tc>
          <w:tcPr>
            <w:tcW w:w="642" w:type="dxa"/>
            <w:shd w:val="clear" w:color="000000" w:fill="FFFFFF"/>
            <w:noWrap/>
            <w:vAlign w:val="center"/>
            <w:hideMark/>
          </w:tcPr>
          <w:p w14:paraId="145F57C7"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8</w:t>
            </w:r>
          </w:p>
        </w:tc>
        <w:tc>
          <w:tcPr>
            <w:tcW w:w="3290" w:type="dxa"/>
            <w:shd w:val="clear" w:color="000000" w:fill="FFFFFF"/>
            <w:noWrap/>
            <w:vAlign w:val="bottom"/>
            <w:hideMark/>
          </w:tcPr>
          <w:p w14:paraId="28B7171B" w14:textId="77777777" w:rsidR="00E07DEB" w:rsidRPr="000006EE" w:rsidRDefault="00E07DEB" w:rsidP="007A706A">
            <w:pPr>
              <w:spacing w:afterLines="80" w:after="192" w:line="276" w:lineRule="auto"/>
              <w:ind w:left="0" w:hanging="2"/>
              <w:rPr>
                <w:sz w:val="22"/>
                <w:szCs w:val="28"/>
              </w:rPr>
            </w:pPr>
            <w:r w:rsidRPr="000006EE">
              <w:rPr>
                <w:sz w:val="22"/>
                <w:szCs w:val="28"/>
              </w:rPr>
              <w:t xml:space="preserve">Proses </w:t>
            </w:r>
            <w:proofErr w:type="spellStart"/>
            <w:r w:rsidRPr="000006EE">
              <w:rPr>
                <w:sz w:val="22"/>
                <w:szCs w:val="28"/>
              </w:rPr>
              <w:t>penimbangan</w:t>
            </w:r>
            <w:proofErr w:type="spellEnd"/>
            <w:r w:rsidRPr="000006EE">
              <w:rPr>
                <w:sz w:val="22"/>
                <w:szCs w:val="28"/>
              </w:rPr>
              <w:t xml:space="preserve"> Gula </w:t>
            </w:r>
          </w:p>
        </w:tc>
        <w:tc>
          <w:tcPr>
            <w:tcW w:w="1140" w:type="dxa"/>
            <w:shd w:val="clear" w:color="auto" w:fill="auto"/>
            <w:noWrap/>
            <w:vAlign w:val="center"/>
            <w:hideMark/>
          </w:tcPr>
          <w:p w14:paraId="12FE27E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3B4E5CA8"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48455D4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5,5</w:t>
            </w:r>
          </w:p>
        </w:tc>
        <w:tc>
          <w:tcPr>
            <w:tcW w:w="1097" w:type="dxa"/>
            <w:shd w:val="clear" w:color="auto" w:fill="auto"/>
            <w:noWrap/>
            <w:vAlign w:val="center"/>
            <w:hideMark/>
          </w:tcPr>
          <w:p w14:paraId="2818CBEE"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216BA204" w14:textId="77777777" w:rsidTr="000006EE">
        <w:trPr>
          <w:trHeight w:val="229"/>
          <w:jc w:val="center"/>
        </w:trPr>
        <w:tc>
          <w:tcPr>
            <w:tcW w:w="642" w:type="dxa"/>
            <w:shd w:val="clear" w:color="000000" w:fill="FFFFFF"/>
            <w:noWrap/>
            <w:vAlign w:val="center"/>
            <w:hideMark/>
          </w:tcPr>
          <w:p w14:paraId="6D39778E"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9</w:t>
            </w:r>
          </w:p>
        </w:tc>
        <w:tc>
          <w:tcPr>
            <w:tcW w:w="3290" w:type="dxa"/>
            <w:shd w:val="clear" w:color="000000" w:fill="FFFFFF"/>
            <w:noWrap/>
            <w:vAlign w:val="bottom"/>
            <w:hideMark/>
          </w:tcPr>
          <w:p w14:paraId="50AC857C" w14:textId="77777777" w:rsidR="00E07DEB" w:rsidRPr="000006EE" w:rsidRDefault="00E07DEB" w:rsidP="007A706A">
            <w:pPr>
              <w:spacing w:afterLines="80" w:after="192" w:line="276" w:lineRule="auto"/>
              <w:ind w:left="0" w:hanging="2"/>
              <w:rPr>
                <w:sz w:val="22"/>
                <w:szCs w:val="28"/>
              </w:rPr>
            </w:pPr>
            <w:proofErr w:type="spellStart"/>
            <w:r w:rsidRPr="000006EE">
              <w:rPr>
                <w:sz w:val="22"/>
                <w:szCs w:val="28"/>
              </w:rPr>
              <w:t>Membawa</w:t>
            </w:r>
            <w:proofErr w:type="spellEnd"/>
            <w:r w:rsidRPr="000006EE">
              <w:rPr>
                <w:sz w:val="22"/>
                <w:szCs w:val="28"/>
              </w:rPr>
              <w:t xml:space="preserve"> </w:t>
            </w:r>
            <w:proofErr w:type="spellStart"/>
            <w:r w:rsidRPr="000006EE">
              <w:rPr>
                <w:sz w:val="22"/>
                <w:szCs w:val="28"/>
              </w:rPr>
              <w:t>Terigu</w:t>
            </w:r>
            <w:proofErr w:type="spellEnd"/>
            <w:r w:rsidRPr="000006EE">
              <w:rPr>
                <w:sz w:val="22"/>
                <w:szCs w:val="28"/>
              </w:rPr>
              <w:t xml:space="preserve"> dan Gula </w:t>
            </w:r>
            <w:proofErr w:type="spellStart"/>
            <w:r w:rsidRPr="000006EE">
              <w:rPr>
                <w:sz w:val="22"/>
                <w:szCs w:val="28"/>
              </w:rPr>
              <w:t>ke</w:t>
            </w:r>
            <w:proofErr w:type="spellEnd"/>
            <w:r w:rsidRPr="000006EE">
              <w:rPr>
                <w:sz w:val="22"/>
                <w:szCs w:val="28"/>
              </w:rPr>
              <w:t xml:space="preserve"> </w:t>
            </w:r>
            <w:proofErr w:type="spellStart"/>
            <w:r w:rsidRPr="000006EE">
              <w:rPr>
                <w:sz w:val="22"/>
                <w:szCs w:val="28"/>
              </w:rPr>
              <w:t>stasiun</w:t>
            </w:r>
            <w:proofErr w:type="spellEnd"/>
            <w:r w:rsidRPr="000006EE">
              <w:rPr>
                <w:sz w:val="22"/>
                <w:szCs w:val="28"/>
              </w:rPr>
              <w:t xml:space="preserve"> </w:t>
            </w:r>
            <w:proofErr w:type="spellStart"/>
            <w:r w:rsidRPr="000006EE">
              <w:rPr>
                <w:sz w:val="22"/>
                <w:szCs w:val="28"/>
              </w:rPr>
              <w:t>pencampuran</w:t>
            </w:r>
            <w:proofErr w:type="spellEnd"/>
            <w:r w:rsidRPr="000006EE">
              <w:rPr>
                <w:sz w:val="22"/>
                <w:szCs w:val="28"/>
              </w:rPr>
              <w:t xml:space="preserve"> </w:t>
            </w:r>
          </w:p>
        </w:tc>
        <w:tc>
          <w:tcPr>
            <w:tcW w:w="1140" w:type="dxa"/>
            <w:shd w:val="clear" w:color="auto" w:fill="auto"/>
            <w:noWrap/>
            <w:vAlign w:val="center"/>
            <w:hideMark/>
          </w:tcPr>
          <w:p w14:paraId="0589CC7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1276236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59394AB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8,0</w:t>
            </w:r>
          </w:p>
        </w:tc>
        <w:tc>
          <w:tcPr>
            <w:tcW w:w="1097" w:type="dxa"/>
            <w:shd w:val="clear" w:color="auto" w:fill="auto"/>
            <w:noWrap/>
            <w:vAlign w:val="center"/>
            <w:hideMark/>
          </w:tcPr>
          <w:p w14:paraId="05F4F51A"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38E09576" w14:textId="77777777" w:rsidTr="000006EE">
        <w:trPr>
          <w:trHeight w:val="229"/>
          <w:jc w:val="center"/>
        </w:trPr>
        <w:tc>
          <w:tcPr>
            <w:tcW w:w="642" w:type="dxa"/>
            <w:shd w:val="clear" w:color="000000" w:fill="FFFFFF"/>
            <w:noWrap/>
            <w:vAlign w:val="center"/>
            <w:hideMark/>
          </w:tcPr>
          <w:p w14:paraId="39333671"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10</w:t>
            </w:r>
          </w:p>
        </w:tc>
        <w:tc>
          <w:tcPr>
            <w:tcW w:w="3290" w:type="dxa"/>
            <w:shd w:val="clear" w:color="auto" w:fill="auto"/>
            <w:noWrap/>
            <w:vAlign w:val="bottom"/>
            <w:hideMark/>
          </w:tcPr>
          <w:p w14:paraId="7CBC4F5C" w14:textId="77777777" w:rsidR="00E07DEB" w:rsidRPr="000006EE" w:rsidRDefault="00E07DEB" w:rsidP="007A706A">
            <w:pPr>
              <w:spacing w:afterLines="80" w:after="192" w:line="276" w:lineRule="auto"/>
              <w:ind w:left="0" w:hanging="2"/>
              <w:rPr>
                <w:sz w:val="22"/>
                <w:szCs w:val="28"/>
              </w:rPr>
            </w:pPr>
            <w:proofErr w:type="spellStart"/>
            <w:r w:rsidRPr="000006EE">
              <w:rPr>
                <w:sz w:val="22"/>
                <w:szCs w:val="28"/>
              </w:rPr>
              <w:t>Pemilihan</w:t>
            </w:r>
            <w:proofErr w:type="spellEnd"/>
            <w:r w:rsidRPr="000006EE">
              <w:rPr>
                <w:sz w:val="22"/>
                <w:szCs w:val="28"/>
              </w:rPr>
              <w:t xml:space="preserve"> </w:t>
            </w:r>
            <w:proofErr w:type="spellStart"/>
            <w:r w:rsidRPr="000006EE">
              <w:rPr>
                <w:sz w:val="22"/>
                <w:szCs w:val="28"/>
              </w:rPr>
              <w:t>Telur</w:t>
            </w:r>
            <w:proofErr w:type="spellEnd"/>
            <w:r w:rsidRPr="000006EE">
              <w:rPr>
                <w:sz w:val="22"/>
                <w:szCs w:val="28"/>
              </w:rPr>
              <w:t xml:space="preserve"> </w:t>
            </w:r>
          </w:p>
        </w:tc>
        <w:tc>
          <w:tcPr>
            <w:tcW w:w="1140" w:type="dxa"/>
            <w:shd w:val="clear" w:color="auto" w:fill="auto"/>
            <w:noWrap/>
            <w:vAlign w:val="center"/>
            <w:hideMark/>
          </w:tcPr>
          <w:p w14:paraId="5F3D731B"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5375C838"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688EFE6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0,6</w:t>
            </w:r>
          </w:p>
        </w:tc>
        <w:tc>
          <w:tcPr>
            <w:tcW w:w="1097" w:type="dxa"/>
            <w:shd w:val="clear" w:color="auto" w:fill="auto"/>
            <w:noWrap/>
            <w:vAlign w:val="center"/>
            <w:hideMark/>
          </w:tcPr>
          <w:p w14:paraId="50C1E0F9"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51289F2F" w14:textId="77777777" w:rsidTr="000006EE">
        <w:trPr>
          <w:trHeight w:val="229"/>
          <w:jc w:val="center"/>
        </w:trPr>
        <w:tc>
          <w:tcPr>
            <w:tcW w:w="642" w:type="dxa"/>
            <w:shd w:val="clear" w:color="000000" w:fill="FFFFFF"/>
            <w:noWrap/>
            <w:vAlign w:val="center"/>
            <w:hideMark/>
          </w:tcPr>
          <w:p w14:paraId="1AD2A404"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11</w:t>
            </w:r>
          </w:p>
        </w:tc>
        <w:tc>
          <w:tcPr>
            <w:tcW w:w="3290" w:type="dxa"/>
            <w:shd w:val="clear" w:color="000000" w:fill="FFFFFF"/>
            <w:noWrap/>
            <w:vAlign w:val="bottom"/>
            <w:hideMark/>
          </w:tcPr>
          <w:p w14:paraId="1DEAE042" w14:textId="77777777" w:rsidR="00E07DEB" w:rsidRPr="000006EE" w:rsidRDefault="00E07DEB" w:rsidP="007A706A">
            <w:pPr>
              <w:spacing w:afterLines="80" w:after="192" w:line="276" w:lineRule="auto"/>
              <w:ind w:left="0" w:hanging="2"/>
              <w:rPr>
                <w:color w:val="000000"/>
                <w:sz w:val="22"/>
                <w:szCs w:val="28"/>
              </w:rPr>
            </w:pPr>
            <w:proofErr w:type="spellStart"/>
            <w:r w:rsidRPr="000006EE">
              <w:rPr>
                <w:color w:val="000000"/>
                <w:sz w:val="22"/>
                <w:szCs w:val="28"/>
              </w:rPr>
              <w:t>Membawa</w:t>
            </w:r>
            <w:proofErr w:type="spellEnd"/>
            <w:r w:rsidRPr="000006EE">
              <w:rPr>
                <w:color w:val="000000"/>
                <w:sz w:val="22"/>
                <w:szCs w:val="28"/>
              </w:rPr>
              <w:t xml:space="preserve"> </w:t>
            </w:r>
            <w:proofErr w:type="spellStart"/>
            <w:r w:rsidRPr="000006EE">
              <w:rPr>
                <w:color w:val="000000"/>
                <w:sz w:val="22"/>
                <w:szCs w:val="28"/>
              </w:rPr>
              <w:t>telur</w:t>
            </w:r>
            <w:proofErr w:type="spellEnd"/>
            <w:r w:rsidRPr="000006EE">
              <w:rPr>
                <w:color w:val="000000"/>
                <w:sz w:val="22"/>
                <w:szCs w:val="28"/>
              </w:rPr>
              <w:t xml:space="preserve"> </w:t>
            </w:r>
            <w:proofErr w:type="spellStart"/>
            <w:r w:rsidRPr="000006EE">
              <w:rPr>
                <w:color w:val="000000"/>
                <w:sz w:val="22"/>
                <w:szCs w:val="28"/>
              </w:rPr>
              <w:t>ke</w:t>
            </w:r>
            <w:proofErr w:type="spellEnd"/>
            <w:r w:rsidRPr="000006EE">
              <w:rPr>
                <w:color w:val="000000"/>
                <w:sz w:val="22"/>
                <w:szCs w:val="28"/>
              </w:rPr>
              <w:t xml:space="preserve"> </w:t>
            </w:r>
            <w:proofErr w:type="spellStart"/>
            <w:r w:rsidRPr="000006EE">
              <w:rPr>
                <w:color w:val="000000"/>
                <w:sz w:val="22"/>
                <w:szCs w:val="28"/>
              </w:rPr>
              <w:t>stasiun</w:t>
            </w:r>
            <w:proofErr w:type="spellEnd"/>
            <w:r w:rsidRPr="000006EE">
              <w:rPr>
                <w:color w:val="000000"/>
                <w:sz w:val="22"/>
                <w:szCs w:val="28"/>
              </w:rPr>
              <w:t xml:space="preserve"> </w:t>
            </w:r>
            <w:proofErr w:type="spellStart"/>
            <w:r w:rsidRPr="000006EE">
              <w:rPr>
                <w:color w:val="000000"/>
                <w:sz w:val="22"/>
                <w:szCs w:val="28"/>
              </w:rPr>
              <w:t>pencampuran</w:t>
            </w:r>
            <w:proofErr w:type="spellEnd"/>
            <w:r w:rsidRPr="000006EE">
              <w:rPr>
                <w:color w:val="000000"/>
                <w:sz w:val="22"/>
                <w:szCs w:val="28"/>
              </w:rPr>
              <w:t xml:space="preserve"> </w:t>
            </w:r>
          </w:p>
        </w:tc>
        <w:tc>
          <w:tcPr>
            <w:tcW w:w="1140" w:type="dxa"/>
            <w:shd w:val="clear" w:color="auto" w:fill="auto"/>
            <w:noWrap/>
            <w:vAlign w:val="center"/>
            <w:hideMark/>
          </w:tcPr>
          <w:p w14:paraId="56A9FD4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526724B9"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59F8BE6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10,0</w:t>
            </w:r>
          </w:p>
        </w:tc>
        <w:tc>
          <w:tcPr>
            <w:tcW w:w="1097" w:type="dxa"/>
            <w:shd w:val="clear" w:color="auto" w:fill="auto"/>
            <w:noWrap/>
            <w:vAlign w:val="center"/>
            <w:hideMark/>
          </w:tcPr>
          <w:p w14:paraId="36AE20AF"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161C39DE" w14:textId="77777777" w:rsidTr="000006EE">
        <w:trPr>
          <w:trHeight w:val="229"/>
          <w:jc w:val="center"/>
        </w:trPr>
        <w:tc>
          <w:tcPr>
            <w:tcW w:w="642" w:type="dxa"/>
            <w:shd w:val="clear" w:color="000000" w:fill="FFFFFF"/>
            <w:noWrap/>
            <w:vAlign w:val="center"/>
            <w:hideMark/>
          </w:tcPr>
          <w:p w14:paraId="1E6F9E1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lastRenderedPageBreak/>
              <w:t>12</w:t>
            </w:r>
          </w:p>
        </w:tc>
        <w:tc>
          <w:tcPr>
            <w:tcW w:w="3290" w:type="dxa"/>
            <w:shd w:val="clear" w:color="000000" w:fill="FFFFFF"/>
            <w:noWrap/>
            <w:vAlign w:val="bottom"/>
            <w:hideMark/>
          </w:tcPr>
          <w:p w14:paraId="3B10FE9F"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Setup </w:t>
            </w:r>
            <w:proofErr w:type="spellStart"/>
            <w:r w:rsidRPr="000006EE">
              <w:rPr>
                <w:color w:val="000000"/>
                <w:sz w:val="22"/>
                <w:szCs w:val="28"/>
              </w:rPr>
              <w:t>alat</w:t>
            </w:r>
            <w:proofErr w:type="spellEnd"/>
            <w:r w:rsidRPr="000006EE">
              <w:rPr>
                <w:color w:val="000000"/>
                <w:sz w:val="22"/>
                <w:szCs w:val="28"/>
              </w:rPr>
              <w:t xml:space="preserve"> (mixer dan </w:t>
            </w:r>
            <w:proofErr w:type="spellStart"/>
            <w:r w:rsidRPr="000006EE">
              <w:rPr>
                <w:color w:val="000000"/>
                <w:sz w:val="22"/>
                <w:szCs w:val="28"/>
              </w:rPr>
              <w:t>wadah</w:t>
            </w:r>
            <w:proofErr w:type="spellEnd"/>
            <w:r w:rsidRPr="000006EE">
              <w:rPr>
                <w:color w:val="000000"/>
                <w:sz w:val="22"/>
                <w:szCs w:val="28"/>
              </w:rPr>
              <w:t>)</w:t>
            </w:r>
          </w:p>
        </w:tc>
        <w:tc>
          <w:tcPr>
            <w:tcW w:w="1140" w:type="dxa"/>
            <w:shd w:val="clear" w:color="auto" w:fill="auto"/>
            <w:noWrap/>
            <w:vAlign w:val="center"/>
            <w:hideMark/>
          </w:tcPr>
          <w:p w14:paraId="1604F5E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575B489B"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63FD556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0,2</w:t>
            </w:r>
          </w:p>
        </w:tc>
        <w:tc>
          <w:tcPr>
            <w:tcW w:w="1097" w:type="dxa"/>
            <w:shd w:val="clear" w:color="auto" w:fill="auto"/>
            <w:noWrap/>
            <w:vAlign w:val="center"/>
            <w:hideMark/>
          </w:tcPr>
          <w:p w14:paraId="08C203E6"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38F56F72" w14:textId="77777777" w:rsidTr="000006EE">
        <w:trPr>
          <w:trHeight w:val="229"/>
          <w:jc w:val="center"/>
        </w:trPr>
        <w:tc>
          <w:tcPr>
            <w:tcW w:w="642" w:type="dxa"/>
            <w:shd w:val="clear" w:color="000000" w:fill="FFFFFF"/>
            <w:noWrap/>
            <w:vAlign w:val="center"/>
            <w:hideMark/>
          </w:tcPr>
          <w:p w14:paraId="53E4ACA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13</w:t>
            </w:r>
          </w:p>
        </w:tc>
        <w:tc>
          <w:tcPr>
            <w:tcW w:w="3290" w:type="dxa"/>
            <w:shd w:val="clear" w:color="000000" w:fill="FFFFFF"/>
            <w:noWrap/>
            <w:vAlign w:val="bottom"/>
            <w:hideMark/>
          </w:tcPr>
          <w:p w14:paraId="06C13714" w14:textId="77777777" w:rsidR="00E07DEB" w:rsidRPr="000006EE" w:rsidRDefault="00E07DEB" w:rsidP="007A706A">
            <w:pPr>
              <w:spacing w:afterLines="80" w:after="192" w:line="276" w:lineRule="auto"/>
              <w:ind w:left="0" w:hanging="2"/>
              <w:rPr>
                <w:sz w:val="22"/>
                <w:szCs w:val="28"/>
              </w:rPr>
            </w:pPr>
            <w:proofErr w:type="spellStart"/>
            <w:r w:rsidRPr="000006EE">
              <w:rPr>
                <w:sz w:val="22"/>
                <w:szCs w:val="28"/>
              </w:rPr>
              <w:t>Memasukkan</w:t>
            </w:r>
            <w:proofErr w:type="spellEnd"/>
            <w:r w:rsidRPr="000006EE">
              <w:rPr>
                <w:sz w:val="22"/>
                <w:szCs w:val="28"/>
              </w:rPr>
              <w:t xml:space="preserve"> </w:t>
            </w:r>
            <w:proofErr w:type="spellStart"/>
            <w:r w:rsidRPr="000006EE">
              <w:rPr>
                <w:sz w:val="22"/>
                <w:szCs w:val="28"/>
              </w:rPr>
              <w:t>telur</w:t>
            </w:r>
            <w:proofErr w:type="spellEnd"/>
            <w:r w:rsidRPr="000006EE">
              <w:rPr>
                <w:sz w:val="22"/>
                <w:szCs w:val="28"/>
              </w:rPr>
              <w:t xml:space="preserve"> dan gula </w:t>
            </w:r>
            <w:proofErr w:type="spellStart"/>
            <w:r w:rsidRPr="000006EE">
              <w:rPr>
                <w:sz w:val="22"/>
                <w:szCs w:val="28"/>
              </w:rPr>
              <w:t>ke</w:t>
            </w:r>
            <w:proofErr w:type="spellEnd"/>
            <w:r w:rsidRPr="000006EE">
              <w:rPr>
                <w:sz w:val="22"/>
                <w:szCs w:val="28"/>
              </w:rPr>
              <w:t xml:space="preserve"> </w:t>
            </w:r>
            <w:proofErr w:type="spellStart"/>
            <w:r w:rsidRPr="000006EE">
              <w:rPr>
                <w:sz w:val="22"/>
                <w:szCs w:val="28"/>
              </w:rPr>
              <w:t>wadah</w:t>
            </w:r>
            <w:proofErr w:type="spellEnd"/>
          </w:p>
        </w:tc>
        <w:tc>
          <w:tcPr>
            <w:tcW w:w="1140" w:type="dxa"/>
            <w:shd w:val="clear" w:color="auto" w:fill="auto"/>
            <w:noWrap/>
            <w:vAlign w:val="center"/>
            <w:hideMark/>
          </w:tcPr>
          <w:p w14:paraId="3D6A9FA8"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3E7BBC0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2BE8799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0,4</w:t>
            </w:r>
          </w:p>
        </w:tc>
        <w:tc>
          <w:tcPr>
            <w:tcW w:w="1097" w:type="dxa"/>
            <w:shd w:val="clear" w:color="auto" w:fill="auto"/>
            <w:noWrap/>
            <w:vAlign w:val="center"/>
            <w:hideMark/>
          </w:tcPr>
          <w:p w14:paraId="108E2A32"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5D9ADC0E" w14:textId="77777777" w:rsidTr="000006EE">
        <w:trPr>
          <w:trHeight w:val="229"/>
          <w:jc w:val="center"/>
        </w:trPr>
        <w:tc>
          <w:tcPr>
            <w:tcW w:w="642" w:type="dxa"/>
            <w:shd w:val="clear" w:color="000000" w:fill="FFFFFF"/>
            <w:noWrap/>
            <w:vAlign w:val="center"/>
            <w:hideMark/>
          </w:tcPr>
          <w:p w14:paraId="3AC1337E"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14</w:t>
            </w:r>
          </w:p>
        </w:tc>
        <w:tc>
          <w:tcPr>
            <w:tcW w:w="3290" w:type="dxa"/>
            <w:shd w:val="clear" w:color="000000" w:fill="FFFFFF"/>
            <w:noWrap/>
            <w:vAlign w:val="bottom"/>
            <w:hideMark/>
          </w:tcPr>
          <w:p w14:paraId="20E142C4"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Proses mixing 1</w:t>
            </w:r>
          </w:p>
        </w:tc>
        <w:tc>
          <w:tcPr>
            <w:tcW w:w="1140" w:type="dxa"/>
            <w:shd w:val="clear" w:color="auto" w:fill="auto"/>
            <w:noWrap/>
            <w:vAlign w:val="center"/>
            <w:hideMark/>
          </w:tcPr>
          <w:p w14:paraId="7CCB127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158F96E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409DD12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0,7</w:t>
            </w:r>
          </w:p>
        </w:tc>
        <w:tc>
          <w:tcPr>
            <w:tcW w:w="1097" w:type="dxa"/>
            <w:shd w:val="clear" w:color="auto" w:fill="auto"/>
            <w:noWrap/>
            <w:vAlign w:val="center"/>
            <w:hideMark/>
          </w:tcPr>
          <w:p w14:paraId="016D6A7D"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669710F5" w14:textId="77777777" w:rsidTr="000006EE">
        <w:trPr>
          <w:trHeight w:val="229"/>
          <w:jc w:val="center"/>
        </w:trPr>
        <w:tc>
          <w:tcPr>
            <w:tcW w:w="642" w:type="dxa"/>
            <w:shd w:val="clear" w:color="000000" w:fill="FFFFFF"/>
            <w:noWrap/>
            <w:vAlign w:val="center"/>
            <w:hideMark/>
          </w:tcPr>
          <w:p w14:paraId="18F8EA18"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3290" w:type="dxa"/>
            <w:shd w:val="clear" w:color="000000" w:fill="FFFFFF"/>
            <w:noWrap/>
            <w:vAlign w:val="bottom"/>
            <w:hideMark/>
          </w:tcPr>
          <w:p w14:paraId="203953F7" w14:textId="77777777" w:rsidR="00E07DEB" w:rsidRPr="000006EE" w:rsidRDefault="00E07DEB" w:rsidP="007A706A">
            <w:pPr>
              <w:spacing w:afterLines="80" w:after="192" w:line="276" w:lineRule="auto"/>
              <w:ind w:left="0" w:hanging="2"/>
              <w:rPr>
                <w:sz w:val="22"/>
                <w:szCs w:val="28"/>
              </w:rPr>
            </w:pPr>
            <w:proofErr w:type="spellStart"/>
            <w:r w:rsidRPr="000006EE">
              <w:rPr>
                <w:sz w:val="22"/>
                <w:szCs w:val="28"/>
              </w:rPr>
              <w:t>Membawa</w:t>
            </w:r>
            <w:proofErr w:type="spellEnd"/>
            <w:r w:rsidRPr="000006EE">
              <w:rPr>
                <w:sz w:val="22"/>
                <w:szCs w:val="28"/>
              </w:rPr>
              <w:t xml:space="preserve"> </w:t>
            </w:r>
            <w:proofErr w:type="spellStart"/>
            <w:r w:rsidRPr="000006EE">
              <w:rPr>
                <w:sz w:val="22"/>
                <w:szCs w:val="28"/>
              </w:rPr>
              <w:t>vanili</w:t>
            </w:r>
            <w:proofErr w:type="spellEnd"/>
            <w:r w:rsidRPr="000006EE">
              <w:rPr>
                <w:sz w:val="22"/>
                <w:szCs w:val="28"/>
              </w:rPr>
              <w:t xml:space="preserve"> </w:t>
            </w:r>
            <w:proofErr w:type="spellStart"/>
            <w:r w:rsidRPr="000006EE">
              <w:rPr>
                <w:sz w:val="22"/>
                <w:szCs w:val="28"/>
              </w:rPr>
              <w:t>ke</w:t>
            </w:r>
            <w:proofErr w:type="spellEnd"/>
            <w:r w:rsidRPr="000006EE">
              <w:rPr>
                <w:sz w:val="22"/>
                <w:szCs w:val="28"/>
              </w:rPr>
              <w:t xml:space="preserve"> </w:t>
            </w:r>
            <w:proofErr w:type="spellStart"/>
            <w:r w:rsidRPr="000006EE">
              <w:rPr>
                <w:sz w:val="22"/>
                <w:szCs w:val="28"/>
              </w:rPr>
              <w:t>stasiun</w:t>
            </w:r>
            <w:proofErr w:type="spellEnd"/>
            <w:r w:rsidRPr="000006EE">
              <w:rPr>
                <w:sz w:val="22"/>
                <w:szCs w:val="28"/>
              </w:rPr>
              <w:t xml:space="preserve"> </w:t>
            </w:r>
            <w:proofErr w:type="spellStart"/>
            <w:r w:rsidRPr="000006EE">
              <w:rPr>
                <w:sz w:val="22"/>
                <w:szCs w:val="28"/>
              </w:rPr>
              <w:t>pencampuran</w:t>
            </w:r>
            <w:proofErr w:type="spellEnd"/>
            <w:r w:rsidRPr="000006EE">
              <w:rPr>
                <w:sz w:val="22"/>
                <w:szCs w:val="28"/>
              </w:rPr>
              <w:t xml:space="preserve"> </w:t>
            </w:r>
          </w:p>
        </w:tc>
        <w:tc>
          <w:tcPr>
            <w:tcW w:w="1140" w:type="dxa"/>
            <w:shd w:val="clear" w:color="auto" w:fill="auto"/>
            <w:noWrap/>
            <w:vAlign w:val="center"/>
            <w:hideMark/>
          </w:tcPr>
          <w:p w14:paraId="5256FBE1"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6E09B5B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058CF23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2,7</w:t>
            </w:r>
          </w:p>
        </w:tc>
        <w:tc>
          <w:tcPr>
            <w:tcW w:w="1097" w:type="dxa"/>
            <w:shd w:val="clear" w:color="auto" w:fill="auto"/>
            <w:noWrap/>
            <w:vAlign w:val="center"/>
            <w:hideMark/>
          </w:tcPr>
          <w:p w14:paraId="0B340B02"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48973F72" w14:textId="77777777" w:rsidTr="000006EE">
        <w:trPr>
          <w:trHeight w:val="229"/>
          <w:jc w:val="center"/>
        </w:trPr>
        <w:tc>
          <w:tcPr>
            <w:tcW w:w="642" w:type="dxa"/>
            <w:shd w:val="clear" w:color="000000" w:fill="FFFFFF"/>
            <w:noWrap/>
            <w:vAlign w:val="center"/>
            <w:hideMark/>
          </w:tcPr>
          <w:p w14:paraId="4C7280E9"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16</w:t>
            </w:r>
          </w:p>
        </w:tc>
        <w:tc>
          <w:tcPr>
            <w:tcW w:w="3290" w:type="dxa"/>
            <w:shd w:val="clear" w:color="000000" w:fill="FFFFFF"/>
            <w:noWrap/>
            <w:vAlign w:val="bottom"/>
            <w:hideMark/>
          </w:tcPr>
          <w:p w14:paraId="5FC858CA" w14:textId="77777777" w:rsidR="00E07DEB" w:rsidRPr="000006EE" w:rsidRDefault="00E07DEB" w:rsidP="007A706A">
            <w:pPr>
              <w:spacing w:afterLines="80" w:after="192" w:line="276" w:lineRule="auto"/>
              <w:ind w:left="0" w:hanging="2"/>
              <w:rPr>
                <w:sz w:val="22"/>
                <w:szCs w:val="28"/>
              </w:rPr>
            </w:pPr>
            <w:proofErr w:type="spellStart"/>
            <w:r w:rsidRPr="000006EE">
              <w:rPr>
                <w:sz w:val="22"/>
                <w:szCs w:val="28"/>
              </w:rPr>
              <w:t>Memasukkan</w:t>
            </w:r>
            <w:proofErr w:type="spellEnd"/>
            <w:r w:rsidRPr="000006EE">
              <w:rPr>
                <w:sz w:val="22"/>
                <w:szCs w:val="28"/>
              </w:rPr>
              <w:t xml:space="preserve"> </w:t>
            </w:r>
            <w:proofErr w:type="spellStart"/>
            <w:r w:rsidRPr="000006EE">
              <w:rPr>
                <w:sz w:val="22"/>
                <w:szCs w:val="28"/>
              </w:rPr>
              <w:t>terigu</w:t>
            </w:r>
            <w:proofErr w:type="spellEnd"/>
            <w:r w:rsidRPr="000006EE">
              <w:rPr>
                <w:sz w:val="22"/>
                <w:szCs w:val="28"/>
              </w:rPr>
              <w:t xml:space="preserve"> dan </w:t>
            </w:r>
            <w:proofErr w:type="spellStart"/>
            <w:r w:rsidRPr="000006EE">
              <w:rPr>
                <w:sz w:val="22"/>
                <w:szCs w:val="28"/>
              </w:rPr>
              <w:t>vanili</w:t>
            </w:r>
            <w:proofErr w:type="spellEnd"/>
            <w:r w:rsidRPr="000006EE">
              <w:rPr>
                <w:sz w:val="22"/>
                <w:szCs w:val="28"/>
              </w:rPr>
              <w:t xml:space="preserve"> </w:t>
            </w:r>
            <w:proofErr w:type="spellStart"/>
            <w:r w:rsidRPr="000006EE">
              <w:rPr>
                <w:sz w:val="22"/>
                <w:szCs w:val="28"/>
              </w:rPr>
              <w:t>ke</w:t>
            </w:r>
            <w:proofErr w:type="spellEnd"/>
            <w:r w:rsidRPr="000006EE">
              <w:rPr>
                <w:sz w:val="22"/>
                <w:szCs w:val="28"/>
              </w:rPr>
              <w:t xml:space="preserve"> </w:t>
            </w:r>
            <w:proofErr w:type="spellStart"/>
            <w:r w:rsidRPr="000006EE">
              <w:rPr>
                <w:sz w:val="22"/>
                <w:szCs w:val="28"/>
              </w:rPr>
              <w:t>dalam</w:t>
            </w:r>
            <w:proofErr w:type="spellEnd"/>
            <w:r w:rsidRPr="000006EE">
              <w:rPr>
                <w:sz w:val="22"/>
                <w:szCs w:val="28"/>
              </w:rPr>
              <w:t xml:space="preserve"> </w:t>
            </w:r>
            <w:proofErr w:type="spellStart"/>
            <w:r w:rsidRPr="000006EE">
              <w:rPr>
                <w:sz w:val="22"/>
                <w:szCs w:val="28"/>
              </w:rPr>
              <w:t>adonan</w:t>
            </w:r>
            <w:proofErr w:type="spellEnd"/>
            <w:r w:rsidRPr="000006EE">
              <w:rPr>
                <w:sz w:val="22"/>
                <w:szCs w:val="28"/>
              </w:rPr>
              <w:t xml:space="preserve"> </w:t>
            </w:r>
          </w:p>
        </w:tc>
        <w:tc>
          <w:tcPr>
            <w:tcW w:w="1140" w:type="dxa"/>
            <w:shd w:val="clear" w:color="auto" w:fill="auto"/>
            <w:noWrap/>
            <w:vAlign w:val="center"/>
            <w:hideMark/>
          </w:tcPr>
          <w:p w14:paraId="240317A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25AFF69B"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6A9458F8"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0,2</w:t>
            </w:r>
          </w:p>
        </w:tc>
        <w:tc>
          <w:tcPr>
            <w:tcW w:w="1097" w:type="dxa"/>
            <w:shd w:val="clear" w:color="auto" w:fill="auto"/>
            <w:noWrap/>
            <w:vAlign w:val="center"/>
            <w:hideMark/>
          </w:tcPr>
          <w:p w14:paraId="582618EE"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4CA718DC" w14:textId="77777777" w:rsidTr="000006EE">
        <w:trPr>
          <w:trHeight w:val="229"/>
          <w:jc w:val="center"/>
        </w:trPr>
        <w:tc>
          <w:tcPr>
            <w:tcW w:w="642" w:type="dxa"/>
            <w:shd w:val="clear" w:color="000000" w:fill="FFFFFF"/>
            <w:noWrap/>
            <w:vAlign w:val="center"/>
            <w:hideMark/>
          </w:tcPr>
          <w:p w14:paraId="6D69E23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17</w:t>
            </w:r>
          </w:p>
        </w:tc>
        <w:tc>
          <w:tcPr>
            <w:tcW w:w="3290" w:type="dxa"/>
            <w:shd w:val="clear" w:color="000000" w:fill="FFFFFF"/>
            <w:noWrap/>
            <w:vAlign w:val="bottom"/>
            <w:hideMark/>
          </w:tcPr>
          <w:p w14:paraId="12181DBE"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Proses Mixing 2</w:t>
            </w:r>
          </w:p>
        </w:tc>
        <w:tc>
          <w:tcPr>
            <w:tcW w:w="1140" w:type="dxa"/>
            <w:shd w:val="clear" w:color="auto" w:fill="auto"/>
            <w:noWrap/>
            <w:vAlign w:val="center"/>
            <w:hideMark/>
          </w:tcPr>
          <w:p w14:paraId="4239B9B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3B95B9EE"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7A0AB83F"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3,7</w:t>
            </w:r>
          </w:p>
        </w:tc>
        <w:tc>
          <w:tcPr>
            <w:tcW w:w="1097" w:type="dxa"/>
            <w:shd w:val="clear" w:color="auto" w:fill="auto"/>
            <w:noWrap/>
            <w:vAlign w:val="center"/>
            <w:hideMark/>
          </w:tcPr>
          <w:p w14:paraId="084B5275"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426A589E" w14:textId="77777777" w:rsidTr="000006EE">
        <w:trPr>
          <w:trHeight w:val="229"/>
          <w:jc w:val="center"/>
        </w:trPr>
        <w:tc>
          <w:tcPr>
            <w:tcW w:w="642" w:type="dxa"/>
            <w:shd w:val="clear" w:color="000000" w:fill="FFFFFF"/>
            <w:noWrap/>
            <w:vAlign w:val="center"/>
            <w:hideMark/>
          </w:tcPr>
          <w:p w14:paraId="41719F44"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18</w:t>
            </w:r>
          </w:p>
        </w:tc>
        <w:tc>
          <w:tcPr>
            <w:tcW w:w="3290" w:type="dxa"/>
            <w:shd w:val="clear" w:color="auto" w:fill="auto"/>
            <w:noWrap/>
            <w:vAlign w:val="bottom"/>
            <w:hideMark/>
          </w:tcPr>
          <w:p w14:paraId="3EF7CA65" w14:textId="77777777" w:rsidR="00E07DEB" w:rsidRPr="000006EE" w:rsidRDefault="00E07DEB" w:rsidP="007A706A">
            <w:pPr>
              <w:spacing w:afterLines="80" w:after="192" w:line="276" w:lineRule="auto"/>
              <w:ind w:left="0" w:hanging="2"/>
              <w:rPr>
                <w:sz w:val="22"/>
                <w:szCs w:val="28"/>
              </w:rPr>
            </w:pPr>
            <w:proofErr w:type="spellStart"/>
            <w:r w:rsidRPr="000006EE">
              <w:rPr>
                <w:sz w:val="22"/>
                <w:szCs w:val="28"/>
              </w:rPr>
              <w:t>Membawa</w:t>
            </w:r>
            <w:proofErr w:type="spellEnd"/>
            <w:r w:rsidRPr="000006EE">
              <w:rPr>
                <w:sz w:val="22"/>
                <w:szCs w:val="28"/>
              </w:rPr>
              <w:t xml:space="preserve"> </w:t>
            </w:r>
            <w:proofErr w:type="spellStart"/>
            <w:r w:rsidRPr="000006EE">
              <w:rPr>
                <w:sz w:val="22"/>
                <w:szCs w:val="28"/>
              </w:rPr>
              <w:t>adonan</w:t>
            </w:r>
            <w:proofErr w:type="spellEnd"/>
            <w:r w:rsidRPr="000006EE">
              <w:rPr>
                <w:sz w:val="22"/>
                <w:szCs w:val="28"/>
              </w:rPr>
              <w:t xml:space="preserve"> </w:t>
            </w:r>
            <w:proofErr w:type="spellStart"/>
            <w:r w:rsidRPr="000006EE">
              <w:rPr>
                <w:sz w:val="22"/>
                <w:szCs w:val="28"/>
              </w:rPr>
              <w:t>ke</w:t>
            </w:r>
            <w:proofErr w:type="spellEnd"/>
            <w:r w:rsidRPr="000006EE">
              <w:rPr>
                <w:sz w:val="22"/>
                <w:szCs w:val="28"/>
              </w:rPr>
              <w:t xml:space="preserve"> </w:t>
            </w:r>
            <w:proofErr w:type="spellStart"/>
            <w:r w:rsidRPr="000006EE">
              <w:rPr>
                <w:sz w:val="22"/>
                <w:szCs w:val="28"/>
              </w:rPr>
              <w:t>stasiun</w:t>
            </w:r>
            <w:proofErr w:type="spellEnd"/>
            <w:r w:rsidRPr="000006EE">
              <w:rPr>
                <w:sz w:val="22"/>
                <w:szCs w:val="28"/>
              </w:rPr>
              <w:t xml:space="preserve"> </w:t>
            </w:r>
            <w:proofErr w:type="spellStart"/>
            <w:r w:rsidRPr="000006EE">
              <w:rPr>
                <w:sz w:val="22"/>
                <w:szCs w:val="28"/>
              </w:rPr>
              <w:t>pencetakan</w:t>
            </w:r>
            <w:proofErr w:type="spellEnd"/>
            <w:r w:rsidRPr="000006EE">
              <w:rPr>
                <w:sz w:val="22"/>
                <w:szCs w:val="28"/>
              </w:rPr>
              <w:t xml:space="preserve"> </w:t>
            </w:r>
          </w:p>
        </w:tc>
        <w:tc>
          <w:tcPr>
            <w:tcW w:w="1140" w:type="dxa"/>
            <w:shd w:val="clear" w:color="auto" w:fill="auto"/>
            <w:noWrap/>
            <w:vAlign w:val="center"/>
            <w:hideMark/>
          </w:tcPr>
          <w:p w14:paraId="431C649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334C2E9B"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0CA4AEC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0,5</w:t>
            </w:r>
          </w:p>
        </w:tc>
        <w:tc>
          <w:tcPr>
            <w:tcW w:w="1097" w:type="dxa"/>
            <w:shd w:val="clear" w:color="auto" w:fill="auto"/>
            <w:noWrap/>
            <w:vAlign w:val="center"/>
            <w:hideMark/>
          </w:tcPr>
          <w:p w14:paraId="24D2B4AF"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545B0FB4" w14:textId="77777777" w:rsidTr="000006EE">
        <w:trPr>
          <w:trHeight w:val="229"/>
          <w:jc w:val="center"/>
        </w:trPr>
        <w:tc>
          <w:tcPr>
            <w:tcW w:w="642" w:type="dxa"/>
            <w:shd w:val="clear" w:color="000000" w:fill="FFFFFF"/>
            <w:noWrap/>
            <w:vAlign w:val="center"/>
            <w:hideMark/>
          </w:tcPr>
          <w:p w14:paraId="04D6845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19</w:t>
            </w:r>
          </w:p>
        </w:tc>
        <w:tc>
          <w:tcPr>
            <w:tcW w:w="3290" w:type="dxa"/>
            <w:shd w:val="clear" w:color="000000" w:fill="FFFFFF"/>
            <w:noWrap/>
            <w:vAlign w:val="bottom"/>
            <w:hideMark/>
          </w:tcPr>
          <w:p w14:paraId="349F900A" w14:textId="77777777" w:rsidR="00E07DEB" w:rsidRPr="000006EE" w:rsidRDefault="00E07DEB" w:rsidP="007A706A">
            <w:pPr>
              <w:spacing w:afterLines="80" w:after="192" w:line="276" w:lineRule="auto"/>
              <w:ind w:left="0" w:hanging="2"/>
              <w:rPr>
                <w:sz w:val="22"/>
                <w:szCs w:val="28"/>
              </w:rPr>
            </w:pPr>
            <w:r w:rsidRPr="000006EE">
              <w:rPr>
                <w:sz w:val="22"/>
                <w:szCs w:val="28"/>
              </w:rPr>
              <w:t xml:space="preserve">Setup </w:t>
            </w:r>
            <w:proofErr w:type="spellStart"/>
            <w:r w:rsidRPr="000006EE">
              <w:rPr>
                <w:sz w:val="22"/>
                <w:szCs w:val="28"/>
              </w:rPr>
              <w:t>alat</w:t>
            </w:r>
            <w:proofErr w:type="spellEnd"/>
            <w:r w:rsidRPr="000006EE">
              <w:rPr>
                <w:sz w:val="22"/>
                <w:szCs w:val="28"/>
              </w:rPr>
              <w:t xml:space="preserve"> </w:t>
            </w:r>
          </w:p>
        </w:tc>
        <w:tc>
          <w:tcPr>
            <w:tcW w:w="1140" w:type="dxa"/>
            <w:shd w:val="clear" w:color="auto" w:fill="auto"/>
            <w:noWrap/>
            <w:vAlign w:val="center"/>
            <w:hideMark/>
          </w:tcPr>
          <w:p w14:paraId="68659D55"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1D51AD95"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617CEF97"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12,3</w:t>
            </w:r>
          </w:p>
        </w:tc>
        <w:tc>
          <w:tcPr>
            <w:tcW w:w="1097" w:type="dxa"/>
            <w:shd w:val="clear" w:color="auto" w:fill="auto"/>
            <w:noWrap/>
            <w:vAlign w:val="center"/>
            <w:hideMark/>
          </w:tcPr>
          <w:p w14:paraId="1100521E"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0F14C772" w14:textId="77777777" w:rsidTr="000006EE">
        <w:trPr>
          <w:trHeight w:val="229"/>
          <w:jc w:val="center"/>
        </w:trPr>
        <w:tc>
          <w:tcPr>
            <w:tcW w:w="642" w:type="dxa"/>
            <w:shd w:val="clear" w:color="000000" w:fill="FFFFFF"/>
            <w:noWrap/>
            <w:vAlign w:val="center"/>
            <w:hideMark/>
          </w:tcPr>
          <w:p w14:paraId="44765F2E"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20</w:t>
            </w:r>
          </w:p>
        </w:tc>
        <w:tc>
          <w:tcPr>
            <w:tcW w:w="3290" w:type="dxa"/>
            <w:shd w:val="clear" w:color="000000" w:fill="FFFFFF"/>
            <w:noWrap/>
            <w:vAlign w:val="bottom"/>
            <w:hideMark/>
          </w:tcPr>
          <w:p w14:paraId="0C2E4C0B" w14:textId="77777777" w:rsidR="00E07DEB" w:rsidRPr="000006EE" w:rsidRDefault="00E07DEB" w:rsidP="007A706A">
            <w:pPr>
              <w:spacing w:afterLines="80" w:after="192" w:line="276" w:lineRule="auto"/>
              <w:ind w:left="0" w:hanging="2"/>
              <w:rPr>
                <w:sz w:val="22"/>
                <w:szCs w:val="28"/>
              </w:rPr>
            </w:pPr>
            <w:proofErr w:type="spellStart"/>
            <w:r w:rsidRPr="000006EE">
              <w:rPr>
                <w:sz w:val="22"/>
                <w:szCs w:val="28"/>
              </w:rPr>
              <w:t>Mengoleskan</w:t>
            </w:r>
            <w:proofErr w:type="spellEnd"/>
            <w:r w:rsidRPr="000006EE">
              <w:rPr>
                <w:sz w:val="22"/>
                <w:szCs w:val="28"/>
              </w:rPr>
              <w:t xml:space="preserve"> </w:t>
            </w:r>
            <w:proofErr w:type="spellStart"/>
            <w:r w:rsidRPr="000006EE">
              <w:rPr>
                <w:sz w:val="22"/>
                <w:szCs w:val="28"/>
              </w:rPr>
              <w:t>minyak</w:t>
            </w:r>
            <w:proofErr w:type="spellEnd"/>
            <w:r w:rsidRPr="000006EE">
              <w:rPr>
                <w:sz w:val="22"/>
                <w:szCs w:val="28"/>
              </w:rPr>
              <w:t xml:space="preserve"> </w:t>
            </w:r>
            <w:proofErr w:type="spellStart"/>
            <w:r w:rsidRPr="000006EE">
              <w:rPr>
                <w:sz w:val="22"/>
                <w:szCs w:val="28"/>
              </w:rPr>
              <w:t>ke</w:t>
            </w:r>
            <w:proofErr w:type="spellEnd"/>
            <w:r w:rsidRPr="000006EE">
              <w:rPr>
                <w:sz w:val="22"/>
                <w:szCs w:val="28"/>
              </w:rPr>
              <w:t xml:space="preserve"> </w:t>
            </w:r>
            <w:proofErr w:type="spellStart"/>
            <w:r w:rsidRPr="000006EE">
              <w:rPr>
                <w:sz w:val="22"/>
                <w:szCs w:val="28"/>
              </w:rPr>
              <w:t>loyang</w:t>
            </w:r>
            <w:proofErr w:type="spellEnd"/>
            <w:r w:rsidRPr="000006EE">
              <w:rPr>
                <w:sz w:val="22"/>
                <w:szCs w:val="28"/>
              </w:rPr>
              <w:t xml:space="preserve"> </w:t>
            </w:r>
          </w:p>
        </w:tc>
        <w:tc>
          <w:tcPr>
            <w:tcW w:w="1140" w:type="dxa"/>
            <w:shd w:val="clear" w:color="auto" w:fill="auto"/>
            <w:noWrap/>
            <w:vAlign w:val="center"/>
            <w:hideMark/>
          </w:tcPr>
          <w:p w14:paraId="6727FDC9"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04400647"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273D87BE"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3,3</w:t>
            </w:r>
          </w:p>
        </w:tc>
        <w:tc>
          <w:tcPr>
            <w:tcW w:w="1097" w:type="dxa"/>
            <w:shd w:val="clear" w:color="auto" w:fill="auto"/>
            <w:noWrap/>
            <w:vAlign w:val="center"/>
            <w:hideMark/>
          </w:tcPr>
          <w:p w14:paraId="7E8D5578"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7E7F3B83" w14:textId="77777777" w:rsidTr="000006EE">
        <w:trPr>
          <w:trHeight w:val="229"/>
          <w:jc w:val="center"/>
        </w:trPr>
        <w:tc>
          <w:tcPr>
            <w:tcW w:w="642" w:type="dxa"/>
            <w:shd w:val="clear" w:color="000000" w:fill="FFFFFF"/>
            <w:noWrap/>
            <w:vAlign w:val="center"/>
            <w:hideMark/>
          </w:tcPr>
          <w:p w14:paraId="2B3414C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21</w:t>
            </w:r>
          </w:p>
        </w:tc>
        <w:tc>
          <w:tcPr>
            <w:tcW w:w="3290" w:type="dxa"/>
            <w:shd w:val="clear" w:color="000000" w:fill="FFFFFF"/>
            <w:noWrap/>
            <w:vAlign w:val="bottom"/>
            <w:hideMark/>
          </w:tcPr>
          <w:p w14:paraId="080E61F4" w14:textId="77777777" w:rsidR="00E07DEB" w:rsidRPr="000006EE" w:rsidRDefault="00E07DEB" w:rsidP="007A706A">
            <w:pPr>
              <w:spacing w:afterLines="80" w:after="192" w:line="276" w:lineRule="auto"/>
              <w:ind w:left="0" w:hanging="2"/>
              <w:rPr>
                <w:color w:val="000000"/>
                <w:sz w:val="22"/>
                <w:szCs w:val="28"/>
              </w:rPr>
            </w:pPr>
            <w:proofErr w:type="spellStart"/>
            <w:r w:rsidRPr="000006EE">
              <w:rPr>
                <w:color w:val="000000"/>
                <w:sz w:val="22"/>
                <w:szCs w:val="28"/>
              </w:rPr>
              <w:t>Memasukkan</w:t>
            </w:r>
            <w:proofErr w:type="spellEnd"/>
            <w:r w:rsidRPr="000006EE">
              <w:rPr>
                <w:color w:val="000000"/>
                <w:sz w:val="22"/>
                <w:szCs w:val="28"/>
              </w:rPr>
              <w:t xml:space="preserve"> </w:t>
            </w:r>
            <w:proofErr w:type="spellStart"/>
            <w:r w:rsidRPr="000006EE">
              <w:rPr>
                <w:color w:val="000000"/>
                <w:sz w:val="22"/>
                <w:szCs w:val="28"/>
              </w:rPr>
              <w:t>adonan</w:t>
            </w:r>
            <w:proofErr w:type="spellEnd"/>
            <w:r w:rsidRPr="000006EE">
              <w:rPr>
                <w:color w:val="000000"/>
                <w:sz w:val="22"/>
                <w:szCs w:val="28"/>
              </w:rPr>
              <w:t xml:space="preserve"> </w:t>
            </w:r>
            <w:proofErr w:type="spellStart"/>
            <w:r w:rsidRPr="000006EE">
              <w:rPr>
                <w:color w:val="000000"/>
                <w:sz w:val="22"/>
                <w:szCs w:val="28"/>
              </w:rPr>
              <w:t>ke</w:t>
            </w:r>
            <w:proofErr w:type="spellEnd"/>
            <w:r w:rsidRPr="000006EE">
              <w:rPr>
                <w:color w:val="000000"/>
                <w:sz w:val="22"/>
                <w:szCs w:val="28"/>
              </w:rPr>
              <w:t xml:space="preserve"> </w:t>
            </w:r>
            <w:proofErr w:type="spellStart"/>
            <w:r w:rsidRPr="000006EE">
              <w:rPr>
                <w:color w:val="000000"/>
                <w:sz w:val="22"/>
                <w:szCs w:val="28"/>
              </w:rPr>
              <w:t>dalam</w:t>
            </w:r>
            <w:proofErr w:type="spellEnd"/>
            <w:r w:rsidRPr="000006EE">
              <w:rPr>
                <w:color w:val="000000"/>
                <w:sz w:val="22"/>
                <w:szCs w:val="28"/>
              </w:rPr>
              <w:t xml:space="preserve"> </w:t>
            </w:r>
            <w:proofErr w:type="spellStart"/>
            <w:r w:rsidRPr="000006EE">
              <w:rPr>
                <w:color w:val="000000"/>
                <w:sz w:val="22"/>
                <w:szCs w:val="28"/>
              </w:rPr>
              <w:t>loyang</w:t>
            </w:r>
            <w:proofErr w:type="spellEnd"/>
            <w:r w:rsidRPr="000006EE">
              <w:rPr>
                <w:color w:val="000000"/>
                <w:sz w:val="22"/>
                <w:szCs w:val="28"/>
              </w:rPr>
              <w:t xml:space="preserve"> </w:t>
            </w:r>
            <w:proofErr w:type="spellStart"/>
            <w:r w:rsidRPr="000006EE">
              <w:rPr>
                <w:color w:val="000000"/>
                <w:sz w:val="22"/>
                <w:szCs w:val="28"/>
              </w:rPr>
              <w:t>cetakan</w:t>
            </w:r>
            <w:proofErr w:type="spellEnd"/>
            <w:r w:rsidRPr="000006EE">
              <w:rPr>
                <w:color w:val="000000"/>
                <w:sz w:val="22"/>
                <w:szCs w:val="28"/>
              </w:rPr>
              <w:t xml:space="preserve"> </w:t>
            </w:r>
          </w:p>
        </w:tc>
        <w:tc>
          <w:tcPr>
            <w:tcW w:w="1140" w:type="dxa"/>
            <w:shd w:val="clear" w:color="auto" w:fill="auto"/>
            <w:noWrap/>
            <w:vAlign w:val="center"/>
            <w:hideMark/>
          </w:tcPr>
          <w:p w14:paraId="2AD07594"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1A3B817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77E36043"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3,6</w:t>
            </w:r>
          </w:p>
        </w:tc>
        <w:tc>
          <w:tcPr>
            <w:tcW w:w="1097" w:type="dxa"/>
            <w:shd w:val="clear" w:color="auto" w:fill="auto"/>
            <w:noWrap/>
            <w:vAlign w:val="center"/>
            <w:hideMark/>
          </w:tcPr>
          <w:p w14:paraId="68F0F1F5"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08CCF6A4" w14:textId="77777777" w:rsidTr="000006EE">
        <w:trPr>
          <w:trHeight w:val="229"/>
          <w:jc w:val="center"/>
        </w:trPr>
        <w:tc>
          <w:tcPr>
            <w:tcW w:w="642" w:type="dxa"/>
            <w:shd w:val="clear" w:color="000000" w:fill="FFFFFF"/>
            <w:noWrap/>
            <w:vAlign w:val="center"/>
            <w:hideMark/>
          </w:tcPr>
          <w:p w14:paraId="721B05E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22</w:t>
            </w:r>
          </w:p>
        </w:tc>
        <w:tc>
          <w:tcPr>
            <w:tcW w:w="3290" w:type="dxa"/>
            <w:shd w:val="clear" w:color="000000" w:fill="FFFFFF"/>
            <w:noWrap/>
            <w:vAlign w:val="bottom"/>
            <w:hideMark/>
          </w:tcPr>
          <w:p w14:paraId="11BF4053" w14:textId="77777777" w:rsidR="00E07DEB" w:rsidRPr="000006EE" w:rsidRDefault="00E07DEB" w:rsidP="007A706A">
            <w:pPr>
              <w:spacing w:afterLines="80" w:after="192" w:line="276" w:lineRule="auto"/>
              <w:ind w:left="0" w:hanging="2"/>
              <w:rPr>
                <w:color w:val="000000"/>
                <w:sz w:val="22"/>
                <w:szCs w:val="28"/>
              </w:rPr>
            </w:pPr>
            <w:proofErr w:type="spellStart"/>
            <w:r w:rsidRPr="000006EE">
              <w:rPr>
                <w:color w:val="000000"/>
                <w:sz w:val="22"/>
                <w:szCs w:val="28"/>
              </w:rPr>
              <w:t>Membawa</w:t>
            </w:r>
            <w:proofErr w:type="spellEnd"/>
            <w:r w:rsidRPr="000006EE">
              <w:rPr>
                <w:color w:val="000000"/>
                <w:sz w:val="22"/>
                <w:szCs w:val="28"/>
              </w:rPr>
              <w:t xml:space="preserve"> </w:t>
            </w:r>
            <w:proofErr w:type="spellStart"/>
            <w:r w:rsidRPr="000006EE">
              <w:rPr>
                <w:color w:val="000000"/>
                <w:sz w:val="22"/>
                <w:szCs w:val="28"/>
              </w:rPr>
              <w:t>loyang</w:t>
            </w:r>
            <w:proofErr w:type="spellEnd"/>
            <w:r w:rsidRPr="000006EE">
              <w:rPr>
                <w:color w:val="000000"/>
                <w:sz w:val="22"/>
                <w:szCs w:val="28"/>
              </w:rPr>
              <w:t xml:space="preserve"> </w:t>
            </w:r>
            <w:proofErr w:type="spellStart"/>
            <w:r w:rsidRPr="000006EE">
              <w:rPr>
                <w:color w:val="000000"/>
                <w:sz w:val="22"/>
                <w:szCs w:val="28"/>
              </w:rPr>
              <w:t>cetakan</w:t>
            </w:r>
            <w:proofErr w:type="spellEnd"/>
            <w:r w:rsidRPr="000006EE">
              <w:rPr>
                <w:color w:val="000000"/>
                <w:sz w:val="22"/>
                <w:szCs w:val="28"/>
              </w:rPr>
              <w:t xml:space="preserve"> </w:t>
            </w:r>
            <w:proofErr w:type="spellStart"/>
            <w:r w:rsidRPr="000006EE">
              <w:rPr>
                <w:color w:val="000000"/>
                <w:sz w:val="22"/>
                <w:szCs w:val="28"/>
              </w:rPr>
              <w:t>ke</w:t>
            </w:r>
            <w:proofErr w:type="spellEnd"/>
            <w:r w:rsidRPr="000006EE">
              <w:rPr>
                <w:color w:val="000000"/>
                <w:sz w:val="22"/>
                <w:szCs w:val="28"/>
              </w:rPr>
              <w:t xml:space="preserve"> </w:t>
            </w:r>
            <w:proofErr w:type="spellStart"/>
            <w:r w:rsidRPr="000006EE">
              <w:rPr>
                <w:color w:val="000000"/>
                <w:sz w:val="22"/>
                <w:szCs w:val="28"/>
              </w:rPr>
              <w:t>stasiun</w:t>
            </w:r>
            <w:proofErr w:type="spellEnd"/>
            <w:r w:rsidRPr="000006EE">
              <w:rPr>
                <w:color w:val="000000"/>
                <w:sz w:val="22"/>
                <w:szCs w:val="28"/>
              </w:rPr>
              <w:t xml:space="preserve"> </w:t>
            </w:r>
            <w:proofErr w:type="spellStart"/>
            <w:r w:rsidRPr="000006EE">
              <w:rPr>
                <w:color w:val="000000"/>
                <w:sz w:val="22"/>
                <w:szCs w:val="28"/>
              </w:rPr>
              <w:t>pemanggangan</w:t>
            </w:r>
            <w:proofErr w:type="spellEnd"/>
            <w:r w:rsidRPr="000006EE">
              <w:rPr>
                <w:color w:val="000000"/>
                <w:sz w:val="22"/>
                <w:szCs w:val="28"/>
              </w:rPr>
              <w:t xml:space="preserve"> </w:t>
            </w:r>
          </w:p>
        </w:tc>
        <w:tc>
          <w:tcPr>
            <w:tcW w:w="1140" w:type="dxa"/>
            <w:shd w:val="clear" w:color="auto" w:fill="auto"/>
            <w:noWrap/>
            <w:vAlign w:val="center"/>
            <w:hideMark/>
          </w:tcPr>
          <w:p w14:paraId="711360EE"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0F7A6DD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66D3BF5E"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1,0</w:t>
            </w:r>
          </w:p>
        </w:tc>
        <w:tc>
          <w:tcPr>
            <w:tcW w:w="1097" w:type="dxa"/>
            <w:shd w:val="clear" w:color="auto" w:fill="auto"/>
            <w:noWrap/>
            <w:vAlign w:val="center"/>
            <w:hideMark/>
          </w:tcPr>
          <w:p w14:paraId="64616E2F"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35F44626" w14:textId="77777777" w:rsidTr="000006EE">
        <w:trPr>
          <w:trHeight w:val="71"/>
          <w:jc w:val="center"/>
        </w:trPr>
        <w:tc>
          <w:tcPr>
            <w:tcW w:w="642" w:type="dxa"/>
            <w:shd w:val="clear" w:color="000000" w:fill="FFFFFF"/>
            <w:noWrap/>
            <w:vAlign w:val="center"/>
            <w:hideMark/>
          </w:tcPr>
          <w:p w14:paraId="3A1EA4D4"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23</w:t>
            </w:r>
          </w:p>
        </w:tc>
        <w:tc>
          <w:tcPr>
            <w:tcW w:w="3290" w:type="dxa"/>
            <w:shd w:val="clear" w:color="000000" w:fill="FFFFFF"/>
            <w:noWrap/>
            <w:vAlign w:val="bottom"/>
            <w:hideMark/>
          </w:tcPr>
          <w:p w14:paraId="44A63C25"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Proses </w:t>
            </w:r>
            <w:proofErr w:type="spellStart"/>
            <w:r w:rsidRPr="000006EE">
              <w:rPr>
                <w:color w:val="000000"/>
                <w:sz w:val="22"/>
                <w:szCs w:val="28"/>
              </w:rPr>
              <w:t>pemanggangan</w:t>
            </w:r>
            <w:proofErr w:type="spellEnd"/>
            <w:r w:rsidRPr="000006EE">
              <w:rPr>
                <w:color w:val="000000"/>
                <w:sz w:val="22"/>
                <w:szCs w:val="28"/>
              </w:rPr>
              <w:t xml:space="preserve"> dan </w:t>
            </w:r>
            <w:proofErr w:type="spellStart"/>
            <w:r w:rsidRPr="000006EE">
              <w:rPr>
                <w:color w:val="000000"/>
                <w:sz w:val="22"/>
                <w:szCs w:val="28"/>
              </w:rPr>
              <w:t>inspeksi</w:t>
            </w:r>
            <w:proofErr w:type="spellEnd"/>
            <w:r w:rsidRPr="000006EE">
              <w:rPr>
                <w:color w:val="000000"/>
                <w:sz w:val="22"/>
                <w:szCs w:val="28"/>
              </w:rPr>
              <w:t xml:space="preserve"> </w:t>
            </w:r>
          </w:p>
        </w:tc>
        <w:tc>
          <w:tcPr>
            <w:tcW w:w="1140" w:type="dxa"/>
            <w:shd w:val="clear" w:color="auto" w:fill="auto"/>
            <w:noWrap/>
            <w:vAlign w:val="center"/>
            <w:hideMark/>
          </w:tcPr>
          <w:p w14:paraId="385E3D3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125E7445"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4C9F2B05"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0,0</w:t>
            </w:r>
          </w:p>
        </w:tc>
        <w:tc>
          <w:tcPr>
            <w:tcW w:w="1097" w:type="dxa"/>
            <w:shd w:val="clear" w:color="auto" w:fill="auto"/>
            <w:noWrap/>
            <w:vAlign w:val="center"/>
            <w:hideMark/>
          </w:tcPr>
          <w:p w14:paraId="11424240"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61590C34" w14:textId="77777777" w:rsidTr="000006EE">
        <w:trPr>
          <w:trHeight w:val="229"/>
          <w:jc w:val="center"/>
        </w:trPr>
        <w:tc>
          <w:tcPr>
            <w:tcW w:w="642" w:type="dxa"/>
            <w:shd w:val="clear" w:color="000000" w:fill="FFFFFF"/>
            <w:noWrap/>
            <w:vAlign w:val="center"/>
            <w:hideMark/>
          </w:tcPr>
          <w:p w14:paraId="773402C8"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24</w:t>
            </w:r>
          </w:p>
        </w:tc>
        <w:tc>
          <w:tcPr>
            <w:tcW w:w="3290" w:type="dxa"/>
            <w:shd w:val="clear" w:color="000000" w:fill="FFFFFF"/>
            <w:noWrap/>
            <w:vAlign w:val="bottom"/>
            <w:hideMark/>
          </w:tcPr>
          <w:p w14:paraId="215BB0D6" w14:textId="77777777" w:rsidR="00E07DEB" w:rsidRPr="000006EE" w:rsidRDefault="00E07DEB" w:rsidP="007A706A">
            <w:pPr>
              <w:spacing w:afterLines="80" w:after="192" w:line="276" w:lineRule="auto"/>
              <w:ind w:left="0" w:hanging="2"/>
              <w:rPr>
                <w:color w:val="000000"/>
                <w:sz w:val="22"/>
                <w:szCs w:val="28"/>
              </w:rPr>
            </w:pPr>
            <w:proofErr w:type="spellStart"/>
            <w:r w:rsidRPr="000006EE">
              <w:rPr>
                <w:color w:val="000000"/>
                <w:sz w:val="22"/>
                <w:szCs w:val="28"/>
              </w:rPr>
              <w:t>Membawa</w:t>
            </w:r>
            <w:proofErr w:type="spellEnd"/>
            <w:r w:rsidRPr="000006EE">
              <w:rPr>
                <w:color w:val="000000"/>
                <w:sz w:val="22"/>
                <w:szCs w:val="28"/>
              </w:rPr>
              <w:t xml:space="preserve"> </w:t>
            </w:r>
            <w:proofErr w:type="spellStart"/>
            <w:r w:rsidRPr="000006EE">
              <w:rPr>
                <w:color w:val="000000"/>
                <w:sz w:val="22"/>
                <w:szCs w:val="28"/>
              </w:rPr>
              <w:t>produk</w:t>
            </w:r>
            <w:proofErr w:type="spellEnd"/>
            <w:r w:rsidRPr="000006EE">
              <w:rPr>
                <w:color w:val="000000"/>
                <w:sz w:val="22"/>
                <w:szCs w:val="28"/>
              </w:rPr>
              <w:t xml:space="preserve"> yang </w:t>
            </w:r>
            <w:proofErr w:type="spellStart"/>
            <w:r w:rsidRPr="000006EE">
              <w:rPr>
                <w:color w:val="000000"/>
                <w:sz w:val="22"/>
                <w:szCs w:val="28"/>
              </w:rPr>
              <w:t>telah</w:t>
            </w:r>
            <w:proofErr w:type="spellEnd"/>
            <w:r w:rsidRPr="000006EE">
              <w:rPr>
                <w:color w:val="000000"/>
                <w:sz w:val="22"/>
                <w:szCs w:val="28"/>
              </w:rPr>
              <w:t xml:space="preserve"> </w:t>
            </w:r>
            <w:proofErr w:type="spellStart"/>
            <w:r w:rsidRPr="000006EE">
              <w:rPr>
                <w:color w:val="000000"/>
                <w:sz w:val="22"/>
                <w:szCs w:val="28"/>
              </w:rPr>
              <w:t>dipanggang</w:t>
            </w:r>
            <w:proofErr w:type="spellEnd"/>
            <w:r w:rsidRPr="000006EE">
              <w:rPr>
                <w:color w:val="000000"/>
                <w:sz w:val="22"/>
                <w:szCs w:val="28"/>
              </w:rPr>
              <w:t xml:space="preserve"> </w:t>
            </w:r>
            <w:proofErr w:type="spellStart"/>
            <w:r w:rsidRPr="000006EE">
              <w:rPr>
                <w:color w:val="000000"/>
                <w:sz w:val="22"/>
                <w:szCs w:val="28"/>
              </w:rPr>
              <w:t>untuk</w:t>
            </w:r>
            <w:proofErr w:type="spellEnd"/>
            <w:r w:rsidRPr="000006EE">
              <w:rPr>
                <w:color w:val="000000"/>
                <w:sz w:val="22"/>
                <w:szCs w:val="28"/>
              </w:rPr>
              <w:t xml:space="preserve"> </w:t>
            </w:r>
            <w:proofErr w:type="spellStart"/>
            <w:r w:rsidRPr="000006EE">
              <w:rPr>
                <w:color w:val="000000"/>
                <w:sz w:val="22"/>
                <w:szCs w:val="28"/>
              </w:rPr>
              <w:t>dilepas</w:t>
            </w:r>
            <w:proofErr w:type="spellEnd"/>
            <w:r w:rsidRPr="000006EE">
              <w:rPr>
                <w:color w:val="000000"/>
                <w:sz w:val="22"/>
                <w:szCs w:val="28"/>
              </w:rPr>
              <w:t xml:space="preserve"> </w:t>
            </w:r>
          </w:p>
        </w:tc>
        <w:tc>
          <w:tcPr>
            <w:tcW w:w="1140" w:type="dxa"/>
            <w:shd w:val="clear" w:color="auto" w:fill="auto"/>
            <w:noWrap/>
            <w:vAlign w:val="center"/>
            <w:hideMark/>
          </w:tcPr>
          <w:p w14:paraId="559BD71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56973C8F"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02FB246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6,4</w:t>
            </w:r>
          </w:p>
        </w:tc>
        <w:tc>
          <w:tcPr>
            <w:tcW w:w="1097" w:type="dxa"/>
            <w:shd w:val="clear" w:color="auto" w:fill="auto"/>
            <w:noWrap/>
            <w:vAlign w:val="center"/>
            <w:hideMark/>
          </w:tcPr>
          <w:p w14:paraId="77B12157"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1422AF45" w14:textId="77777777" w:rsidTr="000006EE">
        <w:trPr>
          <w:trHeight w:val="229"/>
          <w:jc w:val="center"/>
        </w:trPr>
        <w:tc>
          <w:tcPr>
            <w:tcW w:w="642" w:type="dxa"/>
            <w:shd w:val="clear" w:color="000000" w:fill="FFFFFF"/>
            <w:noWrap/>
            <w:vAlign w:val="center"/>
            <w:hideMark/>
          </w:tcPr>
          <w:p w14:paraId="30361290"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25</w:t>
            </w:r>
          </w:p>
        </w:tc>
        <w:tc>
          <w:tcPr>
            <w:tcW w:w="3290" w:type="dxa"/>
            <w:shd w:val="clear" w:color="000000" w:fill="FFFFFF"/>
            <w:noWrap/>
            <w:vAlign w:val="bottom"/>
            <w:hideMark/>
          </w:tcPr>
          <w:p w14:paraId="2572F8D4" w14:textId="77777777" w:rsidR="00E07DEB" w:rsidRPr="000006EE" w:rsidRDefault="00E07DEB" w:rsidP="007A706A">
            <w:pPr>
              <w:spacing w:afterLines="80" w:after="192" w:line="276" w:lineRule="auto"/>
              <w:ind w:left="0" w:hanging="2"/>
              <w:rPr>
                <w:color w:val="000000"/>
                <w:sz w:val="22"/>
                <w:szCs w:val="28"/>
              </w:rPr>
            </w:pPr>
            <w:proofErr w:type="spellStart"/>
            <w:r w:rsidRPr="000006EE">
              <w:rPr>
                <w:color w:val="000000"/>
                <w:sz w:val="22"/>
                <w:szCs w:val="28"/>
              </w:rPr>
              <w:t>Melepas</w:t>
            </w:r>
            <w:proofErr w:type="spellEnd"/>
            <w:r w:rsidRPr="000006EE">
              <w:rPr>
                <w:color w:val="000000"/>
                <w:sz w:val="22"/>
                <w:szCs w:val="28"/>
              </w:rPr>
              <w:t xml:space="preserve"> </w:t>
            </w:r>
            <w:proofErr w:type="spellStart"/>
            <w:r w:rsidRPr="000006EE">
              <w:rPr>
                <w:color w:val="000000"/>
                <w:sz w:val="22"/>
                <w:szCs w:val="28"/>
              </w:rPr>
              <w:t>produk</w:t>
            </w:r>
            <w:proofErr w:type="spellEnd"/>
            <w:r w:rsidRPr="000006EE">
              <w:rPr>
                <w:color w:val="000000"/>
                <w:sz w:val="22"/>
                <w:szCs w:val="28"/>
              </w:rPr>
              <w:t xml:space="preserve"> </w:t>
            </w:r>
            <w:proofErr w:type="spellStart"/>
            <w:r w:rsidRPr="000006EE">
              <w:rPr>
                <w:color w:val="000000"/>
                <w:sz w:val="22"/>
                <w:szCs w:val="28"/>
              </w:rPr>
              <w:t>dari</w:t>
            </w:r>
            <w:proofErr w:type="spellEnd"/>
            <w:r w:rsidRPr="000006EE">
              <w:rPr>
                <w:color w:val="000000"/>
                <w:sz w:val="22"/>
                <w:szCs w:val="28"/>
              </w:rPr>
              <w:t xml:space="preserve"> </w:t>
            </w:r>
            <w:proofErr w:type="spellStart"/>
            <w:r w:rsidRPr="000006EE">
              <w:rPr>
                <w:color w:val="000000"/>
                <w:sz w:val="22"/>
                <w:szCs w:val="28"/>
              </w:rPr>
              <w:t>cetakan</w:t>
            </w:r>
            <w:proofErr w:type="spellEnd"/>
            <w:r w:rsidRPr="000006EE">
              <w:rPr>
                <w:color w:val="000000"/>
                <w:sz w:val="22"/>
                <w:szCs w:val="28"/>
              </w:rPr>
              <w:t xml:space="preserve"> </w:t>
            </w:r>
            <w:proofErr w:type="spellStart"/>
            <w:r w:rsidRPr="000006EE">
              <w:rPr>
                <w:color w:val="000000"/>
                <w:sz w:val="22"/>
                <w:szCs w:val="28"/>
              </w:rPr>
              <w:t>ke</w:t>
            </w:r>
            <w:proofErr w:type="spellEnd"/>
            <w:r w:rsidRPr="000006EE">
              <w:rPr>
                <w:color w:val="000000"/>
                <w:sz w:val="22"/>
                <w:szCs w:val="28"/>
              </w:rPr>
              <w:t xml:space="preserve"> </w:t>
            </w:r>
            <w:proofErr w:type="spellStart"/>
            <w:r w:rsidRPr="000006EE">
              <w:rPr>
                <w:color w:val="000000"/>
                <w:sz w:val="22"/>
                <w:szCs w:val="28"/>
              </w:rPr>
              <w:t>dalam</w:t>
            </w:r>
            <w:proofErr w:type="spellEnd"/>
            <w:r w:rsidRPr="000006EE">
              <w:rPr>
                <w:color w:val="000000"/>
                <w:sz w:val="22"/>
                <w:szCs w:val="28"/>
              </w:rPr>
              <w:t xml:space="preserve"> </w:t>
            </w:r>
            <w:proofErr w:type="spellStart"/>
            <w:r w:rsidRPr="000006EE">
              <w:rPr>
                <w:color w:val="000000"/>
                <w:sz w:val="22"/>
                <w:szCs w:val="28"/>
              </w:rPr>
              <w:t>tampah</w:t>
            </w:r>
            <w:proofErr w:type="spellEnd"/>
            <w:r w:rsidRPr="000006EE">
              <w:rPr>
                <w:color w:val="000000"/>
                <w:sz w:val="22"/>
                <w:szCs w:val="28"/>
              </w:rPr>
              <w:t xml:space="preserve">  </w:t>
            </w:r>
          </w:p>
        </w:tc>
        <w:tc>
          <w:tcPr>
            <w:tcW w:w="1140" w:type="dxa"/>
            <w:shd w:val="clear" w:color="auto" w:fill="auto"/>
            <w:noWrap/>
            <w:vAlign w:val="center"/>
            <w:hideMark/>
          </w:tcPr>
          <w:p w14:paraId="46C0A0A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66E0E78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5D1E5E2F"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13,0</w:t>
            </w:r>
          </w:p>
        </w:tc>
        <w:tc>
          <w:tcPr>
            <w:tcW w:w="1097" w:type="dxa"/>
            <w:shd w:val="clear" w:color="auto" w:fill="auto"/>
            <w:noWrap/>
            <w:vAlign w:val="center"/>
            <w:hideMark/>
          </w:tcPr>
          <w:p w14:paraId="711029DB"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7CA76C30" w14:textId="77777777" w:rsidTr="000006EE">
        <w:trPr>
          <w:trHeight w:val="229"/>
          <w:jc w:val="center"/>
        </w:trPr>
        <w:tc>
          <w:tcPr>
            <w:tcW w:w="642" w:type="dxa"/>
            <w:shd w:val="clear" w:color="000000" w:fill="FFFFFF"/>
            <w:noWrap/>
            <w:vAlign w:val="center"/>
            <w:hideMark/>
          </w:tcPr>
          <w:p w14:paraId="11AAB58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26</w:t>
            </w:r>
          </w:p>
        </w:tc>
        <w:tc>
          <w:tcPr>
            <w:tcW w:w="3290" w:type="dxa"/>
            <w:shd w:val="clear" w:color="000000" w:fill="FFFFFF"/>
            <w:noWrap/>
            <w:vAlign w:val="bottom"/>
            <w:hideMark/>
          </w:tcPr>
          <w:p w14:paraId="5D0285C8" w14:textId="77777777" w:rsidR="00E07DEB" w:rsidRPr="000006EE" w:rsidRDefault="00E07DEB" w:rsidP="007A706A">
            <w:pPr>
              <w:spacing w:afterLines="80" w:after="192" w:line="276" w:lineRule="auto"/>
              <w:ind w:left="0" w:hanging="2"/>
              <w:rPr>
                <w:color w:val="000000"/>
                <w:sz w:val="22"/>
                <w:szCs w:val="28"/>
              </w:rPr>
            </w:pPr>
            <w:proofErr w:type="spellStart"/>
            <w:r w:rsidRPr="000006EE">
              <w:rPr>
                <w:color w:val="000000"/>
                <w:sz w:val="22"/>
                <w:szCs w:val="28"/>
              </w:rPr>
              <w:t>Membawa</w:t>
            </w:r>
            <w:proofErr w:type="spellEnd"/>
            <w:r w:rsidRPr="000006EE">
              <w:rPr>
                <w:color w:val="000000"/>
                <w:sz w:val="22"/>
                <w:szCs w:val="28"/>
              </w:rPr>
              <w:t xml:space="preserve"> </w:t>
            </w:r>
            <w:proofErr w:type="spellStart"/>
            <w:r w:rsidRPr="000006EE">
              <w:rPr>
                <w:color w:val="000000"/>
                <w:sz w:val="22"/>
                <w:szCs w:val="28"/>
              </w:rPr>
              <w:t>tampah</w:t>
            </w:r>
            <w:proofErr w:type="spellEnd"/>
            <w:r w:rsidRPr="000006EE">
              <w:rPr>
                <w:color w:val="000000"/>
                <w:sz w:val="22"/>
                <w:szCs w:val="28"/>
              </w:rPr>
              <w:t xml:space="preserve"> </w:t>
            </w:r>
            <w:proofErr w:type="spellStart"/>
            <w:r w:rsidRPr="000006EE">
              <w:rPr>
                <w:color w:val="000000"/>
                <w:sz w:val="22"/>
                <w:szCs w:val="28"/>
              </w:rPr>
              <w:t>berisi</w:t>
            </w:r>
            <w:proofErr w:type="spellEnd"/>
            <w:r w:rsidRPr="000006EE">
              <w:rPr>
                <w:color w:val="000000"/>
                <w:sz w:val="22"/>
                <w:szCs w:val="28"/>
              </w:rPr>
              <w:t xml:space="preserve"> </w:t>
            </w:r>
            <w:proofErr w:type="spellStart"/>
            <w:r w:rsidRPr="000006EE">
              <w:rPr>
                <w:color w:val="000000"/>
                <w:sz w:val="22"/>
                <w:szCs w:val="28"/>
              </w:rPr>
              <w:t>bolu</w:t>
            </w:r>
            <w:proofErr w:type="spellEnd"/>
            <w:r w:rsidRPr="000006EE">
              <w:rPr>
                <w:color w:val="000000"/>
                <w:sz w:val="22"/>
                <w:szCs w:val="28"/>
              </w:rPr>
              <w:t xml:space="preserve"> </w:t>
            </w:r>
            <w:proofErr w:type="spellStart"/>
            <w:r w:rsidRPr="000006EE">
              <w:rPr>
                <w:color w:val="000000"/>
                <w:sz w:val="22"/>
                <w:szCs w:val="28"/>
              </w:rPr>
              <w:t>kuwuk</w:t>
            </w:r>
            <w:proofErr w:type="spellEnd"/>
            <w:r w:rsidRPr="000006EE">
              <w:rPr>
                <w:color w:val="000000"/>
                <w:sz w:val="22"/>
                <w:szCs w:val="28"/>
              </w:rPr>
              <w:t xml:space="preserve"> </w:t>
            </w:r>
            <w:proofErr w:type="spellStart"/>
            <w:r w:rsidRPr="000006EE">
              <w:rPr>
                <w:color w:val="000000"/>
                <w:sz w:val="22"/>
                <w:szCs w:val="28"/>
              </w:rPr>
              <w:t>ke</w:t>
            </w:r>
            <w:proofErr w:type="spellEnd"/>
            <w:r w:rsidRPr="000006EE">
              <w:rPr>
                <w:color w:val="000000"/>
                <w:sz w:val="22"/>
                <w:szCs w:val="28"/>
              </w:rPr>
              <w:t xml:space="preserve"> </w:t>
            </w:r>
            <w:proofErr w:type="spellStart"/>
            <w:r w:rsidRPr="000006EE">
              <w:rPr>
                <w:color w:val="000000"/>
                <w:sz w:val="22"/>
                <w:szCs w:val="28"/>
              </w:rPr>
              <w:t>stasiun</w:t>
            </w:r>
            <w:proofErr w:type="spellEnd"/>
            <w:r w:rsidRPr="000006EE">
              <w:rPr>
                <w:color w:val="000000"/>
                <w:sz w:val="22"/>
                <w:szCs w:val="28"/>
              </w:rPr>
              <w:t xml:space="preserve"> </w:t>
            </w:r>
            <w:proofErr w:type="spellStart"/>
            <w:r w:rsidRPr="000006EE">
              <w:rPr>
                <w:color w:val="000000"/>
                <w:sz w:val="22"/>
                <w:szCs w:val="28"/>
              </w:rPr>
              <w:t>pengemasan</w:t>
            </w:r>
            <w:proofErr w:type="spellEnd"/>
            <w:r w:rsidRPr="000006EE">
              <w:rPr>
                <w:color w:val="000000"/>
                <w:sz w:val="22"/>
                <w:szCs w:val="28"/>
              </w:rPr>
              <w:t xml:space="preserve"> </w:t>
            </w:r>
          </w:p>
        </w:tc>
        <w:tc>
          <w:tcPr>
            <w:tcW w:w="1140" w:type="dxa"/>
            <w:shd w:val="clear" w:color="auto" w:fill="auto"/>
            <w:noWrap/>
            <w:vAlign w:val="center"/>
            <w:hideMark/>
          </w:tcPr>
          <w:p w14:paraId="44D33B0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768C283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79EF1041"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14,3</w:t>
            </w:r>
          </w:p>
        </w:tc>
        <w:tc>
          <w:tcPr>
            <w:tcW w:w="1097" w:type="dxa"/>
            <w:shd w:val="clear" w:color="auto" w:fill="auto"/>
            <w:noWrap/>
            <w:vAlign w:val="center"/>
            <w:hideMark/>
          </w:tcPr>
          <w:p w14:paraId="634F84D3"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164D6845" w14:textId="77777777" w:rsidTr="000006EE">
        <w:trPr>
          <w:trHeight w:val="229"/>
          <w:jc w:val="center"/>
        </w:trPr>
        <w:tc>
          <w:tcPr>
            <w:tcW w:w="642" w:type="dxa"/>
            <w:shd w:val="clear" w:color="000000" w:fill="FFFFFF"/>
            <w:noWrap/>
            <w:vAlign w:val="center"/>
            <w:hideMark/>
          </w:tcPr>
          <w:p w14:paraId="3DEE6FF7"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27</w:t>
            </w:r>
          </w:p>
        </w:tc>
        <w:tc>
          <w:tcPr>
            <w:tcW w:w="3290" w:type="dxa"/>
            <w:shd w:val="clear" w:color="000000" w:fill="FFFFFF"/>
            <w:noWrap/>
            <w:vAlign w:val="bottom"/>
            <w:hideMark/>
          </w:tcPr>
          <w:p w14:paraId="7F4A1A63"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Setup </w:t>
            </w:r>
            <w:proofErr w:type="spellStart"/>
            <w:r w:rsidRPr="000006EE">
              <w:rPr>
                <w:color w:val="000000"/>
                <w:sz w:val="22"/>
                <w:szCs w:val="28"/>
              </w:rPr>
              <w:t>alat</w:t>
            </w:r>
            <w:proofErr w:type="spellEnd"/>
            <w:r w:rsidRPr="000006EE">
              <w:rPr>
                <w:color w:val="000000"/>
                <w:sz w:val="22"/>
                <w:szCs w:val="28"/>
              </w:rPr>
              <w:t xml:space="preserve"> (</w:t>
            </w:r>
            <w:proofErr w:type="spellStart"/>
            <w:r w:rsidRPr="000006EE">
              <w:rPr>
                <w:color w:val="000000"/>
                <w:sz w:val="22"/>
                <w:szCs w:val="28"/>
              </w:rPr>
              <w:t>plastik</w:t>
            </w:r>
            <w:proofErr w:type="spellEnd"/>
            <w:r w:rsidRPr="000006EE">
              <w:rPr>
                <w:color w:val="000000"/>
                <w:sz w:val="22"/>
                <w:szCs w:val="28"/>
              </w:rPr>
              <w:t>)</w:t>
            </w:r>
          </w:p>
        </w:tc>
        <w:tc>
          <w:tcPr>
            <w:tcW w:w="1140" w:type="dxa"/>
            <w:shd w:val="clear" w:color="auto" w:fill="auto"/>
            <w:noWrap/>
            <w:vAlign w:val="center"/>
            <w:hideMark/>
          </w:tcPr>
          <w:p w14:paraId="58E348F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22740A0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58B1422C"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10,2</w:t>
            </w:r>
          </w:p>
        </w:tc>
        <w:tc>
          <w:tcPr>
            <w:tcW w:w="1097" w:type="dxa"/>
            <w:shd w:val="clear" w:color="auto" w:fill="auto"/>
            <w:noWrap/>
            <w:vAlign w:val="center"/>
            <w:hideMark/>
          </w:tcPr>
          <w:p w14:paraId="23448274"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1DFEB312" w14:textId="77777777" w:rsidTr="000006EE">
        <w:trPr>
          <w:trHeight w:val="229"/>
          <w:jc w:val="center"/>
        </w:trPr>
        <w:tc>
          <w:tcPr>
            <w:tcW w:w="642" w:type="dxa"/>
            <w:shd w:val="clear" w:color="000000" w:fill="FFFFFF"/>
            <w:noWrap/>
            <w:vAlign w:val="center"/>
            <w:hideMark/>
          </w:tcPr>
          <w:p w14:paraId="32A5E78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28</w:t>
            </w:r>
          </w:p>
        </w:tc>
        <w:tc>
          <w:tcPr>
            <w:tcW w:w="3290" w:type="dxa"/>
            <w:shd w:val="clear" w:color="000000" w:fill="FFFFFF"/>
            <w:noWrap/>
            <w:vAlign w:val="bottom"/>
            <w:hideMark/>
          </w:tcPr>
          <w:p w14:paraId="21AFCBF5"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Proses </w:t>
            </w:r>
            <w:proofErr w:type="spellStart"/>
            <w:r w:rsidRPr="000006EE">
              <w:rPr>
                <w:color w:val="000000"/>
                <w:sz w:val="22"/>
                <w:szCs w:val="28"/>
              </w:rPr>
              <w:t>pengemasan</w:t>
            </w:r>
            <w:proofErr w:type="spellEnd"/>
            <w:r w:rsidRPr="000006EE">
              <w:rPr>
                <w:color w:val="000000"/>
                <w:sz w:val="22"/>
                <w:szCs w:val="28"/>
              </w:rPr>
              <w:t xml:space="preserve"> </w:t>
            </w:r>
          </w:p>
        </w:tc>
        <w:tc>
          <w:tcPr>
            <w:tcW w:w="1140" w:type="dxa"/>
            <w:shd w:val="clear" w:color="auto" w:fill="auto"/>
            <w:noWrap/>
            <w:vAlign w:val="center"/>
            <w:hideMark/>
          </w:tcPr>
          <w:p w14:paraId="70304C65"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07EFA918"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1036AE80"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9,4</w:t>
            </w:r>
          </w:p>
        </w:tc>
        <w:tc>
          <w:tcPr>
            <w:tcW w:w="1097" w:type="dxa"/>
            <w:shd w:val="clear" w:color="auto" w:fill="auto"/>
            <w:noWrap/>
            <w:vAlign w:val="center"/>
            <w:hideMark/>
          </w:tcPr>
          <w:p w14:paraId="1CD1217E"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1A0C32DE" w14:textId="77777777" w:rsidTr="000006EE">
        <w:trPr>
          <w:trHeight w:val="229"/>
          <w:jc w:val="center"/>
        </w:trPr>
        <w:tc>
          <w:tcPr>
            <w:tcW w:w="642" w:type="dxa"/>
            <w:shd w:val="clear" w:color="000000" w:fill="FFFFFF"/>
            <w:noWrap/>
            <w:vAlign w:val="center"/>
            <w:hideMark/>
          </w:tcPr>
          <w:p w14:paraId="4F287A47"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29</w:t>
            </w:r>
          </w:p>
        </w:tc>
        <w:tc>
          <w:tcPr>
            <w:tcW w:w="3290" w:type="dxa"/>
            <w:shd w:val="clear" w:color="000000" w:fill="FFFFFF"/>
            <w:noWrap/>
            <w:vAlign w:val="bottom"/>
            <w:hideMark/>
          </w:tcPr>
          <w:p w14:paraId="5EE7CD3C"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Proses </w:t>
            </w:r>
            <w:proofErr w:type="spellStart"/>
            <w:r w:rsidRPr="000006EE">
              <w:rPr>
                <w:color w:val="000000"/>
                <w:sz w:val="22"/>
                <w:szCs w:val="28"/>
              </w:rPr>
              <w:t>penimbangan</w:t>
            </w:r>
            <w:proofErr w:type="spellEnd"/>
            <w:r w:rsidRPr="000006EE">
              <w:rPr>
                <w:color w:val="000000"/>
                <w:sz w:val="22"/>
                <w:szCs w:val="28"/>
              </w:rPr>
              <w:t xml:space="preserve"> </w:t>
            </w:r>
          </w:p>
        </w:tc>
        <w:tc>
          <w:tcPr>
            <w:tcW w:w="1140" w:type="dxa"/>
            <w:shd w:val="clear" w:color="auto" w:fill="auto"/>
            <w:noWrap/>
            <w:vAlign w:val="center"/>
            <w:hideMark/>
          </w:tcPr>
          <w:p w14:paraId="7DB94FA9"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4931F091"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1BE6D35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2,8</w:t>
            </w:r>
          </w:p>
        </w:tc>
        <w:tc>
          <w:tcPr>
            <w:tcW w:w="1097" w:type="dxa"/>
            <w:shd w:val="clear" w:color="auto" w:fill="auto"/>
            <w:noWrap/>
            <w:vAlign w:val="center"/>
            <w:hideMark/>
          </w:tcPr>
          <w:p w14:paraId="0146F406"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33CE18D3" w14:textId="77777777" w:rsidTr="000006EE">
        <w:trPr>
          <w:trHeight w:val="229"/>
          <w:jc w:val="center"/>
        </w:trPr>
        <w:tc>
          <w:tcPr>
            <w:tcW w:w="642" w:type="dxa"/>
            <w:shd w:val="clear" w:color="000000" w:fill="FFFFFF"/>
            <w:noWrap/>
            <w:vAlign w:val="center"/>
            <w:hideMark/>
          </w:tcPr>
          <w:p w14:paraId="61083A53"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lastRenderedPageBreak/>
              <w:t>30</w:t>
            </w:r>
          </w:p>
        </w:tc>
        <w:tc>
          <w:tcPr>
            <w:tcW w:w="3290" w:type="dxa"/>
            <w:shd w:val="clear" w:color="000000" w:fill="FFFFFF"/>
            <w:noWrap/>
            <w:vAlign w:val="bottom"/>
            <w:hideMark/>
          </w:tcPr>
          <w:p w14:paraId="13B27907"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Setup </w:t>
            </w:r>
            <w:proofErr w:type="spellStart"/>
            <w:r w:rsidRPr="000006EE">
              <w:rPr>
                <w:color w:val="000000"/>
                <w:sz w:val="22"/>
                <w:szCs w:val="28"/>
              </w:rPr>
              <w:t>mesin</w:t>
            </w:r>
            <w:proofErr w:type="spellEnd"/>
            <w:r w:rsidRPr="000006EE">
              <w:rPr>
                <w:color w:val="000000"/>
                <w:sz w:val="22"/>
                <w:szCs w:val="28"/>
              </w:rPr>
              <w:t xml:space="preserve"> hand sealer </w:t>
            </w:r>
          </w:p>
        </w:tc>
        <w:tc>
          <w:tcPr>
            <w:tcW w:w="1140" w:type="dxa"/>
            <w:shd w:val="clear" w:color="auto" w:fill="auto"/>
            <w:noWrap/>
            <w:vAlign w:val="center"/>
            <w:hideMark/>
          </w:tcPr>
          <w:p w14:paraId="40D9CEDF"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7EE205DE"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40081314"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14,3</w:t>
            </w:r>
          </w:p>
        </w:tc>
        <w:tc>
          <w:tcPr>
            <w:tcW w:w="1097" w:type="dxa"/>
            <w:shd w:val="clear" w:color="auto" w:fill="auto"/>
            <w:noWrap/>
            <w:vAlign w:val="center"/>
            <w:hideMark/>
          </w:tcPr>
          <w:p w14:paraId="10D0C2CE"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1EDDAE21" w14:textId="77777777" w:rsidTr="000006EE">
        <w:trPr>
          <w:trHeight w:val="229"/>
          <w:jc w:val="center"/>
        </w:trPr>
        <w:tc>
          <w:tcPr>
            <w:tcW w:w="642" w:type="dxa"/>
            <w:shd w:val="clear" w:color="000000" w:fill="FFFFFF"/>
            <w:noWrap/>
            <w:vAlign w:val="center"/>
            <w:hideMark/>
          </w:tcPr>
          <w:p w14:paraId="049B3524"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31</w:t>
            </w:r>
          </w:p>
        </w:tc>
        <w:tc>
          <w:tcPr>
            <w:tcW w:w="3290" w:type="dxa"/>
            <w:shd w:val="clear" w:color="000000" w:fill="FFFFFF"/>
            <w:noWrap/>
            <w:vAlign w:val="bottom"/>
            <w:hideMark/>
          </w:tcPr>
          <w:p w14:paraId="51525B6D" w14:textId="77777777" w:rsidR="00E07DEB" w:rsidRPr="000006EE" w:rsidRDefault="00E07DEB" w:rsidP="007A706A">
            <w:pPr>
              <w:spacing w:afterLines="80" w:after="192" w:line="276" w:lineRule="auto"/>
              <w:ind w:left="0" w:hanging="2"/>
              <w:rPr>
                <w:color w:val="000000"/>
                <w:sz w:val="22"/>
                <w:szCs w:val="28"/>
              </w:rPr>
            </w:pPr>
            <w:r w:rsidRPr="000006EE">
              <w:rPr>
                <w:color w:val="000000"/>
                <w:sz w:val="22"/>
                <w:szCs w:val="28"/>
              </w:rPr>
              <w:t xml:space="preserve">Proses </w:t>
            </w:r>
            <w:proofErr w:type="spellStart"/>
            <w:r w:rsidRPr="000006EE">
              <w:rPr>
                <w:color w:val="000000"/>
                <w:sz w:val="22"/>
                <w:szCs w:val="28"/>
              </w:rPr>
              <w:t>penyegelan</w:t>
            </w:r>
            <w:proofErr w:type="spellEnd"/>
            <w:r w:rsidRPr="000006EE">
              <w:rPr>
                <w:color w:val="000000"/>
                <w:sz w:val="22"/>
                <w:szCs w:val="28"/>
              </w:rPr>
              <w:t xml:space="preserve"> </w:t>
            </w:r>
          </w:p>
        </w:tc>
        <w:tc>
          <w:tcPr>
            <w:tcW w:w="1140" w:type="dxa"/>
            <w:shd w:val="clear" w:color="auto" w:fill="auto"/>
            <w:noWrap/>
            <w:vAlign w:val="center"/>
            <w:hideMark/>
          </w:tcPr>
          <w:p w14:paraId="5F8A4B06"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576D0AA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0D3DC072"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8,6</w:t>
            </w:r>
          </w:p>
        </w:tc>
        <w:tc>
          <w:tcPr>
            <w:tcW w:w="1097" w:type="dxa"/>
            <w:shd w:val="clear" w:color="auto" w:fill="auto"/>
            <w:noWrap/>
            <w:vAlign w:val="center"/>
            <w:hideMark/>
          </w:tcPr>
          <w:p w14:paraId="150C95DB"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tr w:rsidR="00E07DEB" w:rsidRPr="000006EE" w14:paraId="687886D6" w14:textId="77777777" w:rsidTr="000006EE">
        <w:trPr>
          <w:trHeight w:val="229"/>
          <w:jc w:val="center"/>
        </w:trPr>
        <w:tc>
          <w:tcPr>
            <w:tcW w:w="642" w:type="dxa"/>
            <w:shd w:val="clear" w:color="000000" w:fill="FFFFFF"/>
            <w:noWrap/>
            <w:vAlign w:val="center"/>
            <w:hideMark/>
          </w:tcPr>
          <w:p w14:paraId="396DEAFA"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32</w:t>
            </w:r>
          </w:p>
        </w:tc>
        <w:tc>
          <w:tcPr>
            <w:tcW w:w="3290" w:type="dxa"/>
            <w:shd w:val="clear" w:color="000000" w:fill="FFFFFF"/>
            <w:noWrap/>
            <w:vAlign w:val="bottom"/>
            <w:hideMark/>
          </w:tcPr>
          <w:p w14:paraId="48DC3B22" w14:textId="77777777" w:rsidR="00E07DEB" w:rsidRPr="000006EE" w:rsidRDefault="00E07DEB" w:rsidP="007A706A">
            <w:pPr>
              <w:spacing w:afterLines="80" w:after="192" w:line="276" w:lineRule="auto"/>
              <w:ind w:left="0" w:hanging="2"/>
              <w:rPr>
                <w:color w:val="000000"/>
                <w:sz w:val="22"/>
                <w:szCs w:val="28"/>
              </w:rPr>
            </w:pPr>
            <w:proofErr w:type="spellStart"/>
            <w:r w:rsidRPr="000006EE">
              <w:rPr>
                <w:color w:val="000000"/>
                <w:sz w:val="22"/>
                <w:szCs w:val="28"/>
              </w:rPr>
              <w:t>Membawa</w:t>
            </w:r>
            <w:proofErr w:type="spellEnd"/>
            <w:r w:rsidRPr="000006EE">
              <w:rPr>
                <w:color w:val="000000"/>
                <w:sz w:val="22"/>
                <w:szCs w:val="28"/>
              </w:rPr>
              <w:t xml:space="preserve"> </w:t>
            </w:r>
            <w:proofErr w:type="spellStart"/>
            <w:r w:rsidRPr="000006EE">
              <w:rPr>
                <w:color w:val="000000"/>
                <w:sz w:val="22"/>
                <w:szCs w:val="28"/>
              </w:rPr>
              <w:t>produk</w:t>
            </w:r>
            <w:proofErr w:type="spellEnd"/>
            <w:r w:rsidRPr="000006EE">
              <w:rPr>
                <w:color w:val="000000"/>
                <w:sz w:val="22"/>
                <w:szCs w:val="28"/>
              </w:rPr>
              <w:t xml:space="preserve"> </w:t>
            </w:r>
            <w:proofErr w:type="spellStart"/>
            <w:r w:rsidRPr="000006EE">
              <w:rPr>
                <w:color w:val="000000"/>
                <w:sz w:val="22"/>
                <w:szCs w:val="28"/>
              </w:rPr>
              <w:t>ke</w:t>
            </w:r>
            <w:proofErr w:type="spellEnd"/>
            <w:r w:rsidRPr="000006EE">
              <w:rPr>
                <w:color w:val="000000"/>
                <w:sz w:val="22"/>
                <w:szCs w:val="28"/>
              </w:rPr>
              <w:t xml:space="preserve"> </w:t>
            </w:r>
            <w:proofErr w:type="spellStart"/>
            <w:r w:rsidRPr="000006EE">
              <w:rPr>
                <w:color w:val="000000"/>
                <w:sz w:val="22"/>
                <w:szCs w:val="28"/>
              </w:rPr>
              <w:t>gudang</w:t>
            </w:r>
            <w:proofErr w:type="spellEnd"/>
            <w:r w:rsidRPr="000006EE">
              <w:rPr>
                <w:color w:val="000000"/>
                <w:sz w:val="22"/>
                <w:szCs w:val="28"/>
              </w:rPr>
              <w:t xml:space="preserve"> </w:t>
            </w:r>
            <w:proofErr w:type="spellStart"/>
            <w:r w:rsidRPr="000006EE">
              <w:rPr>
                <w:color w:val="000000"/>
                <w:sz w:val="22"/>
                <w:szCs w:val="28"/>
              </w:rPr>
              <w:t>penyimpanan</w:t>
            </w:r>
            <w:proofErr w:type="spellEnd"/>
            <w:r w:rsidRPr="000006EE">
              <w:rPr>
                <w:color w:val="000000"/>
                <w:sz w:val="22"/>
                <w:szCs w:val="28"/>
              </w:rPr>
              <w:t xml:space="preserve">  </w:t>
            </w:r>
          </w:p>
        </w:tc>
        <w:tc>
          <w:tcPr>
            <w:tcW w:w="1140" w:type="dxa"/>
            <w:shd w:val="clear" w:color="auto" w:fill="auto"/>
            <w:noWrap/>
            <w:vAlign w:val="center"/>
            <w:hideMark/>
          </w:tcPr>
          <w:p w14:paraId="43D557AD"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1268" w:type="dxa"/>
            <w:shd w:val="clear" w:color="auto" w:fill="auto"/>
            <w:noWrap/>
            <w:vAlign w:val="center"/>
            <w:hideMark/>
          </w:tcPr>
          <w:p w14:paraId="6A9156E5"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15</w:t>
            </w:r>
          </w:p>
        </w:tc>
        <w:tc>
          <w:tcPr>
            <w:tcW w:w="962" w:type="dxa"/>
            <w:shd w:val="clear" w:color="auto" w:fill="auto"/>
            <w:noWrap/>
            <w:vAlign w:val="center"/>
            <w:hideMark/>
          </w:tcPr>
          <w:p w14:paraId="64BF813B" w14:textId="77777777" w:rsidR="00E07DEB" w:rsidRPr="000006EE" w:rsidRDefault="00E07DEB" w:rsidP="007A706A">
            <w:pPr>
              <w:spacing w:afterLines="80" w:after="192" w:line="276" w:lineRule="auto"/>
              <w:ind w:left="0" w:hanging="2"/>
              <w:jc w:val="center"/>
              <w:rPr>
                <w:color w:val="000000"/>
                <w:sz w:val="22"/>
                <w:szCs w:val="28"/>
              </w:rPr>
            </w:pPr>
            <w:r w:rsidRPr="000006EE">
              <w:rPr>
                <w:color w:val="000000"/>
                <w:sz w:val="22"/>
                <w:szCs w:val="28"/>
              </w:rPr>
              <w:t>1,3</w:t>
            </w:r>
          </w:p>
        </w:tc>
        <w:tc>
          <w:tcPr>
            <w:tcW w:w="1097" w:type="dxa"/>
            <w:shd w:val="clear" w:color="auto" w:fill="auto"/>
            <w:noWrap/>
            <w:vAlign w:val="center"/>
            <w:hideMark/>
          </w:tcPr>
          <w:p w14:paraId="21CD9FCF" w14:textId="77777777" w:rsidR="00E07DEB" w:rsidRPr="000006EE" w:rsidRDefault="00E07DEB" w:rsidP="007A706A">
            <w:pPr>
              <w:spacing w:afterLines="80" w:after="192" w:line="276" w:lineRule="auto"/>
              <w:ind w:left="0" w:hanging="2"/>
              <w:jc w:val="center"/>
              <w:rPr>
                <w:color w:val="000000"/>
                <w:sz w:val="22"/>
                <w:szCs w:val="28"/>
              </w:rPr>
            </w:pPr>
            <w:proofErr w:type="spellStart"/>
            <w:r w:rsidRPr="000006EE">
              <w:rPr>
                <w:color w:val="000000"/>
                <w:sz w:val="22"/>
                <w:szCs w:val="28"/>
              </w:rPr>
              <w:t>Cukup</w:t>
            </w:r>
            <w:proofErr w:type="spellEnd"/>
          </w:p>
        </w:tc>
      </w:tr>
      <w:bookmarkEnd w:id="2"/>
      <w:bookmarkEnd w:id="3"/>
    </w:tbl>
    <w:p w14:paraId="72D9BA3F" w14:textId="77777777" w:rsidR="00E07DEB" w:rsidRPr="007A706A" w:rsidRDefault="00E07DEB" w:rsidP="007A706A">
      <w:pPr>
        <w:pBdr>
          <w:top w:val="nil"/>
          <w:left w:val="nil"/>
          <w:bottom w:val="nil"/>
          <w:right w:val="nil"/>
          <w:between w:val="nil"/>
        </w:pBdr>
        <w:spacing w:line="276" w:lineRule="auto"/>
        <w:ind w:leftChars="0" w:left="0" w:firstLineChars="0" w:firstLine="0"/>
        <w:jc w:val="both"/>
        <w:rPr>
          <w:color w:val="000000"/>
        </w:rPr>
      </w:pPr>
    </w:p>
    <w:p w14:paraId="78287C57" w14:textId="47666BDD" w:rsidR="00E07DEB" w:rsidRPr="007A706A" w:rsidRDefault="00E07DEB" w:rsidP="007A706A">
      <w:pPr>
        <w:pBdr>
          <w:top w:val="nil"/>
          <w:left w:val="nil"/>
          <w:bottom w:val="nil"/>
          <w:right w:val="nil"/>
          <w:between w:val="nil"/>
        </w:pBdr>
        <w:spacing w:line="276" w:lineRule="auto"/>
        <w:ind w:left="-2" w:firstLineChars="0" w:firstLine="722"/>
        <w:jc w:val="both"/>
        <w:rPr>
          <w:color w:val="000000"/>
        </w:rPr>
      </w:pPr>
      <w:r w:rsidRPr="007A706A">
        <w:rPr>
          <w:color w:val="000000"/>
        </w:rPr>
        <w:t xml:space="preserve">Tingkat </w:t>
      </w:r>
      <w:proofErr w:type="spellStart"/>
      <w:r w:rsidRPr="007A706A">
        <w:rPr>
          <w:color w:val="000000"/>
        </w:rPr>
        <w:t>kepercayaan</w:t>
      </w:r>
      <w:proofErr w:type="spellEnd"/>
      <w:r w:rsidRPr="007A706A">
        <w:rPr>
          <w:color w:val="000000"/>
        </w:rPr>
        <w:t xml:space="preserve"> yang </w:t>
      </w:r>
      <w:proofErr w:type="spellStart"/>
      <w:r w:rsidRPr="007A706A">
        <w:rPr>
          <w:color w:val="000000"/>
        </w:rPr>
        <w:t>digunakan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95% dan </w:t>
      </w:r>
      <w:proofErr w:type="spellStart"/>
      <w:r w:rsidRPr="007A706A">
        <w:rPr>
          <w:color w:val="000000"/>
        </w:rPr>
        <w:t>tingkat</w:t>
      </w:r>
      <w:proofErr w:type="spellEnd"/>
      <w:r w:rsidRPr="007A706A">
        <w:rPr>
          <w:color w:val="000000"/>
        </w:rPr>
        <w:t xml:space="preserve"> </w:t>
      </w:r>
      <w:proofErr w:type="spellStart"/>
      <w:r w:rsidRPr="007A706A">
        <w:rPr>
          <w:color w:val="000000"/>
        </w:rPr>
        <w:t>ketelitiannya</w:t>
      </w:r>
      <w:proofErr w:type="spellEnd"/>
      <w:r w:rsidRPr="007A706A">
        <w:rPr>
          <w:color w:val="000000"/>
        </w:rPr>
        <w:t xml:space="preserve"> 5%. </w:t>
      </w: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uji </w:t>
      </w:r>
      <w:proofErr w:type="spellStart"/>
      <w:r w:rsidRPr="007A706A">
        <w:rPr>
          <w:color w:val="000000"/>
        </w:rPr>
        <w:t>keseragaman</w:t>
      </w:r>
      <w:proofErr w:type="spellEnd"/>
      <w:r w:rsidRPr="007A706A">
        <w:rPr>
          <w:color w:val="000000"/>
        </w:rPr>
        <w:t xml:space="preserve"> dan uji </w:t>
      </w:r>
      <w:proofErr w:type="spellStart"/>
      <w:r w:rsidRPr="007A706A">
        <w:rPr>
          <w:color w:val="000000"/>
        </w:rPr>
        <w:t>kecukupan</w:t>
      </w:r>
      <w:proofErr w:type="spellEnd"/>
      <w:r w:rsidRPr="007A706A">
        <w:rPr>
          <w:color w:val="000000"/>
        </w:rPr>
        <w:t xml:space="preserve"> data pada </w:t>
      </w:r>
      <w:proofErr w:type="spellStart"/>
      <w:r w:rsidRPr="007A706A">
        <w:rPr>
          <w:color w:val="000000"/>
        </w:rPr>
        <w:t>Tabel</w:t>
      </w:r>
      <w:proofErr w:type="spellEnd"/>
      <w:r w:rsidRPr="007A706A">
        <w:rPr>
          <w:color w:val="000000"/>
        </w:rPr>
        <w:t xml:space="preserve"> 1 </w:t>
      </w:r>
      <w:proofErr w:type="spellStart"/>
      <w:r w:rsidRPr="007A706A">
        <w:rPr>
          <w:color w:val="000000"/>
        </w:rPr>
        <w:t>dapat</w:t>
      </w:r>
      <w:proofErr w:type="spellEnd"/>
      <w:r w:rsidRPr="007A706A">
        <w:rPr>
          <w:color w:val="000000"/>
        </w:rPr>
        <w:t xml:space="preserve"> </w:t>
      </w:r>
      <w:proofErr w:type="spellStart"/>
      <w:r w:rsidRPr="007A706A">
        <w:rPr>
          <w:color w:val="000000"/>
        </w:rPr>
        <w:t>diketahui</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w:t>
      </w:r>
      <w:proofErr w:type="spellStart"/>
      <w:r w:rsidRPr="007A706A">
        <w:rPr>
          <w:color w:val="000000"/>
        </w:rPr>
        <w:t>semua</w:t>
      </w:r>
      <w:proofErr w:type="spellEnd"/>
      <w:r w:rsidRPr="007A706A">
        <w:rPr>
          <w:color w:val="000000"/>
        </w:rPr>
        <w:t xml:space="preserve"> data yang </w:t>
      </w:r>
      <w:proofErr w:type="spellStart"/>
      <w:r w:rsidRPr="007A706A">
        <w:rPr>
          <w:color w:val="000000"/>
        </w:rPr>
        <w:t>dikumpulkan</w:t>
      </w:r>
      <w:proofErr w:type="spellEnd"/>
      <w:r w:rsidRPr="007A706A">
        <w:rPr>
          <w:color w:val="000000"/>
        </w:rPr>
        <w:t xml:space="preserve"> </w:t>
      </w:r>
      <w:proofErr w:type="spellStart"/>
      <w:r w:rsidRPr="007A706A">
        <w:rPr>
          <w:color w:val="000000"/>
        </w:rPr>
        <w:t>telah</w:t>
      </w:r>
      <w:proofErr w:type="spellEnd"/>
      <w:r w:rsidRPr="007A706A">
        <w:rPr>
          <w:color w:val="000000"/>
        </w:rPr>
        <w:t xml:space="preserve"> </w:t>
      </w:r>
      <w:proofErr w:type="spellStart"/>
      <w:r w:rsidRPr="007A706A">
        <w:rPr>
          <w:color w:val="000000"/>
        </w:rPr>
        <w:t>seragam</w:t>
      </w:r>
      <w:proofErr w:type="spellEnd"/>
      <w:r w:rsidRPr="007A706A">
        <w:rPr>
          <w:color w:val="000000"/>
        </w:rPr>
        <w:t xml:space="preserve"> </w:t>
      </w:r>
      <w:proofErr w:type="spellStart"/>
      <w:r w:rsidRPr="007A706A">
        <w:rPr>
          <w:color w:val="000000"/>
        </w:rPr>
        <w:t>karena</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w:t>
      </w:r>
      <w:proofErr w:type="spellStart"/>
      <w:r w:rsidRPr="007A706A">
        <w:rPr>
          <w:color w:val="000000"/>
        </w:rPr>
        <w:t>ada</w:t>
      </w:r>
      <w:proofErr w:type="spellEnd"/>
      <w:r w:rsidRPr="007A706A">
        <w:rPr>
          <w:color w:val="000000"/>
        </w:rPr>
        <w:t xml:space="preserve"> data yang </w:t>
      </w:r>
      <w:proofErr w:type="spellStart"/>
      <w:r w:rsidRPr="007A706A">
        <w:rPr>
          <w:color w:val="000000"/>
        </w:rPr>
        <w:t>melewati</w:t>
      </w:r>
      <w:proofErr w:type="spellEnd"/>
      <w:r w:rsidRPr="007A706A">
        <w:rPr>
          <w:color w:val="000000"/>
        </w:rPr>
        <w:t xml:space="preserve"> </w:t>
      </w:r>
      <w:proofErr w:type="spellStart"/>
      <w:r w:rsidRPr="007A706A">
        <w:rPr>
          <w:color w:val="000000"/>
        </w:rPr>
        <w:t>batas</w:t>
      </w:r>
      <w:proofErr w:type="spellEnd"/>
      <w:r w:rsidRPr="007A706A">
        <w:rPr>
          <w:color w:val="000000"/>
        </w:rPr>
        <w:t xml:space="preserve"> </w:t>
      </w:r>
      <w:proofErr w:type="spellStart"/>
      <w:r w:rsidRPr="007A706A">
        <w:rPr>
          <w:color w:val="000000"/>
        </w:rPr>
        <w:t>kendali</w:t>
      </w:r>
      <w:proofErr w:type="spellEnd"/>
      <w:r w:rsidRPr="007A706A">
        <w:rPr>
          <w:color w:val="000000"/>
        </w:rPr>
        <w:t xml:space="preserve"> </w:t>
      </w:r>
      <w:proofErr w:type="spellStart"/>
      <w:r w:rsidRPr="007A706A">
        <w:rPr>
          <w:color w:val="000000"/>
        </w:rPr>
        <w:t>atas</w:t>
      </w:r>
      <w:proofErr w:type="spellEnd"/>
      <w:r w:rsidRPr="007A706A">
        <w:rPr>
          <w:color w:val="000000"/>
        </w:rPr>
        <w:t xml:space="preserve"> </w:t>
      </w:r>
      <w:proofErr w:type="spellStart"/>
      <w:r w:rsidRPr="007A706A">
        <w:rPr>
          <w:color w:val="000000"/>
        </w:rPr>
        <w:t>maupun</w:t>
      </w:r>
      <w:proofErr w:type="spellEnd"/>
      <w:r w:rsidRPr="007A706A">
        <w:rPr>
          <w:color w:val="000000"/>
        </w:rPr>
        <w:t xml:space="preserve"> </w:t>
      </w:r>
      <w:proofErr w:type="spellStart"/>
      <w:r w:rsidRPr="007A706A">
        <w:rPr>
          <w:color w:val="000000"/>
        </w:rPr>
        <w:t>bawah</w:t>
      </w:r>
      <w:proofErr w:type="spellEnd"/>
      <w:r w:rsidRPr="007A706A">
        <w:rPr>
          <w:color w:val="000000"/>
        </w:rPr>
        <w:t xml:space="preserve">. </w:t>
      </w:r>
      <w:proofErr w:type="spellStart"/>
      <w:r w:rsidRPr="007A706A">
        <w:rPr>
          <w:color w:val="000000"/>
        </w:rPr>
        <w:t>Sebuah</w:t>
      </w:r>
      <w:proofErr w:type="spellEnd"/>
      <w:r w:rsidRPr="007A706A">
        <w:rPr>
          <w:color w:val="000000"/>
        </w:rPr>
        <w:t xml:space="preserve"> data </w:t>
      </w:r>
      <w:proofErr w:type="spellStart"/>
      <w:r w:rsidRPr="007A706A">
        <w:rPr>
          <w:color w:val="000000"/>
        </w:rPr>
        <w:t>dikatakan</w:t>
      </w:r>
      <w:proofErr w:type="spellEnd"/>
      <w:r w:rsidRPr="007A706A">
        <w:rPr>
          <w:color w:val="000000"/>
        </w:rPr>
        <w:t xml:space="preserve"> </w:t>
      </w:r>
      <w:proofErr w:type="spellStart"/>
      <w:r w:rsidRPr="007A706A">
        <w:rPr>
          <w:color w:val="000000"/>
        </w:rPr>
        <w:t>cukup</w:t>
      </w:r>
      <w:proofErr w:type="spellEnd"/>
      <w:r w:rsidRPr="007A706A">
        <w:rPr>
          <w:color w:val="000000"/>
        </w:rPr>
        <w:t xml:space="preserve"> </w:t>
      </w:r>
      <w:proofErr w:type="spellStart"/>
      <w:r w:rsidRPr="007A706A">
        <w:rPr>
          <w:color w:val="000000"/>
        </w:rPr>
        <w:t>apabila</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N’&lt;N, </w:t>
      </w:r>
      <w:proofErr w:type="spellStart"/>
      <w:r w:rsidRPr="007A706A">
        <w:rPr>
          <w:color w:val="000000"/>
        </w:rPr>
        <w:t>apabila</w:t>
      </w:r>
      <w:proofErr w:type="spellEnd"/>
      <w:r w:rsidRPr="007A706A">
        <w:rPr>
          <w:color w:val="000000"/>
        </w:rPr>
        <w:t xml:space="preserve"> </w:t>
      </w:r>
      <w:proofErr w:type="spellStart"/>
      <w:r w:rsidRPr="007A706A">
        <w:rPr>
          <w:color w:val="000000"/>
        </w:rPr>
        <w:t>dilihat</w:t>
      </w:r>
      <w:proofErr w:type="spellEnd"/>
      <w:r w:rsidRPr="007A706A">
        <w:rPr>
          <w:color w:val="000000"/>
        </w:rPr>
        <w:t xml:space="preserve"> pada </w:t>
      </w:r>
      <w:proofErr w:type="spellStart"/>
      <w:r w:rsidRPr="007A706A">
        <w:rPr>
          <w:color w:val="000000"/>
        </w:rPr>
        <w:t>Tabel</w:t>
      </w:r>
      <w:proofErr w:type="spellEnd"/>
      <w:r w:rsidRPr="007A706A">
        <w:rPr>
          <w:color w:val="000000"/>
        </w:rPr>
        <w:t xml:space="preserve"> 1 </w:t>
      </w:r>
      <w:proofErr w:type="spellStart"/>
      <w:r w:rsidRPr="007A706A">
        <w:rPr>
          <w:color w:val="000000"/>
        </w:rPr>
        <w:t>nilai</w:t>
      </w:r>
      <w:proofErr w:type="spellEnd"/>
      <w:r w:rsidRPr="007A706A">
        <w:rPr>
          <w:color w:val="000000"/>
        </w:rPr>
        <w:t xml:space="preserve"> N’ pada </w:t>
      </w:r>
      <w:proofErr w:type="spellStart"/>
      <w:r w:rsidRPr="007A706A">
        <w:rPr>
          <w:color w:val="000000"/>
        </w:rPr>
        <w:t>setiap</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w:t>
      </w:r>
      <w:proofErr w:type="spellStart"/>
      <w:r w:rsidRPr="007A706A">
        <w:rPr>
          <w:color w:val="000000"/>
        </w:rPr>
        <w:t>nya</w:t>
      </w:r>
      <w:proofErr w:type="spellEnd"/>
      <w:r w:rsidRPr="007A706A">
        <w:rPr>
          <w:color w:val="000000"/>
        </w:rPr>
        <w:t xml:space="preserve"> </w:t>
      </w:r>
      <w:proofErr w:type="spellStart"/>
      <w:r w:rsidRPr="007A706A">
        <w:rPr>
          <w:color w:val="000000"/>
        </w:rPr>
        <w:t>kurang</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N (15) </w:t>
      </w:r>
      <w:proofErr w:type="spellStart"/>
      <w:r w:rsidRPr="007A706A">
        <w:rPr>
          <w:color w:val="000000"/>
        </w:rPr>
        <w:t>sehingga</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dikatakan</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data </w:t>
      </w:r>
      <w:proofErr w:type="spellStart"/>
      <w:r w:rsidRPr="007A706A">
        <w:rPr>
          <w:color w:val="000000"/>
        </w:rPr>
        <w:t>telah</w:t>
      </w:r>
      <w:proofErr w:type="spellEnd"/>
      <w:r w:rsidRPr="007A706A">
        <w:rPr>
          <w:color w:val="000000"/>
        </w:rPr>
        <w:t xml:space="preserve"> </w:t>
      </w:r>
      <w:proofErr w:type="spellStart"/>
      <w:r w:rsidRPr="007A706A">
        <w:rPr>
          <w:color w:val="000000"/>
        </w:rPr>
        <w:t>cukup</w:t>
      </w:r>
      <w:proofErr w:type="spellEnd"/>
      <w:r w:rsidRPr="007A706A">
        <w:rPr>
          <w:color w:val="000000"/>
        </w:rPr>
        <w:t xml:space="preserve">. </w:t>
      </w:r>
    </w:p>
    <w:p w14:paraId="4436FBA8" w14:textId="77777777" w:rsidR="00E07DEB" w:rsidRPr="007A706A" w:rsidRDefault="00E07DEB" w:rsidP="007A706A">
      <w:pPr>
        <w:pStyle w:val="Els-2ndorder-head"/>
        <w:numPr>
          <w:ilvl w:val="1"/>
          <w:numId w:val="8"/>
        </w:numPr>
        <w:spacing w:before="0" w:after="0" w:line="276" w:lineRule="auto"/>
        <w:ind w:hanging="2"/>
        <w:jc w:val="both"/>
        <w:rPr>
          <w:i w:val="0"/>
          <w:sz w:val="24"/>
          <w:szCs w:val="24"/>
          <w:lang w:val="id-ID"/>
        </w:rPr>
      </w:pPr>
      <w:r w:rsidRPr="007A706A">
        <w:rPr>
          <w:i w:val="0"/>
          <w:sz w:val="24"/>
          <w:szCs w:val="24"/>
          <w:lang w:val="id-ID"/>
        </w:rPr>
        <w:t xml:space="preserve">Pembobotan Waste </w:t>
      </w:r>
    </w:p>
    <w:p w14:paraId="0C614529" w14:textId="77777777" w:rsidR="00E07DEB" w:rsidRPr="007A706A" w:rsidRDefault="00E07DEB"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Menurut</w:t>
      </w:r>
      <w:proofErr w:type="spellEnd"/>
      <w:r w:rsidRPr="007A706A">
        <w:rPr>
          <w:color w:val="000000"/>
        </w:rPr>
        <w:t xml:space="preserve"> </w:t>
      </w:r>
      <w:proofErr w:type="spellStart"/>
      <w:r w:rsidRPr="007A706A">
        <w:rPr>
          <w:color w:val="000000"/>
        </w:rPr>
        <w:t>konsep</w:t>
      </w:r>
      <w:proofErr w:type="spellEnd"/>
      <w:r w:rsidRPr="007A706A">
        <w:rPr>
          <w:color w:val="000000"/>
        </w:rPr>
        <w:t xml:space="preserve"> lean manufacturing, waste </w:t>
      </w:r>
      <w:proofErr w:type="spellStart"/>
      <w:r w:rsidRPr="007A706A">
        <w:rPr>
          <w:color w:val="000000"/>
        </w:rPr>
        <w:t>dibagi</w:t>
      </w:r>
      <w:proofErr w:type="spellEnd"/>
      <w:r w:rsidRPr="007A706A">
        <w:rPr>
          <w:color w:val="000000"/>
        </w:rPr>
        <w:t xml:space="preserve"> </w:t>
      </w:r>
      <w:proofErr w:type="spellStart"/>
      <w:r w:rsidRPr="007A706A">
        <w:rPr>
          <w:color w:val="000000"/>
        </w:rPr>
        <w:t>menjadi</w:t>
      </w:r>
      <w:proofErr w:type="spellEnd"/>
      <w:r w:rsidRPr="007A706A">
        <w:rPr>
          <w:color w:val="000000"/>
        </w:rPr>
        <w:t xml:space="preserve"> </w:t>
      </w:r>
      <w:proofErr w:type="spellStart"/>
      <w:r w:rsidRPr="007A706A">
        <w:rPr>
          <w:color w:val="000000"/>
        </w:rPr>
        <w:t>tujuh</w:t>
      </w:r>
      <w:proofErr w:type="spellEnd"/>
      <w:r w:rsidRPr="007A706A">
        <w:rPr>
          <w:color w:val="000000"/>
        </w:rPr>
        <w:t xml:space="preserve"> </w:t>
      </w:r>
      <w:proofErr w:type="spellStart"/>
      <w:r w:rsidRPr="007A706A">
        <w:rPr>
          <w:color w:val="000000"/>
        </w:rPr>
        <w:t>jenis</w:t>
      </w:r>
      <w:proofErr w:type="spellEnd"/>
      <w:r w:rsidRPr="007A706A">
        <w:rPr>
          <w:color w:val="000000"/>
        </w:rPr>
        <w:t xml:space="preserve"> </w:t>
      </w:r>
      <w:proofErr w:type="spellStart"/>
      <w:r w:rsidRPr="007A706A">
        <w:rPr>
          <w:color w:val="000000"/>
        </w:rPr>
        <w:t>yaitu</w:t>
      </w:r>
      <w:proofErr w:type="spellEnd"/>
      <w:r w:rsidRPr="007A706A">
        <w:rPr>
          <w:color w:val="000000"/>
        </w:rPr>
        <w:t xml:space="preserve"> overproduction, waiting, transportation, defect, inventory, overprocessing, dan motion. </w:t>
      </w:r>
      <w:proofErr w:type="spellStart"/>
      <w:r w:rsidRPr="007A706A">
        <w:rPr>
          <w:color w:val="000000"/>
        </w:rPr>
        <w:t>Dalam</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identifikasi</w:t>
      </w:r>
      <w:proofErr w:type="spellEnd"/>
      <w:r w:rsidRPr="007A706A">
        <w:rPr>
          <w:color w:val="000000"/>
        </w:rPr>
        <w:t xml:space="preserve"> waste </w:t>
      </w:r>
      <w:proofErr w:type="spellStart"/>
      <w:r w:rsidRPr="007A706A">
        <w:rPr>
          <w:color w:val="000000"/>
        </w:rPr>
        <w:t>dilakukan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menggunakan</w:t>
      </w:r>
      <w:proofErr w:type="spellEnd"/>
      <w:r w:rsidRPr="007A706A">
        <w:rPr>
          <w:color w:val="000000"/>
        </w:rPr>
        <w:t xml:space="preserve"> </w:t>
      </w:r>
      <w:proofErr w:type="spellStart"/>
      <w:r w:rsidRPr="007A706A">
        <w:rPr>
          <w:color w:val="000000"/>
        </w:rPr>
        <w:t>kuesioner</w:t>
      </w:r>
      <w:proofErr w:type="spellEnd"/>
      <w:r w:rsidRPr="007A706A">
        <w:rPr>
          <w:color w:val="000000"/>
        </w:rPr>
        <w:t xml:space="preserve">, </w:t>
      </w:r>
      <w:proofErr w:type="spellStart"/>
      <w:r w:rsidRPr="007A706A">
        <w:rPr>
          <w:color w:val="000000"/>
        </w:rPr>
        <w:t>wawancara</w:t>
      </w:r>
      <w:proofErr w:type="spellEnd"/>
      <w:r w:rsidRPr="007A706A">
        <w:rPr>
          <w:color w:val="000000"/>
        </w:rPr>
        <w:t xml:space="preserve">, dan </w:t>
      </w:r>
      <w:proofErr w:type="spellStart"/>
      <w:r w:rsidRPr="007A706A">
        <w:rPr>
          <w:color w:val="000000"/>
        </w:rPr>
        <w:t>pengamatan</w:t>
      </w:r>
      <w:proofErr w:type="spellEnd"/>
      <w:r w:rsidRPr="007A706A">
        <w:rPr>
          <w:color w:val="000000"/>
        </w:rPr>
        <w:t xml:space="preserve"> </w:t>
      </w:r>
      <w:proofErr w:type="spellStart"/>
      <w:r w:rsidRPr="007A706A">
        <w:rPr>
          <w:color w:val="000000"/>
        </w:rPr>
        <w:t>langsung</w:t>
      </w:r>
      <w:proofErr w:type="spellEnd"/>
      <w:r w:rsidRPr="007A706A">
        <w:rPr>
          <w:color w:val="000000"/>
        </w:rPr>
        <w:t xml:space="preserve">. </w:t>
      </w:r>
      <w:proofErr w:type="spellStart"/>
      <w:r w:rsidRPr="007A706A">
        <w:rPr>
          <w:color w:val="000000"/>
        </w:rPr>
        <w:t>Kuesioner</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dibagikan</w:t>
      </w:r>
      <w:proofErr w:type="spellEnd"/>
      <w:r w:rsidRPr="007A706A">
        <w:rPr>
          <w:color w:val="000000"/>
        </w:rPr>
        <w:t xml:space="preserve"> </w:t>
      </w:r>
      <w:proofErr w:type="spellStart"/>
      <w:r w:rsidRPr="007A706A">
        <w:rPr>
          <w:color w:val="000000"/>
        </w:rPr>
        <w:t>kepada</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dan </w:t>
      </w:r>
      <w:proofErr w:type="spellStart"/>
      <w:r w:rsidRPr="007A706A">
        <w:rPr>
          <w:color w:val="000000"/>
        </w:rPr>
        <w:t>pekerja</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UKM XYZ. Hasil </w:t>
      </w:r>
      <w:proofErr w:type="spellStart"/>
      <w:r w:rsidRPr="007A706A">
        <w:rPr>
          <w:color w:val="000000"/>
        </w:rPr>
        <w:t>dari</w:t>
      </w:r>
      <w:proofErr w:type="spellEnd"/>
      <w:r w:rsidRPr="007A706A">
        <w:rPr>
          <w:color w:val="000000"/>
        </w:rPr>
        <w:t xml:space="preserve"> </w:t>
      </w:r>
      <w:proofErr w:type="spellStart"/>
      <w:r w:rsidRPr="007A706A">
        <w:rPr>
          <w:color w:val="000000"/>
        </w:rPr>
        <w:t>identifikasi</w:t>
      </w:r>
      <w:proofErr w:type="spellEnd"/>
      <w:r w:rsidRPr="007A706A">
        <w:rPr>
          <w:color w:val="000000"/>
        </w:rPr>
        <w:t xml:space="preserve"> waste </w:t>
      </w:r>
      <w:proofErr w:type="spellStart"/>
      <w:r w:rsidRPr="007A706A">
        <w:rPr>
          <w:color w:val="000000"/>
        </w:rPr>
        <w:t>tercantum</w:t>
      </w:r>
      <w:proofErr w:type="spellEnd"/>
      <w:r w:rsidRPr="007A706A">
        <w:rPr>
          <w:color w:val="000000"/>
        </w:rPr>
        <w:t xml:space="preserve"> pada </w:t>
      </w:r>
      <w:proofErr w:type="spellStart"/>
      <w:r w:rsidRPr="007A706A">
        <w:rPr>
          <w:color w:val="000000"/>
        </w:rPr>
        <w:t>Tabel</w:t>
      </w:r>
      <w:proofErr w:type="spellEnd"/>
      <w:r w:rsidRPr="007A706A">
        <w:rPr>
          <w:color w:val="000000"/>
        </w:rPr>
        <w:t xml:space="preserve"> 2.</w:t>
      </w:r>
    </w:p>
    <w:p w14:paraId="0AA6E34E" w14:textId="77777777" w:rsidR="00E07DEB" w:rsidRPr="007A706A" w:rsidRDefault="00E07DEB" w:rsidP="007A706A">
      <w:pPr>
        <w:pBdr>
          <w:top w:val="nil"/>
          <w:left w:val="nil"/>
          <w:bottom w:val="nil"/>
          <w:right w:val="nil"/>
          <w:between w:val="nil"/>
        </w:pBdr>
        <w:spacing w:line="276" w:lineRule="auto"/>
        <w:ind w:leftChars="0" w:left="0" w:firstLineChars="0" w:firstLine="0"/>
        <w:jc w:val="center"/>
        <w:rPr>
          <w:b/>
        </w:rPr>
      </w:pPr>
    </w:p>
    <w:p w14:paraId="141857BE" w14:textId="77777777" w:rsidR="000006EE" w:rsidRDefault="00E07DEB" w:rsidP="007A706A">
      <w:pPr>
        <w:pBdr>
          <w:top w:val="nil"/>
          <w:left w:val="nil"/>
          <w:bottom w:val="nil"/>
          <w:right w:val="nil"/>
          <w:between w:val="nil"/>
        </w:pBdr>
        <w:spacing w:line="276" w:lineRule="auto"/>
        <w:ind w:leftChars="0" w:left="0" w:firstLineChars="0" w:firstLine="0"/>
        <w:jc w:val="center"/>
        <w:rPr>
          <w:b/>
          <w:lang w:val="id-ID"/>
        </w:rPr>
      </w:pPr>
      <w:r w:rsidRPr="007A706A">
        <w:rPr>
          <w:b/>
        </w:rPr>
        <w:t>Tab</w:t>
      </w:r>
      <w:r w:rsidRPr="007A706A">
        <w:rPr>
          <w:b/>
          <w:lang w:val="id-ID"/>
        </w:rPr>
        <w:t>el</w:t>
      </w:r>
      <w:r w:rsidRPr="007A706A">
        <w:rPr>
          <w:b/>
        </w:rPr>
        <w:t xml:space="preserve"> 2</w:t>
      </w:r>
    </w:p>
    <w:p w14:paraId="3F6ADDA9" w14:textId="28099EA8" w:rsidR="00E07DEB" w:rsidRPr="007A706A" w:rsidRDefault="00E07DEB" w:rsidP="007A706A">
      <w:pPr>
        <w:pBdr>
          <w:top w:val="nil"/>
          <w:left w:val="nil"/>
          <w:bottom w:val="nil"/>
          <w:right w:val="nil"/>
          <w:between w:val="nil"/>
        </w:pBdr>
        <w:spacing w:line="276" w:lineRule="auto"/>
        <w:ind w:leftChars="0" w:left="0" w:firstLineChars="0" w:firstLine="0"/>
        <w:jc w:val="center"/>
        <w:rPr>
          <w:b/>
          <w:color w:val="000000"/>
        </w:rPr>
      </w:pPr>
      <w:r w:rsidRPr="007A706A">
        <w:rPr>
          <w:b/>
        </w:rPr>
        <w:t xml:space="preserve"> </w:t>
      </w:r>
      <w:r w:rsidRPr="007A706A">
        <w:rPr>
          <w:b/>
          <w:bCs/>
          <w:lang w:val="id-ID"/>
        </w:rPr>
        <w:t>Identifikasi Waste</w:t>
      </w:r>
    </w:p>
    <w:tbl>
      <w:tblPr>
        <w:tblW w:w="9411" w:type="dxa"/>
        <w:jc w:val="center"/>
        <w:tblLook w:val="04A0" w:firstRow="1" w:lastRow="0" w:firstColumn="1" w:lastColumn="0" w:noHBand="0" w:noVBand="1"/>
      </w:tblPr>
      <w:tblGrid>
        <w:gridCol w:w="459"/>
        <w:gridCol w:w="1492"/>
        <w:gridCol w:w="3011"/>
        <w:gridCol w:w="1486"/>
        <w:gridCol w:w="1201"/>
        <w:gridCol w:w="881"/>
        <w:gridCol w:w="881"/>
      </w:tblGrid>
      <w:tr w:rsidR="00E07DEB" w:rsidRPr="0096075A" w14:paraId="581229CB" w14:textId="77777777" w:rsidTr="0096075A">
        <w:trPr>
          <w:trHeight w:val="260"/>
          <w:tblHeader/>
          <w:jc w:val="center"/>
        </w:trPr>
        <w:tc>
          <w:tcPr>
            <w:tcW w:w="459" w:type="dxa"/>
            <w:vMerge w:val="restart"/>
            <w:tcBorders>
              <w:top w:val="single" w:sz="4" w:space="0" w:color="auto"/>
              <w:left w:val="nil"/>
              <w:bottom w:val="single" w:sz="4" w:space="0" w:color="000000"/>
              <w:right w:val="nil"/>
            </w:tcBorders>
            <w:shd w:val="clear" w:color="auto" w:fill="auto"/>
            <w:noWrap/>
            <w:vAlign w:val="center"/>
            <w:hideMark/>
          </w:tcPr>
          <w:p w14:paraId="01C66A53" w14:textId="77777777" w:rsidR="00E07DEB" w:rsidRPr="0096075A" w:rsidRDefault="00E07DEB" w:rsidP="007A706A">
            <w:pPr>
              <w:spacing w:line="276" w:lineRule="auto"/>
              <w:ind w:left="0" w:hanging="2"/>
              <w:jc w:val="center"/>
              <w:rPr>
                <w:b/>
                <w:bCs/>
                <w:color w:val="000000"/>
                <w:sz w:val="20"/>
              </w:rPr>
            </w:pPr>
            <w:r w:rsidRPr="0096075A">
              <w:rPr>
                <w:b/>
                <w:bCs/>
                <w:color w:val="000000"/>
                <w:sz w:val="20"/>
              </w:rPr>
              <w:t>No</w:t>
            </w:r>
          </w:p>
        </w:tc>
        <w:tc>
          <w:tcPr>
            <w:tcW w:w="1492" w:type="dxa"/>
            <w:vMerge w:val="restart"/>
            <w:tcBorders>
              <w:top w:val="single" w:sz="4" w:space="0" w:color="auto"/>
              <w:left w:val="nil"/>
              <w:bottom w:val="single" w:sz="4" w:space="0" w:color="000000"/>
              <w:right w:val="nil"/>
            </w:tcBorders>
            <w:shd w:val="clear" w:color="auto" w:fill="auto"/>
            <w:noWrap/>
            <w:vAlign w:val="center"/>
            <w:hideMark/>
          </w:tcPr>
          <w:p w14:paraId="33E9A208" w14:textId="77777777" w:rsidR="00E07DEB" w:rsidRPr="0096075A" w:rsidRDefault="00E07DEB" w:rsidP="007A706A">
            <w:pPr>
              <w:spacing w:line="276" w:lineRule="auto"/>
              <w:ind w:left="0" w:hanging="2"/>
              <w:jc w:val="center"/>
              <w:rPr>
                <w:b/>
                <w:bCs/>
                <w:color w:val="000000"/>
                <w:sz w:val="20"/>
              </w:rPr>
            </w:pPr>
            <w:proofErr w:type="spellStart"/>
            <w:r w:rsidRPr="0096075A">
              <w:rPr>
                <w:b/>
                <w:bCs/>
                <w:color w:val="000000"/>
                <w:sz w:val="20"/>
              </w:rPr>
              <w:t>Jenis</w:t>
            </w:r>
            <w:proofErr w:type="spellEnd"/>
            <w:r w:rsidRPr="0096075A">
              <w:rPr>
                <w:b/>
                <w:bCs/>
                <w:color w:val="000000"/>
                <w:sz w:val="20"/>
              </w:rPr>
              <w:t xml:space="preserve"> Waste</w:t>
            </w:r>
          </w:p>
        </w:tc>
        <w:tc>
          <w:tcPr>
            <w:tcW w:w="3011" w:type="dxa"/>
            <w:vMerge w:val="restart"/>
            <w:tcBorders>
              <w:top w:val="single" w:sz="4" w:space="0" w:color="auto"/>
              <w:left w:val="nil"/>
              <w:bottom w:val="single" w:sz="4" w:space="0" w:color="000000"/>
              <w:right w:val="nil"/>
            </w:tcBorders>
            <w:shd w:val="clear" w:color="auto" w:fill="auto"/>
            <w:noWrap/>
            <w:vAlign w:val="center"/>
            <w:hideMark/>
          </w:tcPr>
          <w:p w14:paraId="24F9E95F" w14:textId="77777777" w:rsidR="00E07DEB" w:rsidRPr="0096075A" w:rsidRDefault="00E07DEB" w:rsidP="007A706A">
            <w:pPr>
              <w:spacing w:line="276" w:lineRule="auto"/>
              <w:ind w:left="0" w:hanging="2"/>
              <w:jc w:val="center"/>
              <w:rPr>
                <w:b/>
                <w:bCs/>
                <w:color w:val="000000"/>
                <w:sz w:val="20"/>
              </w:rPr>
            </w:pPr>
            <w:proofErr w:type="spellStart"/>
            <w:r w:rsidRPr="0096075A">
              <w:rPr>
                <w:b/>
                <w:bCs/>
                <w:color w:val="000000"/>
                <w:sz w:val="20"/>
              </w:rPr>
              <w:t>Kriteria</w:t>
            </w:r>
            <w:proofErr w:type="spellEnd"/>
          </w:p>
        </w:tc>
        <w:tc>
          <w:tcPr>
            <w:tcW w:w="1486" w:type="dxa"/>
            <w:vMerge w:val="restart"/>
            <w:tcBorders>
              <w:top w:val="single" w:sz="4" w:space="0" w:color="auto"/>
              <w:left w:val="nil"/>
              <w:right w:val="nil"/>
            </w:tcBorders>
            <w:vAlign w:val="center"/>
          </w:tcPr>
          <w:p w14:paraId="227AB18A" w14:textId="77777777" w:rsidR="00E07DEB" w:rsidRPr="0096075A" w:rsidRDefault="00E07DEB" w:rsidP="007A706A">
            <w:pPr>
              <w:spacing w:line="276" w:lineRule="auto"/>
              <w:ind w:left="0" w:hanging="2"/>
              <w:jc w:val="center"/>
              <w:rPr>
                <w:b/>
                <w:bCs/>
                <w:color w:val="000000"/>
                <w:sz w:val="20"/>
              </w:rPr>
            </w:pPr>
            <w:proofErr w:type="spellStart"/>
            <w:r w:rsidRPr="0096075A">
              <w:rPr>
                <w:b/>
                <w:bCs/>
                <w:color w:val="000000"/>
                <w:sz w:val="20"/>
              </w:rPr>
              <w:t>Stasiun</w:t>
            </w:r>
            <w:proofErr w:type="spellEnd"/>
            <w:r w:rsidRPr="0096075A">
              <w:rPr>
                <w:b/>
                <w:bCs/>
                <w:color w:val="000000"/>
                <w:sz w:val="20"/>
              </w:rPr>
              <w:t xml:space="preserve"> </w:t>
            </w:r>
            <w:proofErr w:type="spellStart"/>
            <w:r w:rsidRPr="0096075A">
              <w:rPr>
                <w:b/>
                <w:bCs/>
                <w:color w:val="000000"/>
                <w:sz w:val="20"/>
              </w:rPr>
              <w:t>Kerja</w:t>
            </w:r>
            <w:proofErr w:type="spellEnd"/>
          </w:p>
        </w:tc>
        <w:tc>
          <w:tcPr>
            <w:tcW w:w="1201" w:type="dxa"/>
            <w:vMerge w:val="restart"/>
            <w:tcBorders>
              <w:top w:val="single" w:sz="4" w:space="0" w:color="auto"/>
              <w:left w:val="nil"/>
              <w:bottom w:val="single" w:sz="4" w:space="0" w:color="000000"/>
              <w:right w:val="nil"/>
            </w:tcBorders>
            <w:shd w:val="clear" w:color="auto" w:fill="auto"/>
            <w:noWrap/>
            <w:vAlign w:val="center"/>
            <w:hideMark/>
          </w:tcPr>
          <w:p w14:paraId="57F9AE4F" w14:textId="77777777" w:rsidR="00E07DEB" w:rsidRPr="0096075A" w:rsidRDefault="00E07DEB" w:rsidP="007A706A">
            <w:pPr>
              <w:spacing w:line="276" w:lineRule="auto"/>
              <w:ind w:left="0" w:hanging="2"/>
              <w:jc w:val="center"/>
              <w:rPr>
                <w:b/>
                <w:bCs/>
                <w:color w:val="000000"/>
                <w:sz w:val="20"/>
              </w:rPr>
            </w:pPr>
            <w:proofErr w:type="spellStart"/>
            <w:r w:rsidRPr="0096075A">
              <w:rPr>
                <w:b/>
                <w:bCs/>
                <w:color w:val="000000"/>
                <w:sz w:val="20"/>
              </w:rPr>
              <w:t>Sumber</w:t>
            </w:r>
            <w:proofErr w:type="spellEnd"/>
          </w:p>
        </w:tc>
        <w:tc>
          <w:tcPr>
            <w:tcW w:w="1762" w:type="dxa"/>
            <w:gridSpan w:val="2"/>
            <w:tcBorders>
              <w:top w:val="single" w:sz="4" w:space="0" w:color="auto"/>
              <w:left w:val="nil"/>
              <w:bottom w:val="nil"/>
              <w:right w:val="nil"/>
            </w:tcBorders>
            <w:shd w:val="clear" w:color="auto" w:fill="auto"/>
            <w:noWrap/>
            <w:vAlign w:val="center"/>
            <w:hideMark/>
          </w:tcPr>
          <w:p w14:paraId="20A0E8DD" w14:textId="77777777" w:rsidR="00E07DEB" w:rsidRPr="0096075A" w:rsidRDefault="00E07DEB" w:rsidP="007A706A">
            <w:pPr>
              <w:spacing w:line="276" w:lineRule="auto"/>
              <w:ind w:left="0" w:hanging="2"/>
              <w:jc w:val="center"/>
              <w:rPr>
                <w:b/>
                <w:bCs/>
                <w:color w:val="000000"/>
                <w:sz w:val="20"/>
              </w:rPr>
            </w:pPr>
            <w:proofErr w:type="spellStart"/>
            <w:r w:rsidRPr="0096075A">
              <w:rPr>
                <w:b/>
                <w:bCs/>
                <w:color w:val="000000"/>
                <w:sz w:val="20"/>
              </w:rPr>
              <w:t>Bobot</w:t>
            </w:r>
            <w:proofErr w:type="spellEnd"/>
          </w:p>
        </w:tc>
      </w:tr>
      <w:tr w:rsidR="00E07DEB" w:rsidRPr="0096075A" w14:paraId="069C98CD" w14:textId="77777777" w:rsidTr="0096075A">
        <w:trPr>
          <w:trHeight w:val="221"/>
          <w:tblHeader/>
          <w:jc w:val="center"/>
        </w:trPr>
        <w:tc>
          <w:tcPr>
            <w:tcW w:w="459" w:type="dxa"/>
            <w:vMerge/>
            <w:tcBorders>
              <w:top w:val="single" w:sz="4" w:space="0" w:color="auto"/>
              <w:left w:val="nil"/>
              <w:bottom w:val="single" w:sz="4" w:space="0" w:color="000000"/>
              <w:right w:val="nil"/>
            </w:tcBorders>
            <w:vAlign w:val="center"/>
            <w:hideMark/>
          </w:tcPr>
          <w:p w14:paraId="4BDA43D6" w14:textId="77777777" w:rsidR="00E07DEB" w:rsidRPr="0096075A" w:rsidRDefault="00E07DEB" w:rsidP="007A706A">
            <w:pPr>
              <w:spacing w:line="276" w:lineRule="auto"/>
              <w:ind w:left="0" w:hanging="2"/>
              <w:jc w:val="center"/>
              <w:rPr>
                <w:b/>
                <w:bCs/>
                <w:color w:val="000000"/>
                <w:sz w:val="20"/>
              </w:rPr>
            </w:pPr>
          </w:p>
        </w:tc>
        <w:tc>
          <w:tcPr>
            <w:tcW w:w="1492" w:type="dxa"/>
            <w:vMerge/>
            <w:tcBorders>
              <w:top w:val="single" w:sz="4" w:space="0" w:color="auto"/>
              <w:left w:val="nil"/>
              <w:bottom w:val="single" w:sz="4" w:space="0" w:color="000000"/>
              <w:right w:val="nil"/>
            </w:tcBorders>
            <w:vAlign w:val="center"/>
            <w:hideMark/>
          </w:tcPr>
          <w:p w14:paraId="0F694296" w14:textId="77777777" w:rsidR="00E07DEB" w:rsidRPr="0096075A" w:rsidRDefault="00E07DEB" w:rsidP="007A706A">
            <w:pPr>
              <w:spacing w:line="276" w:lineRule="auto"/>
              <w:ind w:left="0" w:hanging="2"/>
              <w:jc w:val="center"/>
              <w:rPr>
                <w:b/>
                <w:bCs/>
                <w:color w:val="000000"/>
                <w:sz w:val="20"/>
              </w:rPr>
            </w:pPr>
          </w:p>
        </w:tc>
        <w:tc>
          <w:tcPr>
            <w:tcW w:w="3011" w:type="dxa"/>
            <w:vMerge/>
            <w:tcBorders>
              <w:top w:val="single" w:sz="4" w:space="0" w:color="auto"/>
              <w:left w:val="nil"/>
              <w:bottom w:val="single" w:sz="4" w:space="0" w:color="000000"/>
              <w:right w:val="nil"/>
            </w:tcBorders>
            <w:vAlign w:val="center"/>
            <w:hideMark/>
          </w:tcPr>
          <w:p w14:paraId="542C1FCD" w14:textId="77777777" w:rsidR="00E07DEB" w:rsidRPr="0096075A" w:rsidRDefault="00E07DEB" w:rsidP="007A706A">
            <w:pPr>
              <w:spacing w:line="276" w:lineRule="auto"/>
              <w:ind w:left="0" w:hanging="2"/>
              <w:jc w:val="center"/>
              <w:rPr>
                <w:b/>
                <w:bCs/>
                <w:color w:val="000000"/>
                <w:sz w:val="20"/>
              </w:rPr>
            </w:pPr>
          </w:p>
        </w:tc>
        <w:tc>
          <w:tcPr>
            <w:tcW w:w="1486" w:type="dxa"/>
            <w:vMerge/>
            <w:tcBorders>
              <w:left w:val="nil"/>
              <w:bottom w:val="single" w:sz="4" w:space="0" w:color="000000"/>
              <w:right w:val="nil"/>
            </w:tcBorders>
          </w:tcPr>
          <w:p w14:paraId="3BCCD4DD" w14:textId="77777777" w:rsidR="00E07DEB" w:rsidRPr="0096075A" w:rsidRDefault="00E07DEB" w:rsidP="007A706A">
            <w:pPr>
              <w:spacing w:line="276" w:lineRule="auto"/>
              <w:ind w:left="0" w:hanging="2"/>
              <w:jc w:val="center"/>
              <w:rPr>
                <w:b/>
                <w:bCs/>
                <w:color w:val="000000"/>
                <w:sz w:val="20"/>
              </w:rPr>
            </w:pPr>
          </w:p>
        </w:tc>
        <w:tc>
          <w:tcPr>
            <w:tcW w:w="1201" w:type="dxa"/>
            <w:vMerge/>
            <w:tcBorders>
              <w:top w:val="single" w:sz="4" w:space="0" w:color="auto"/>
              <w:left w:val="nil"/>
              <w:bottom w:val="single" w:sz="4" w:space="0" w:color="000000"/>
              <w:right w:val="nil"/>
            </w:tcBorders>
            <w:vAlign w:val="center"/>
            <w:hideMark/>
          </w:tcPr>
          <w:p w14:paraId="3C0EF083" w14:textId="77777777" w:rsidR="00E07DEB" w:rsidRPr="0096075A" w:rsidRDefault="00E07DEB" w:rsidP="007A706A">
            <w:pPr>
              <w:spacing w:line="276" w:lineRule="auto"/>
              <w:ind w:left="0" w:hanging="2"/>
              <w:jc w:val="center"/>
              <w:rPr>
                <w:b/>
                <w:bCs/>
                <w:color w:val="000000"/>
                <w:sz w:val="20"/>
              </w:rPr>
            </w:pPr>
          </w:p>
        </w:tc>
        <w:tc>
          <w:tcPr>
            <w:tcW w:w="881" w:type="dxa"/>
            <w:tcBorders>
              <w:top w:val="nil"/>
              <w:left w:val="nil"/>
              <w:bottom w:val="single" w:sz="4" w:space="0" w:color="auto"/>
              <w:right w:val="nil"/>
            </w:tcBorders>
            <w:shd w:val="clear" w:color="auto" w:fill="auto"/>
            <w:noWrap/>
            <w:vAlign w:val="center"/>
            <w:hideMark/>
          </w:tcPr>
          <w:p w14:paraId="242D9D58" w14:textId="77777777" w:rsidR="00E07DEB" w:rsidRPr="0096075A" w:rsidRDefault="00E07DEB" w:rsidP="007A706A">
            <w:pPr>
              <w:spacing w:line="276" w:lineRule="auto"/>
              <w:ind w:left="0" w:hanging="2"/>
              <w:jc w:val="center"/>
              <w:rPr>
                <w:b/>
                <w:bCs/>
                <w:color w:val="000000"/>
                <w:sz w:val="20"/>
              </w:rPr>
            </w:pPr>
            <w:proofErr w:type="spellStart"/>
            <w:r w:rsidRPr="0096075A">
              <w:rPr>
                <w:b/>
                <w:bCs/>
                <w:color w:val="000000"/>
                <w:sz w:val="20"/>
              </w:rPr>
              <w:t>Pekerja</w:t>
            </w:r>
            <w:proofErr w:type="spellEnd"/>
            <w:r w:rsidRPr="0096075A">
              <w:rPr>
                <w:b/>
                <w:bCs/>
                <w:color w:val="000000"/>
                <w:sz w:val="20"/>
              </w:rPr>
              <w:t xml:space="preserve"> 1</w:t>
            </w:r>
          </w:p>
        </w:tc>
        <w:tc>
          <w:tcPr>
            <w:tcW w:w="881" w:type="dxa"/>
            <w:tcBorders>
              <w:top w:val="nil"/>
              <w:left w:val="nil"/>
              <w:bottom w:val="single" w:sz="4" w:space="0" w:color="auto"/>
              <w:right w:val="nil"/>
            </w:tcBorders>
            <w:shd w:val="clear" w:color="auto" w:fill="auto"/>
            <w:noWrap/>
            <w:vAlign w:val="center"/>
            <w:hideMark/>
          </w:tcPr>
          <w:p w14:paraId="04FA04F3" w14:textId="77777777" w:rsidR="00E07DEB" w:rsidRPr="0096075A" w:rsidRDefault="00E07DEB" w:rsidP="007A706A">
            <w:pPr>
              <w:spacing w:line="276" w:lineRule="auto"/>
              <w:ind w:left="0" w:hanging="2"/>
              <w:jc w:val="center"/>
              <w:rPr>
                <w:b/>
                <w:bCs/>
                <w:color w:val="000000"/>
                <w:sz w:val="20"/>
              </w:rPr>
            </w:pPr>
            <w:proofErr w:type="spellStart"/>
            <w:r w:rsidRPr="0096075A">
              <w:rPr>
                <w:b/>
                <w:bCs/>
                <w:color w:val="000000"/>
                <w:sz w:val="20"/>
              </w:rPr>
              <w:t>Pekerja</w:t>
            </w:r>
            <w:proofErr w:type="spellEnd"/>
            <w:r w:rsidRPr="0096075A">
              <w:rPr>
                <w:b/>
                <w:bCs/>
                <w:color w:val="000000"/>
                <w:sz w:val="20"/>
              </w:rPr>
              <w:t xml:space="preserve"> 2</w:t>
            </w:r>
          </w:p>
        </w:tc>
      </w:tr>
      <w:tr w:rsidR="00E07DEB" w:rsidRPr="0096075A" w14:paraId="2EB2A7CD" w14:textId="77777777" w:rsidTr="0096075A">
        <w:trPr>
          <w:trHeight w:val="260"/>
          <w:jc w:val="center"/>
        </w:trPr>
        <w:tc>
          <w:tcPr>
            <w:tcW w:w="459" w:type="dxa"/>
            <w:tcBorders>
              <w:top w:val="nil"/>
              <w:left w:val="nil"/>
              <w:bottom w:val="nil"/>
              <w:right w:val="nil"/>
            </w:tcBorders>
            <w:shd w:val="clear" w:color="000000" w:fill="FFFFFF"/>
            <w:noWrap/>
            <w:vAlign w:val="center"/>
            <w:hideMark/>
          </w:tcPr>
          <w:p w14:paraId="409E9EA1" w14:textId="77777777" w:rsidR="00E07DEB" w:rsidRPr="0096075A" w:rsidRDefault="00E07DEB" w:rsidP="007A706A">
            <w:pPr>
              <w:spacing w:line="276" w:lineRule="auto"/>
              <w:ind w:left="0" w:hanging="2"/>
              <w:jc w:val="center"/>
              <w:rPr>
                <w:color w:val="000000"/>
                <w:sz w:val="20"/>
              </w:rPr>
            </w:pPr>
            <w:r w:rsidRPr="0096075A">
              <w:rPr>
                <w:color w:val="000000"/>
                <w:sz w:val="20"/>
              </w:rPr>
              <w:t>1</w:t>
            </w:r>
          </w:p>
        </w:tc>
        <w:tc>
          <w:tcPr>
            <w:tcW w:w="1492" w:type="dxa"/>
            <w:tcBorders>
              <w:top w:val="nil"/>
              <w:left w:val="nil"/>
              <w:bottom w:val="nil"/>
              <w:right w:val="nil"/>
            </w:tcBorders>
            <w:shd w:val="clear" w:color="000000" w:fill="FFFFFF"/>
            <w:noWrap/>
            <w:vAlign w:val="center"/>
            <w:hideMark/>
          </w:tcPr>
          <w:p w14:paraId="20385C22" w14:textId="77777777" w:rsidR="00E07DEB" w:rsidRPr="0096075A" w:rsidRDefault="00E07DEB" w:rsidP="007A706A">
            <w:pPr>
              <w:spacing w:line="276" w:lineRule="auto"/>
              <w:ind w:left="0" w:hanging="2"/>
              <w:rPr>
                <w:i/>
                <w:iCs/>
                <w:color w:val="000000"/>
                <w:sz w:val="20"/>
              </w:rPr>
            </w:pPr>
            <w:r w:rsidRPr="0096075A">
              <w:rPr>
                <w:i/>
                <w:iCs/>
                <w:color w:val="000000"/>
                <w:sz w:val="20"/>
              </w:rPr>
              <w:t>Overproduction</w:t>
            </w:r>
          </w:p>
        </w:tc>
        <w:tc>
          <w:tcPr>
            <w:tcW w:w="3011" w:type="dxa"/>
            <w:tcBorders>
              <w:top w:val="nil"/>
              <w:left w:val="nil"/>
              <w:bottom w:val="nil"/>
              <w:right w:val="nil"/>
            </w:tcBorders>
            <w:shd w:val="clear" w:color="auto" w:fill="auto"/>
            <w:noWrap/>
            <w:vAlign w:val="center"/>
            <w:hideMark/>
          </w:tcPr>
          <w:p w14:paraId="2D334F6E" w14:textId="77777777" w:rsidR="00E07DEB" w:rsidRPr="0096075A" w:rsidRDefault="00E07DEB" w:rsidP="007A706A">
            <w:pPr>
              <w:spacing w:line="276" w:lineRule="auto"/>
              <w:ind w:left="0" w:hanging="2"/>
              <w:jc w:val="both"/>
              <w:rPr>
                <w:color w:val="000000"/>
                <w:sz w:val="20"/>
              </w:rPr>
            </w:pPr>
            <w:proofErr w:type="spellStart"/>
            <w:r w:rsidRPr="0096075A">
              <w:rPr>
                <w:color w:val="000000"/>
                <w:sz w:val="20"/>
              </w:rPr>
              <w:t>Tidak</w:t>
            </w:r>
            <w:proofErr w:type="spellEnd"/>
            <w:r w:rsidRPr="0096075A">
              <w:rPr>
                <w:color w:val="000000"/>
                <w:sz w:val="20"/>
              </w:rPr>
              <w:t xml:space="preserve"> </w:t>
            </w:r>
            <w:proofErr w:type="spellStart"/>
            <w:r w:rsidRPr="0096075A">
              <w:rPr>
                <w:color w:val="000000"/>
                <w:sz w:val="20"/>
              </w:rPr>
              <w:t>terdapat</w:t>
            </w:r>
            <w:proofErr w:type="spellEnd"/>
            <w:r w:rsidRPr="0096075A">
              <w:rPr>
                <w:color w:val="000000"/>
                <w:sz w:val="20"/>
              </w:rPr>
              <w:t xml:space="preserve"> </w:t>
            </w:r>
            <w:proofErr w:type="spellStart"/>
            <w:r w:rsidRPr="0096075A">
              <w:rPr>
                <w:color w:val="000000"/>
                <w:sz w:val="20"/>
              </w:rPr>
              <w:t>kelebihan</w:t>
            </w:r>
            <w:proofErr w:type="spellEnd"/>
            <w:r w:rsidRPr="0096075A">
              <w:rPr>
                <w:color w:val="000000"/>
                <w:sz w:val="20"/>
              </w:rPr>
              <w:t xml:space="preserve"> </w:t>
            </w:r>
            <w:proofErr w:type="spellStart"/>
            <w:r w:rsidRPr="0096075A">
              <w:rPr>
                <w:color w:val="000000"/>
                <w:sz w:val="20"/>
              </w:rPr>
              <w:t>produksi</w:t>
            </w:r>
            <w:proofErr w:type="spellEnd"/>
            <w:r w:rsidRPr="0096075A">
              <w:rPr>
                <w:color w:val="000000"/>
                <w:sz w:val="20"/>
              </w:rPr>
              <w:t xml:space="preserve"> pada </w:t>
            </w:r>
            <w:proofErr w:type="spellStart"/>
            <w:r w:rsidRPr="0096075A">
              <w:rPr>
                <w:color w:val="000000"/>
                <w:sz w:val="20"/>
              </w:rPr>
              <w:t>produksi</w:t>
            </w:r>
            <w:proofErr w:type="spellEnd"/>
            <w:r w:rsidRPr="0096075A">
              <w:rPr>
                <w:color w:val="000000"/>
                <w:sz w:val="20"/>
              </w:rPr>
              <w:t xml:space="preserve"> </w:t>
            </w:r>
            <w:proofErr w:type="spellStart"/>
            <w:r w:rsidRPr="0096075A">
              <w:rPr>
                <w:color w:val="000000"/>
                <w:sz w:val="20"/>
              </w:rPr>
              <w:t>bolu</w:t>
            </w:r>
            <w:proofErr w:type="spellEnd"/>
            <w:r w:rsidRPr="0096075A">
              <w:rPr>
                <w:color w:val="000000"/>
                <w:sz w:val="20"/>
              </w:rPr>
              <w:t xml:space="preserve"> </w:t>
            </w:r>
            <w:proofErr w:type="spellStart"/>
            <w:r w:rsidRPr="0096075A">
              <w:rPr>
                <w:color w:val="000000"/>
                <w:sz w:val="20"/>
              </w:rPr>
              <w:t>kuwuk</w:t>
            </w:r>
            <w:proofErr w:type="spellEnd"/>
          </w:p>
        </w:tc>
        <w:tc>
          <w:tcPr>
            <w:tcW w:w="1486" w:type="dxa"/>
            <w:tcBorders>
              <w:top w:val="nil"/>
              <w:left w:val="nil"/>
              <w:bottom w:val="nil"/>
              <w:right w:val="nil"/>
            </w:tcBorders>
          </w:tcPr>
          <w:p w14:paraId="247B08F4" w14:textId="77777777" w:rsidR="00E07DEB" w:rsidRPr="0096075A" w:rsidRDefault="00E07DEB" w:rsidP="007A706A">
            <w:pPr>
              <w:spacing w:line="276" w:lineRule="auto"/>
              <w:ind w:left="0" w:hanging="2"/>
              <w:jc w:val="center"/>
              <w:rPr>
                <w:color w:val="000000"/>
                <w:sz w:val="20"/>
              </w:rPr>
            </w:pPr>
            <w:r w:rsidRPr="0096075A">
              <w:rPr>
                <w:color w:val="000000"/>
                <w:sz w:val="20"/>
              </w:rPr>
              <w:t>-</w:t>
            </w:r>
          </w:p>
        </w:tc>
        <w:tc>
          <w:tcPr>
            <w:tcW w:w="1201" w:type="dxa"/>
            <w:tcBorders>
              <w:top w:val="nil"/>
              <w:left w:val="nil"/>
              <w:bottom w:val="nil"/>
              <w:right w:val="nil"/>
            </w:tcBorders>
            <w:shd w:val="clear" w:color="auto" w:fill="auto"/>
            <w:noWrap/>
            <w:vAlign w:val="center"/>
            <w:hideMark/>
          </w:tcPr>
          <w:p w14:paraId="1F1331E3"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Wawancara</w:t>
            </w:r>
            <w:proofErr w:type="spellEnd"/>
          </w:p>
        </w:tc>
        <w:tc>
          <w:tcPr>
            <w:tcW w:w="881" w:type="dxa"/>
            <w:tcBorders>
              <w:top w:val="nil"/>
              <w:left w:val="nil"/>
              <w:bottom w:val="nil"/>
              <w:right w:val="nil"/>
            </w:tcBorders>
            <w:shd w:val="clear" w:color="auto" w:fill="auto"/>
            <w:noWrap/>
            <w:vAlign w:val="center"/>
            <w:hideMark/>
          </w:tcPr>
          <w:p w14:paraId="3E6DA29D" w14:textId="77777777" w:rsidR="00E07DEB" w:rsidRPr="0096075A" w:rsidRDefault="00E07DEB" w:rsidP="007A706A">
            <w:pPr>
              <w:spacing w:line="276" w:lineRule="auto"/>
              <w:ind w:left="0" w:hanging="2"/>
              <w:jc w:val="center"/>
              <w:rPr>
                <w:color w:val="000000"/>
                <w:sz w:val="20"/>
              </w:rPr>
            </w:pPr>
            <w:r w:rsidRPr="0096075A">
              <w:rPr>
                <w:color w:val="000000"/>
                <w:sz w:val="20"/>
              </w:rPr>
              <w:t>0</w:t>
            </w:r>
          </w:p>
        </w:tc>
        <w:tc>
          <w:tcPr>
            <w:tcW w:w="881" w:type="dxa"/>
            <w:tcBorders>
              <w:top w:val="nil"/>
              <w:left w:val="nil"/>
              <w:bottom w:val="nil"/>
              <w:right w:val="nil"/>
            </w:tcBorders>
            <w:shd w:val="clear" w:color="auto" w:fill="auto"/>
            <w:noWrap/>
            <w:vAlign w:val="center"/>
            <w:hideMark/>
          </w:tcPr>
          <w:p w14:paraId="0F043003" w14:textId="77777777" w:rsidR="00E07DEB" w:rsidRPr="0096075A" w:rsidRDefault="00E07DEB" w:rsidP="007A706A">
            <w:pPr>
              <w:spacing w:line="276" w:lineRule="auto"/>
              <w:ind w:left="0" w:hanging="2"/>
              <w:jc w:val="center"/>
              <w:rPr>
                <w:color w:val="000000"/>
                <w:sz w:val="20"/>
              </w:rPr>
            </w:pPr>
            <w:r w:rsidRPr="0096075A">
              <w:rPr>
                <w:color w:val="000000"/>
                <w:sz w:val="20"/>
              </w:rPr>
              <w:t>0</w:t>
            </w:r>
          </w:p>
        </w:tc>
      </w:tr>
      <w:tr w:rsidR="00E07DEB" w:rsidRPr="0096075A" w14:paraId="464822FD" w14:textId="77777777" w:rsidTr="0096075A">
        <w:trPr>
          <w:trHeight w:val="260"/>
          <w:jc w:val="center"/>
        </w:trPr>
        <w:tc>
          <w:tcPr>
            <w:tcW w:w="459" w:type="dxa"/>
            <w:vMerge w:val="restart"/>
            <w:tcBorders>
              <w:top w:val="nil"/>
              <w:left w:val="nil"/>
              <w:bottom w:val="nil"/>
              <w:right w:val="nil"/>
            </w:tcBorders>
            <w:shd w:val="clear" w:color="000000" w:fill="FFFFFF"/>
            <w:noWrap/>
            <w:vAlign w:val="center"/>
            <w:hideMark/>
          </w:tcPr>
          <w:p w14:paraId="16DC2C9B" w14:textId="77777777" w:rsidR="00E07DEB" w:rsidRPr="0096075A" w:rsidRDefault="00E07DEB" w:rsidP="007A706A">
            <w:pPr>
              <w:spacing w:line="276" w:lineRule="auto"/>
              <w:ind w:left="0" w:hanging="2"/>
              <w:jc w:val="center"/>
              <w:rPr>
                <w:color w:val="000000"/>
                <w:sz w:val="20"/>
              </w:rPr>
            </w:pPr>
            <w:r w:rsidRPr="0096075A">
              <w:rPr>
                <w:color w:val="000000"/>
                <w:sz w:val="20"/>
              </w:rPr>
              <w:t>2</w:t>
            </w:r>
          </w:p>
        </w:tc>
        <w:tc>
          <w:tcPr>
            <w:tcW w:w="1492" w:type="dxa"/>
            <w:vMerge w:val="restart"/>
            <w:tcBorders>
              <w:top w:val="nil"/>
              <w:left w:val="nil"/>
              <w:bottom w:val="nil"/>
              <w:right w:val="nil"/>
            </w:tcBorders>
            <w:shd w:val="clear" w:color="000000" w:fill="FFFFFF"/>
            <w:noWrap/>
            <w:vAlign w:val="center"/>
            <w:hideMark/>
          </w:tcPr>
          <w:p w14:paraId="17A7F494" w14:textId="77777777" w:rsidR="00E07DEB" w:rsidRPr="0096075A" w:rsidRDefault="00E07DEB" w:rsidP="007A706A">
            <w:pPr>
              <w:spacing w:line="276" w:lineRule="auto"/>
              <w:ind w:left="0" w:hanging="2"/>
              <w:rPr>
                <w:i/>
                <w:iCs/>
                <w:color w:val="000000"/>
                <w:sz w:val="20"/>
              </w:rPr>
            </w:pPr>
            <w:r w:rsidRPr="0096075A">
              <w:rPr>
                <w:i/>
                <w:iCs/>
                <w:color w:val="000000"/>
                <w:sz w:val="20"/>
              </w:rPr>
              <w:t>Waiting</w:t>
            </w:r>
          </w:p>
        </w:tc>
        <w:tc>
          <w:tcPr>
            <w:tcW w:w="3011" w:type="dxa"/>
            <w:tcBorders>
              <w:top w:val="nil"/>
              <w:left w:val="nil"/>
              <w:bottom w:val="nil"/>
              <w:right w:val="nil"/>
            </w:tcBorders>
            <w:shd w:val="clear" w:color="auto" w:fill="auto"/>
            <w:noWrap/>
            <w:vAlign w:val="center"/>
            <w:hideMark/>
          </w:tcPr>
          <w:p w14:paraId="215E8312" w14:textId="77777777" w:rsidR="00E07DEB" w:rsidRPr="0096075A" w:rsidRDefault="00E07DEB" w:rsidP="007A706A">
            <w:pPr>
              <w:spacing w:line="276" w:lineRule="auto"/>
              <w:ind w:left="0" w:hanging="2"/>
              <w:jc w:val="both"/>
              <w:rPr>
                <w:color w:val="000000"/>
                <w:sz w:val="20"/>
              </w:rPr>
            </w:pPr>
            <w:r w:rsidRPr="0096075A">
              <w:rPr>
                <w:color w:val="000000"/>
                <w:sz w:val="20"/>
              </w:rPr>
              <w:t xml:space="preserve">1. </w:t>
            </w:r>
            <w:proofErr w:type="spellStart"/>
            <w:r w:rsidRPr="0096075A">
              <w:rPr>
                <w:color w:val="000000"/>
                <w:sz w:val="20"/>
              </w:rPr>
              <w:t>Menunggu</w:t>
            </w:r>
            <w:proofErr w:type="spellEnd"/>
            <w:r w:rsidRPr="0096075A">
              <w:rPr>
                <w:color w:val="000000"/>
                <w:sz w:val="20"/>
              </w:rPr>
              <w:t xml:space="preserve"> </w:t>
            </w:r>
            <w:proofErr w:type="spellStart"/>
            <w:r w:rsidRPr="0096075A">
              <w:rPr>
                <w:color w:val="000000"/>
                <w:sz w:val="20"/>
              </w:rPr>
              <w:t>persiapan</w:t>
            </w:r>
            <w:proofErr w:type="spellEnd"/>
            <w:r w:rsidRPr="0096075A">
              <w:rPr>
                <w:color w:val="000000"/>
                <w:sz w:val="20"/>
              </w:rPr>
              <w:t xml:space="preserve"> </w:t>
            </w:r>
            <w:proofErr w:type="spellStart"/>
            <w:r w:rsidRPr="0096075A">
              <w:rPr>
                <w:color w:val="000000"/>
                <w:sz w:val="20"/>
              </w:rPr>
              <w:t>awal</w:t>
            </w:r>
            <w:proofErr w:type="spellEnd"/>
            <w:r w:rsidRPr="0096075A">
              <w:rPr>
                <w:color w:val="000000"/>
                <w:sz w:val="20"/>
              </w:rPr>
              <w:t xml:space="preserve"> </w:t>
            </w:r>
            <w:proofErr w:type="spellStart"/>
            <w:r w:rsidRPr="0096075A">
              <w:rPr>
                <w:color w:val="000000"/>
                <w:sz w:val="20"/>
              </w:rPr>
              <w:t>produksi</w:t>
            </w:r>
            <w:proofErr w:type="spellEnd"/>
          </w:p>
        </w:tc>
        <w:tc>
          <w:tcPr>
            <w:tcW w:w="1486" w:type="dxa"/>
            <w:tcBorders>
              <w:top w:val="nil"/>
              <w:left w:val="nil"/>
              <w:bottom w:val="nil"/>
              <w:right w:val="nil"/>
            </w:tcBorders>
          </w:tcPr>
          <w:p w14:paraId="41D710F2"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Pemanggangan</w:t>
            </w:r>
            <w:proofErr w:type="spellEnd"/>
          </w:p>
        </w:tc>
        <w:tc>
          <w:tcPr>
            <w:tcW w:w="1201" w:type="dxa"/>
            <w:vMerge w:val="restart"/>
            <w:tcBorders>
              <w:top w:val="nil"/>
              <w:left w:val="nil"/>
              <w:bottom w:val="nil"/>
              <w:right w:val="nil"/>
            </w:tcBorders>
            <w:shd w:val="clear" w:color="auto" w:fill="auto"/>
            <w:noWrap/>
            <w:vAlign w:val="center"/>
            <w:hideMark/>
          </w:tcPr>
          <w:p w14:paraId="72B1F1B9"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Wawancara</w:t>
            </w:r>
            <w:proofErr w:type="spellEnd"/>
            <w:r w:rsidRPr="0096075A">
              <w:rPr>
                <w:color w:val="000000"/>
                <w:sz w:val="20"/>
              </w:rPr>
              <w:t xml:space="preserve"> dan </w:t>
            </w:r>
            <w:proofErr w:type="spellStart"/>
            <w:r w:rsidRPr="0096075A">
              <w:rPr>
                <w:color w:val="000000"/>
                <w:sz w:val="20"/>
              </w:rPr>
              <w:t>Observasi</w:t>
            </w:r>
            <w:proofErr w:type="spellEnd"/>
          </w:p>
        </w:tc>
        <w:tc>
          <w:tcPr>
            <w:tcW w:w="881" w:type="dxa"/>
            <w:vMerge w:val="restart"/>
            <w:tcBorders>
              <w:top w:val="nil"/>
              <w:left w:val="nil"/>
              <w:bottom w:val="nil"/>
              <w:right w:val="nil"/>
            </w:tcBorders>
            <w:shd w:val="clear" w:color="auto" w:fill="auto"/>
            <w:noWrap/>
            <w:vAlign w:val="center"/>
            <w:hideMark/>
          </w:tcPr>
          <w:p w14:paraId="2F932FEF" w14:textId="77777777" w:rsidR="00E07DEB" w:rsidRPr="0096075A" w:rsidRDefault="00E07DEB" w:rsidP="007A706A">
            <w:pPr>
              <w:spacing w:line="276" w:lineRule="auto"/>
              <w:ind w:left="0" w:hanging="2"/>
              <w:jc w:val="center"/>
              <w:rPr>
                <w:color w:val="000000"/>
                <w:sz w:val="20"/>
              </w:rPr>
            </w:pPr>
            <w:r w:rsidRPr="0096075A">
              <w:rPr>
                <w:color w:val="000000"/>
                <w:sz w:val="20"/>
              </w:rPr>
              <w:t>2</w:t>
            </w:r>
          </w:p>
        </w:tc>
        <w:tc>
          <w:tcPr>
            <w:tcW w:w="881" w:type="dxa"/>
            <w:vMerge w:val="restart"/>
            <w:tcBorders>
              <w:top w:val="nil"/>
              <w:left w:val="nil"/>
              <w:bottom w:val="nil"/>
              <w:right w:val="nil"/>
            </w:tcBorders>
            <w:shd w:val="clear" w:color="auto" w:fill="auto"/>
            <w:noWrap/>
            <w:vAlign w:val="center"/>
            <w:hideMark/>
          </w:tcPr>
          <w:p w14:paraId="3CA2A2B1" w14:textId="77777777" w:rsidR="00E07DEB" w:rsidRPr="0096075A" w:rsidRDefault="00E07DEB" w:rsidP="007A706A">
            <w:pPr>
              <w:spacing w:line="276" w:lineRule="auto"/>
              <w:ind w:left="0" w:hanging="2"/>
              <w:jc w:val="center"/>
              <w:rPr>
                <w:color w:val="000000"/>
                <w:sz w:val="20"/>
              </w:rPr>
            </w:pPr>
            <w:r w:rsidRPr="0096075A">
              <w:rPr>
                <w:color w:val="000000"/>
                <w:sz w:val="20"/>
              </w:rPr>
              <w:t>2</w:t>
            </w:r>
          </w:p>
        </w:tc>
      </w:tr>
      <w:tr w:rsidR="00E07DEB" w:rsidRPr="0096075A" w14:paraId="3CE85589" w14:textId="77777777" w:rsidTr="0096075A">
        <w:trPr>
          <w:trHeight w:val="260"/>
          <w:jc w:val="center"/>
        </w:trPr>
        <w:tc>
          <w:tcPr>
            <w:tcW w:w="459" w:type="dxa"/>
            <w:vMerge/>
            <w:tcBorders>
              <w:top w:val="nil"/>
              <w:left w:val="nil"/>
              <w:bottom w:val="nil"/>
              <w:right w:val="nil"/>
            </w:tcBorders>
            <w:vAlign w:val="center"/>
            <w:hideMark/>
          </w:tcPr>
          <w:p w14:paraId="587310B6" w14:textId="77777777" w:rsidR="00E07DEB" w:rsidRPr="0096075A" w:rsidRDefault="00E07DEB" w:rsidP="007A706A">
            <w:pPr>
              <w:spacing w:line="276" w:lineRule="auto"/>
              <w:ind w:left="0" w:hanging="2"/>
              <w:jc w:val="center"/>
              <w:rPr>
                <w:color w:val="000000"/>
                <w:sz w:val="20"/>
              </w:rPr>
            </w:pPr>
          </w:p>
        </w:tc>
        <w:tc>
          <w:tcPr>
            <w:tcW w:w="1492" w:type="dxa"/>
            <w:vMerge/>
            <w:tcBorders>
              <w:top w:val="nil"/>
              <w:left w:val="nil"/>
              <w:bottom w:val="nil"/>
              <w:right w:val="nil"/>
            </w:tcBorders>
            <w:vAlign w:val="center"/>
            <w:hideMark/>
          </w:tcPr>
          <w:p w14:paraId="5154F6EC" w14:textId="77777777" w:rsidR="00E07DEB" w:rsidRPr="0096075A" w:rsidRDefault="00E07DEB" w:rsidP="007A706A">
            <w:pPr>
              <w:spacing w:line="276" w:lineRule="auto"/>
              <w:ind w:left="0" w:hanging="2"/>
              <w:rPr>
                <w:i/>
                <w:iCs/>
                <w:color w:val="000000"/>
                <w:sz w:val="20"/>
              </w:rPr>
            </w:pPr>
          </w:p>
        </w:tc>
        <w:tc>
          <w:tcPr>
            <w:tcW w:w="3011" w:type="dxa"/>
            <w:tcBorders>
              <w:top w:val="nil"/>
              <w:left w:val="nil"/>
              <w:bottom w:val="nil"/>
              <w:right w:val="nil"/>
            </w:tcBorders>
            <w:shd w:val="clear" w:color="auto" w:fill="auto"/>
            <w:noWrap/>
            <w:vAlign w:val="center"/>
            <w:hideMark/>
          </w:tcPr>
          <w:p w14:paraId="4391AFA6" w14:textId="77777777" w:rsidR="00E07DEB" w:rsidRPr="0096075A" w:rsidRDefault="00E07DEB" w:rsidP="007A706A">
            <w:pPr>
              <w:spacing w:line="276" w:lineRule="auto"/>
              <w:ind w:left="0" w:hanging="2"/>
              <w:jc w:val="both"/>
              <w:rPr>
                <w:color w:val="000000"/>
                <w:sz w:val="20"/>
              </w:rPr>
            </w:pPr>
            <w:r w:rsidRPr="0096075A">
              <w:rPr>
                <w:color w:val="000000"/>
                <w:sz w:val="20"/>
              </w:rPr>
              <w:t xml:space="preserve">2. </w:t>
            </w:r>
            <w:proofErr w:type="spellStart"/>
            <w:r w:rsidRPr="0096075A">
              <w:rPr>
                <w:color w:val="000000"/>
                <w:sz w:val="20"/>
              </w:rPr>
              <w:t>Menunggu</w:t>
            </w:r>
            <w:proofErr w:type="spellEnd"/>
            <w:r w:rsidRPr="0096075A">
              <w:rPr>
                <w:color w:val="000000"/>
                <w:sz w:val="20"/>
              </w:rPr>
              <w:t xml:space="preserve"> </w:t>
            </w:r>
            <w:proofErr w:type="spellStart"/>
            <w:r w:rsidRPr="0096075A">
              <w:rPr>
                <w:color w:val="000000"/>
                <w:sz w:val="20"/>
              </w:rPr>
              <w:t>adonan</w:t>
            </w:r>
            <w:proofErr w:type="spellEnd"/>
            <w:r w:rsidRPr="0096075A">
              <w:rPr>
                <w:color w:val="000000"/>
                <w:sz w:val="20"/>
              </w:rPr>
              <w:t xml:space="preserve"> </w:t>
            </w:r>
            <w:proofErr w:type="spellStart"/>
            <w:r w:rsidRPr="0096075A">
              <w:rPr>
                <w:color w:val="000000"/>
                <w:sz w:val="20"/>
              </w:rPr>
              <w:t>siap</w:t>
            </w:r>
            <w:proofErr w:type="spellEnd"/>
            <w:r w:rsidRPr="0096075A">
              <w:rPr>
                <w:color w:val="000000"/>
                <w:sz w:val="20"/>
              </w:rPr>
              <w:t xml:space="preserve"> </w:t>
            </w:r>
            <w:proofErr w:type="spellStart"/>
            <w:r w:rsidRPr="0096075A">
              <w:rPr>
                <w:color w:val="000000"/>
                <w:sz w:val="20"/>
              </w:rPr>
              <w:t>untuk</w:t>
            </w:r>
            <w:proofErr w:type="spellEnd"/>
            <w:r w:rsidRPr="0096075A">
              <w:rPr>
                <w:color w:val="000000"/>
                <w:sz w:val="20"/>
              </w:rPr>
              <w:t xml:space="preserve"> </w:t>
            </w:r>
            <w:proofErr w:type="spellStart"/>
            <w:r w:rsidRPr="0096075A">
              <w:rPr>
                <w:color w:val="000000"/>
                <w:sz w:val="20"/>
              </w:rPr>
              <w:t>dicetak</w:t>
            </w:r>
            <w:proofErr w:type="spellEnd"/>
          </w:p>
        </w:tc>
        <w:tc>
          <w:tcPr>
            <w:tcW w:w="1486" w:type="dxa"/>
            <w:tcBorders>
              <w:top w:val="nil"/>
              <w:left w:val="nil"/>
              <w:bottom w:val="nil"/>
              <w:right w:val="nil"/>
            </w:tcBorders>
          </w:tcPr>
          <w:p w14:paraId="470C4D12" w14:textId="77777777" w:rsidR="00E07DEB" w:rsidRPr="0096075A" w:rsidRDefault="00E07DEB" w:rsidP="007A706A">
            <w:pPr>
              <w:spacing w:line="276" w:lineRule="auto"/>
              <w:ind w:left="0" w:hanging="2"/>
              <w:jc w:val="center"/>
              <w:rPr>
                <w:i/>
                <w:color w:val="000000"/>
                <w:sz w:val="20"/>
              </w:rPr>
            </w:pPr>
            <w:r w:rsidRPr="0096075A">
              <w:rPr>
                <w:i/>
                <w:color w:val="000000"/>
                <w:sz w:val="20"/>
              </w:rPr>
              <w:t>Mixing</w:t>
            </w:r>
          </w:p>
        </w:tc>
        <w:tc>
          <w:tcPr>
            <w:tcW w:w="1201" w:type="dxa"/>
            <w:vMerge/>
            <w:tcBorders>
              <w:top w:val="nil"/>
              <w:left w:val="nil"/>
              <w:bottom w:val="nil"/>
              <w:right w:val="nil"/>
            </w:tcBorders>
            <w:vAlign w:val="center"/>
            <w:hideMark/>
          </w:tcPr>
          <w:p w14:paraId="3DF5763E" w14:textId="77777777" w:rsidR="00E07DEB" w:rsidRPr="0096075A" w:rsidRDefault="00E07DEB" w:rsidP="007A706A">
            <w:pPr>
              <w:spacing w:line="276" w:lineRule="auto"/>
              <w:ind w:left="0" w:hanging="2"/>
              <w:jc w:val="center"/>
              <w:rPr>
                <w:color w:val="000000"/>
                <w:sz w:val="20"/>
              </w:rPr>
            </w:pPr>
          </w:p>
        </w:tc>
        <w:tc>
          <w:tcPr>
            <w:tcW w:w="881" w:type="dxa"/>
            <w:vMerge/>
            <w:tcBorders>
              <w:top w:val="nil"/>
              <w:left w:val="nil"/>
              <w:bottom w:val="nil"/>
              <w:right w:val="nil"/>
            </w:tcBorders>
            <w:vAlign w:val="center"/>
            <w:hideMark/>
          </w:tcPr>
          <w:p w14:paraId="0CC6060A" w14:textId="77777777" w:rsidR="00E07DEB" w:rsidRPr="0096075A" w:rsidRDefault="00E07DEB" w:rsidP="007A706A">
            <w:pPr>
              <w:spacing w:line="276" w:lineRule="auto"/>
              <w:ind w:left="0" w:hanging="2"/>
              <w:jc w:val="center"/>
              <w:rPr>
                <w:color w:val="000000"/>
                <w:sz w:val="20"/>
              </w:rPr>
            </w:pPr>
          </w:p>
        </w:tc>
        <w:tc>
          <w:tcPr>
            <w:tcW w:w="881" w:type="dxa"/>
            <w:vMerge/>
            <w:tcBorders>
              <w:top w:val="nil"/>
              <w:left w:val="nil"/>
              <w:bottom w:val="nil"/>
              <w:right w:val="nil"/>
            </w:tcBorders>
            <w:vAlign w:val="center"/>
            <w:hideMark/>
          </w:tcPr>
          <w:p w14:paraId="23E2551F" w14:textId="77777777" w:rsidR="00E07DEB" w:rsidRPr="0096075A" w:rsidRDefault="00E07DEB" w:rsidP="007A706A">
            <w:pPr>
              <w:spacing w:line="276" w:lineRule="auto"/>
              <w:ind w:left="0" w:hanging="2"/>
              <w:jc w:val="center"/>
              <w:rPr>
                <w:color w:val="000000"/>
                <w:sz w:val="20"/>
              </w:rPr>
            </w:pPr>
          </w:p>
        </w:tc>
      </w:tr>
      <w:tr w:rsidR="00E07DEB" w:rsidRPr="0096075A" w14:paraId="71249348" w14:textId="77777777" w:rsidTr="0096075A">
        <w:trPr>
          <w:trHeight w:val="260"/>
          <w:jc w:val="center"/>
        </w:trPr>
        <w:tc>
          <w:tcPr>
            <w:tcW w:w="459" w:type="dxa"/>
            <w:tcBorders>
              <w:top w:val="nil"/>
              <w:left w:val="nil"/>
              <w:right w:val="nil"/>
            </w:tcBorders>
            <w:shd w:val="clear" w:color="000000" w:fill="FFFFFF"/>
            <w:noWrap/>
            <w:vAlign w:val="center"/>
            <w:hideMark/>
          </w:tcPr>
          <w:p w14:paraId="3826495A" w14:textId="77777777" w:rsidR="00E07DEB" w:rsidRPr="0096075A" w:rsidRDefault="00E07DEB" w:rsidP="007A706A">
            <w:pPr>
              <w:spacing w:line="276" w:lineRule="auto"/>
              <w:ind w:left="0" w:hanging="2"/>
              <w:jc w:val="center"/>
              <w:rPr>
                <w:color w:val="000000"/>
                <w:sz w:val="20"/>
              </w:rPr>
            </w:pPr>
            <w:r w:rsidRPr="0096075A">
              <w:rPr>
                <w:color w:val="000000"/>
                <w:sz w:val="20"/>
              </w:rPr>
              <w:t>3</w:t>
            </w:r>
          </w:p>
        </w:tc>
        <w:tc>
          <w:tcPr>
            <w:tcW w:w="1492" w:type="dxa"/>
            <w:tcBorders>
              <w:top w:val="nil"/>
              <w:left w:val="nil"/>
              <w:right w:val="nil"/>
            </w:tcBorders>
            <w:shd w:val="clear" w:color="000000" w:fill="FFFFFF"/>
            <w:noWrap/>
            <w:vAlign w:val="center"/>
            <w:hideMark/>
          </w:tcPr>
          <w:p w14:paraId="2FD8E0B5" w14:textId="77777777" w:rsidR="00E07DEB" w:rsidRPr="0096075A" w:rsidRDefault="00E07DEB" w:rsidP="007A706A">
            <w:pPr>
              <w:spacing w:line="276" w:lineRule="auto"/>
              <w:ind w:left="0" w:hanging="2"/>
              <w:rPr>
                <w:i/>
                <w:iCs/>
                <w:color w:val="000000"/>
                <w:sz w:val="20"/>
              </w:rPr>
            </w:pPr>
            <w:r w:rsidRPr="0096075A">
              <w:rPr>
                <w:i/>
                <w:iCs/>
                <w:color w:val="000000"/>
                <w:sz w:val="20"/>
              </w:rPr>
              <w:t>Transportation</w:t>
            </w:r>
          </w:p>
        </w:tc>
        <w:tc>
          <w:tcPr>
            <w:tcW w:w="3011" w:type="dxa"/>
            <w:tcBorders>
              <w:top w:val="nil"/>
              <w:left w:val="nil"/>
              <w:right w:val="nil"/>
            </w:tcBorders>
            <w:shd w:val="clear" w:color="auto" w:fill="auto"/>
            <w:noWrap/>
            <w:vAlign w:val="center"/>
            <w:hideMark/>
          </w:tcPr>
          <w:p w14:paraId="2E313F85" w14:textId="77777777" w:rsidR="00E07DEB" w:rsidRPr="0096075A" w:rsidRDefault="00E07DEB" w:rsidP="007A706A">
            <w:pPr>
              <w:spacing w:line="276" w:lineRule="auto"/>
              <w:ind w:left="0" w:hanging="2"/>
              <w:jc w:val="both"/>
              <w:rPr>
                <w:color w:val="000000"/>
                <w:sz w:val="20"/>
              </w:rPr>
            </w:pPr>
            <w:r w:rsidRPr="0096075A">
              <w:rPr>
                <w:color w:val="000000"/>
                <w:sz w:val="20"/>
              </w:rPr>
              <w:t xml:space="preserve">Proses </w:t>
            </w:r>
            <w:proofErr w:type="spellStart"/>
            <w:r w:rsidRPr="0096075A">
              <w:rPr>
                <w:color w:val="000000"/>
                <w:sz w:val="20"/>
              </w:rPr>
              <w:t>perpindahan</w:t>
            </w:r>
            <w:proofErr w:type="spellEnd"/>
            <w:r w:rsidRPr="0096075A">
              <w:rPr>
                <w:color w:val="000000"/>
                <w:sz w:val="20"/>
              </w:rPr>
              <w:t xml:space="preserve"> </w:t>
            </w:r>
            <w:proofErr w:type="spellStart"/>
            <w:r w:rsidRPr="0096075A">
              <w:rPr>
                <w:color w:val="000000"/>
                <w:sz w:val="20"/>
              </w:rPr>
              <w:t>dari</w:t>
            </w:r>
            <w:proofErr w:type="spellEnd"/>
            <w:r w:rsidRPr="0096075A">
              <w:rPr>
                <w:color w:val="000000"/>
                <w:sz w:val="20"/>
              </w:rPr>
              <w:t xml:space="preserve"> </w:t>
            </w:r>
            <w:proofErr w:type="spellStart"/>
            <w:r w:rsidRPr="0096075A">
              <w:rPr>
                <w:color w:val="000000"/>
                <w:sz w:val="20"/>
              </w:rPr>
              <w:t>stasiun</w:t>
            </w:r>
            <w:proofErr w:type="spellEnd"/>
            <w:r w:rsidRPr="0096075A">
              <w:rPr>
                <w:color w:val="000000"/>
                <w:sz w:val="20"/>
              </w:rPr>
              <w:t xml:space="preserve"> </w:t>
            </w:r>
            <w:proofErr w:type="spellStart"/>
            <w:r w:rsidRPr="0096075A">
              <w:rPr>
                <w:color w:val="000000"/>
                <w:sz w:val="20"/>
              </w:rPr>
              <w:t>pencetakan</w:t>
            </w:r>
            <w:proofErr w:type="spellEnd"/>
            <w:r w:rsidRPr="0096075A">
              <w:rPr>
                <w:color w:val="000000"/>
                <w:sz w:val="20"/>
              </w:rPr>
              <w:t xml:space="preserve"> dan </w:t>
            </w:r>
            <w:proofErr w:type="spellStart"/>
            <w:r w:rsidRPr="0096075A">
              <w:rPr>
                <w:color w:val="000000"/>
                <w:sz w:val="20"/>
              </w:rPr>
              <w:t>ke</w:t>
            </w:r>
            <w:proofErr w:type="spellEnd"/>
            <w:r w:rsidRPr="0096075A">
              <w:rPr>
                <w:color w:val="000000"/>
                <w:sz w:val="20"/>
              </w:rPr>
              <w:t xml:space="preserve"> </w:t>
            </w:r>
            <w:proofErr w:type="spellStart"/>
            <w:r w:rsidRPr="0096075A">
              <w:rPr>
                <w:color w:val="000000"/>
                <w:sz w:val="20"/>
              </w:rPr>
              <w:t>stasiun</w:t>
            </w:r>
            <w:proofErr w:type="spellEnd"/>
            <w:r w:rsidRPr="0096075A">
              <w:rPr>
                <w:color w:val="000000"/>
                <w:sz w:val="20"/>
              </w:rPr>
              <w:t xml:space="preserve"> </w:t>
            </w:r>
            <w:proofErr w:type="spellStart"/>
            <w:r w:rsidRPr="0096075A">
              <w:rPr>
                <w:color w:val="000000"/>
                <w:sz w:val="20"/>
              </w:rPr>
              <w:t>pemanggangan</w:t>
            </w:r>
            <w:proofErr w:type="spellEnd"/>
            <w:r w:rsidRPr="0096075A">
              <w:rPr>
                <w:color w:val="000000"/>
                <w:sz w:val="20"/>
              </w:rPr>
              <w:t xml:space="preserve"> </w:t>
            </w:r>
            <w:proofErr w:type="spellStart"/>
            <w:r w:rsidRPr="0096075A">
              <w:rPr>
                <w:color w:val="000000"/>
                <w:sz w:val="20"/>
              </w:rPr>
              <w:t>dilakukan</w:t>
            </w:r>
            <w:proofErr w:type="spellEnd"/>
            <w:r w:rsidRPr="0096075A">
              <w:rPr>
                <w:color w:val="000000"/>
                <w:sz w:val="20"/>
              </w:rPr>
              <w:t xml:space="preserve"> </w:t>
            </w:r>
            <w:proofErr w:type="spellStart"/>
            <w:r w:rsidRPr="0096075A">
              <w:rPr>
                <w:color w:val="000000"/>
                <w:sz w:val="20"/>
              </w:rPr>
              <w:t>berulang-ulang</w:t>
            </w:r>
            <w:proofErr w:type="spellEnd"/>
          </w:p>
        </w:tc>
        <w:tc>
          <w:tcPr>
            <w:tcW w:w="1486" w:type="dxa"/>
            <w:tcBorders>
              <w:top w:val="nil"/>
              <w:left w:val="nil"/>
              <w:right w:val="nil"/>
            </w:tcBorders>
          </w:tcPr>
          <w:p w14:paraId="325E9AE6"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Pemanggangan</w:t>
            </w:r>
            <w:proofErr w:type="spellEnd"/>
          </w:p>
        </w:tc>
        <w:tc>
          <w:tcPr>
            <w:tcW w:w="1201" w:type="dxa"/>
            <w:tcBorders>
              <w:top w:val="nil"/>
              <w:left w:val="nil"/>
              <w:right w:val="nil"/>
            </w:tcBorders>
            <w:shd w:val="clear" w:color="auto" w:fill="auto"/>
            <w:noWrap/>
            <w:vAlign w:val="center"/>
            <w:hideMark/>
          </w:tcPr>
          <w:p w14:paraId="72692B44"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Wawancara</w:t>
            </w:r>
            <w:proofErr w:type="spellEnd"/>
            <w:r w:rsidRPr="0096075A">
              <w:rPr>
                <w:color w:val="000000"/>
                <w:sz w:val="20"/>
              </w:rPr>
              <w:t xml:space="preserve"> dan </w:t>
            </w:r>
            <w:proofErr w:type="spellStart"/>
            <w:r w:rsidRPr="0096075A">
              <w:rPr>
                <w:color w:val="000000"/>
                <w:sz w:val="20"/>
              </w:rPr>
              <w:t>Observasi</w:t>
            </w:r>
            <w:proofErr w:type="spellEnd"/>
          </w:p>
        </w:tc>
        <w:tc>
          <w:tcPr>
            <w:tcW w:w="881" w:type="dxa"/>
            <w:tcBorders>
              <w:top w:val="nil"/>
              <w:left w:val="nil"/>
              <w:right w:val="nil"/>
            </w:tcBorders>
            <w:shd w:val="clear" w:color="auto" w:fill="auto"/>
            <w:noWrap/>
            <w:vAlign w:val="center"/>
            <w:hideMark/>
          </w:tcPr>
          <w:p w14:paraId="47ADB502" w14:textId="77777777" w:rsidR="00E07DEB" w:rsidRPr="0096075A" w:rsidRDefault="00E07DEB" w:rsidP="007A706A">
            <w:pPr>
              <w:spacing w:line="276" w:lineRule="auto"/>
              <w:ind w:left="0" w:hanging="2"/>
              <w:jc w:val="center"/>
              <w:rPr>
                <w:color w:val="000000"/>
                <w:sz w:val="20"/>
              </w:rPr>
            </w:pPr>
            <w:r w:rsidRPr="0096075A">
              <w:rPr>
                <w:color w:val="000000"/>
                <w:sz w:val="20"/>
              </w:rPr>
              <w:t>4</w:t>
            </w:r>
          </w:p>
        </w:tc>
        <w:tc>
          <w:tcPr>
            <w:tcW w:w="881" w:type="dxa"/>
            <w:tcBorders>
              <w:top w:val="nil"/>
              <w:left w:val="nil"/>
              <w:right w:val="nil"/>
            </w:tcBorders>
            <w:shd w:val="clear" w:color="auto" w:fill="auto"/>
            <w:noWrap/>
            <w:vAlign w:val="center"/>
            <w:hideMark/>
          </w:tcPr>
          <w:p w14:paraId="6E05D761" w14:textId="77777777" w:rsidR="00E07DEB" w:rsidRPr="0096075A" w:rsidRDefault="00E07DEB" w:rsidP="007A706A">
            <w:pPr>
              <w:spacing w:line="276" w:lineRule="auto"/>
              <w:ind w:left="0" w:hanging="2"/>
              <w:jc w:val="center"/>
              <w:rPr>
                <w:color w:val="000000"/>
                <w:sz w:val="20"/>
              </w:rPr>
            </w:pPr>
            <w:r w:rsidRPr="0096075A">
              <w:rPr>
                <w:color w:val="000000"/>
                <w:sz w:val="20"/>
              </w:rPr>
              <w:t>4</w:t>
            </w:r>
          </w:p>
        </w:tc>
      </w:tr>
      <w:tr w:rsidR="00E07DEB" w:rsidRPr="0096075A" w14:paraId="31C710BB" w14:textId="77777777" w:rsidTr="0096075A">
        <w:trPr>
          <w:trHeight w:val="260"/>
          <w:jc w:val="center"/>
        </w:trPr>
        <w:tc>
          <w:tcPr>
            <w:tcW w:w="459" w:type="dxa"/>
            <w:vMerge w:val="restart"/>
            <w:tcBorders>
              <w:top w:val="nil"/>
              <w:left w:val="nil"/>
              <w:bottom w:val="nil"/>
              <w:right w:val="nil"/>
            </w:tcBorders>
            <w:shd w:val="clear" w:color="000000" w:fill="FFFFFF"/>
            <w:noWrap/>
            <w:vAlign w:val="center"/>
            <w:hideMark/>
          </w:tcPr>
          <w:p w14:paraId="2333127D" w14:textId="77777777" w:rsidR="00E07DEB" w:rsidRPr="0096075A" w:rsidRDefault="00E07DEB" w:rsidP="007A706A">
            <w:pPr>
              <w:spacing w:line="276" w:lineRule="auto"/>
              <w:ind w:left="0" w:hanging="2"/>
              <w:jc w:val="center"/>
              <w:rPr>
                <w:color w:val="000000"/>
                <w:sz w:val="20"/>
              </w:rPr>
            </w:pPr>
            <w:r w:rsidRPr="0096075A">
              <w:rPr>
                <w:color w:val="000000"/>
                <w:sz w:val="20"/>
              </w:rPr>
              <w:t>4</w:t>
            </w:r>
          </w:p>
        </w:tc>
        <w:tc>
          <w:tcPr>
            <w:tcW w:w="1492" w:type="dxa"/>
            <w:vMerge w:val="restart"/>
            <w:tcBorders>
              <w:top w:val="nil"/>
              <w:left w:val="nil"/>
              <w:bottom w:val="nil"/>
              <w:right w:val="nil"/>
            </w:tcBorders>
            <w:shd w:val="clear" w:color="000000" w:fill="FFFFFF"/>
            <w:noWrap/>
            <w:vAlign w:val="center"/>
            <w:hideMark/>
          </w:tcPr>
          <w:p w14:paraId="79591D73" w14:textId="77777777" w:rsidR="00E07DEB" w:rsidRPr="0096075A" w:rsidRDefault="00E07DEB" w:rsidP="007A706A">
            <w:pPr>
              <w:spacing w:line="276" w:lineRule="auto"/>
              <w:ind w:left="0" w:hanging="2"/>
              <w:rPr>
                <w:i/>
                <w:iCs/>
                <w:color w:val="000000"/>
                <w:sz w:val="20"/>
              </w:rPr>
            </w:pPr>
            <w:r w:rsidRPr="0096075A">
              <w:rPr>
                <w:i/>
                <w:iCs/>
                <w:color w:val="000000"/>
                <w:sz w:val="20"/>
              </w:rPr>
              <w:t>Defect</w:t>
            </w:r>
          </w:p>
        </w:tc>
        <w:tc>
          <w:tcPr>
            <w:tcW w:w="3011" w:type="dxa"/>
            <w:tcBorders>
              <w:top w:val="nil"/>
              <w:left w:val="nil"/>
              <w:bottom w:val="nil"/>
              <w:right w:val="nil"/>
            </w:tcBorders>
            <w:shd w:val="clear" w:color="auto" w:fill="auto"/>
            <w:noWrap/>
            <w:vAlign w:val="center"/>
            <w:hideMark/>
          </w:tcPr>
          <w:p w14:paraId="6ACBAF06" w14:textId="77777777" w:rsidR="00E07DEB" w:rsidRPr="0096075A" w:rsidRDefault="00E07DEB" w:rsidP="007A706A">
            <w:pPr>
              <w:spacing w:line="276" w:lineRule="auto"/>
              <w:ind w:left="0" w:hanging="2"/>
              <w:jc w:val="both"/>
              <w:rPr>
                <w:color w:val="000000"/>
                <w:sz w:val="20"/>
              </w:rPr>
            </w:pPr>
            <w:r w:rsidRPr="0096075A">
              <w:rPr>
                <w:color w:val="000000"/>
                <w:sz w:val="20"/>
              </w:rPr>
              <w:t xml:space="preserve">1. </w:t>
            </w:r>
            <w:proofErr w:type="spellStart"/>
            <w:r w:rsidRPr="0096075A">
              <w:rPr>
                <w:color w:val="000000"/>
                <w:sz w:val="20"/>
              </w:rPr>
              <w:t>Terdapat</w:t>
            </w:r>
            <w:proofErr w:type="spellEnd"/>
            <w:r w:rsidRPr="0096075A">
              <w:rPr>
                <w:color w:val="000000"/>
                <w:sz w:val="20"/>
              </w:rPr>
              <w:t xml:space="preserve"> </w:t>
            </w:r>
            <w:proofErr w:type="spellStart"/>
            <w:r w:rsidRPr="0096075A">
              <w:rPr>
                <w:color w:val="000000"/>
                <w:sz w:val="20"/>
              </w:rPr>
              <w:t>produk</w:t>
            </w:r>
            <w:proofErr w:type="spellEnd"/>
            <w:r w:rsidRPr="0096075A">
              <w:rPr>
                <w:color w:val="000000"/>
                <w:sz w:val="20"/>
              </w:rPr>
              <w:t xml:space="preserve"> yang </w:t>
            </w:r>
            <w:proofErr w:type="spellStart"/>
            <w:r w:rsidRPr="0096075A">
              <w:rPr>
                <w:color w:val="000000"/>
                <w:sz w:val="20"/>
              </w:rPr>
              <w:t>gosong</w:t>
            </w:r>
            <w:proofErr w:type="spellEnd"/>
          </w:p>
        </w:tc>
        <w:tc>
          <w:tcPr>
            <w:tcW w:w="1486" w:type="dxa"/>
            <w:vMerge w:val="restart"/>
            <w:tcBorders>
              <w:top w:val="nil"/>
              <w:left w:val="nil"/>
              <w:bottom w:val="single" w:sz="4" w:space="0" w:color="auto"/>
              <w:right w:val="nil"/>
            </w:tcBorders>
            <w:vAlign w:val="center"/>
          </w:tcPr>
          <w:p w14:paraId="230668E6"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Pemanggangan</w:t>
            </w:r>
            <w:proofErr w:type="spellEnd"/>
            <w:r w:rsidRPr="0096075A">
              <w:rPr>
                <w:color w:val="000000"/>
                <w:sz w:val="20"/>
              </w:rPr>
              <w:t xml:space="preserve">, </w:t>
            </w:r>
            <w:proofErr w:type="spellStart"/>
            <w:r w:rsidRPr="0096075A">
              <w:rPr>
                <w:color w:val="000000"/>
                <w:sz w:val="20"/>
              </w:rPr>
              <w:t>pencetakan</w:t>
            </w:r>
            <w:proofErr w:type="spellEnd"/>
            <w:r w:rsidRPr="0096075A">
              <w:rPr>
                <w:color w:val="000000"/>
                <w:sz w:val="20"/>
              </w:rPr>
              <w:t xml:space="preserve">, dan </w:t>
            </w:r>
            <w:proofErr w:type="spellStart"/>
            <w:r w:rsidRPr="0096075A">
              <w:rPr>
                <w:color w:val="000000"/>
                <w:sz w:val="20"/>
              </w:rPr>
              <w:t>pengemasan</w:t>
            </w:r>
            <w:proofErr w:type="spellEnd"/>
          </w:p>
        </w:tc>
        <w:tc>
          <w:tcPr>
            <w:tcW w:w="1201" w:type="dxa"/>
            <w:vMerge w:val="restart"/>
            <w:tcBorders>
              <w:top w:val="nil"/>
              <w:left w:val="nil"/>
              <w:bottom w:val="single" w:sz="4" w:space="0" w:color="auto"/>
              <w:right w:val="nil"/>
            </w:tcBorders>
            <w:shd w:val="clear" w:color="auto" w:fill="auto"/>
            <w:noWrap/>
            <w:vAlign w:val="center"/>
            <w:hideMark/>
          </w:tcPr>
          <w:p w14:paraId="47F312CD"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Wawancara</w:t>
            </w:r>
            <w:proofErr w:type="spellEnd"/>
            <w:r w:rsidRPr="0096075A">
              <w:rPr>
                <w:color w:val="000000"/>
                <w:sz w:val="20"/>
              </w:rPr>
              <w:t xml:space="preserve"> dan </w:t>
            </w:r>
            <w:proofErr w:type="spellStart"/>
            <w:r w:rsidRPr="0096075A">
              <w:rPr>
                <w:color w:val="000000"/>
                <w:sz w:val="20"/>
              </w:rPr>
              <w:t>Observasi</w:t>
            </w:r>
            <w:proofErr w:type="spellEnd"/>
          </w:p>
        </w:tc>
        <w:tc>
          <w:tcPr>
            <w:tcW w:w="881" w:type="dxa"/>
            <w:vMerge w:val="restart"/>
            <w:tcBorders>
              <w:top w:val="nil"/>
              <w:left w:val="nil"/>
              <w:bottom w:val="single" w:sz="4" w:space="0" w:color="auto"/>
              <w:right w:val="nil"/>
            </w:tcBorders>
            <w:shd w:val="clear" w:color="auto" w:fill="auto"/>
            <w:noWrap/>
            <w:vAlign w:val="center"/>
            <w:hideMark/>
          </w:tcPr>
          <w:p w14:paraId="532514BE" w14:textId="77777777" w:rsidR="00E07DEB" w:rsidRPr="0096075A" w:rsidRDefault="00E07DEB" w:rsidP="007A706A">
            <w:pPr>
              <w:spacing w:line="276" w:lineRule="auto"/>
              <w:ind w:left="0" w:hanging="2"/>
              <w:jc w:val="center"/>
              <w:rPr>
                <w:color w:val="000000"/>
                <w:sz w:val="20"/>
              </w:rPr>
            </w:pPr>
            <w:r w:rsidRPr="0096075A">
              <w:rPr>
                <w:color w:val="000000"/>
                <w:sz w:val="20"/>
              </w:rPr>
              <w:t>2</w:t>
            </w:r>
          </w:p>
        </w:tc>
        <w:tc>
          <w:tcPr>
            <w:tcW w:w="881" w:type="dxa"/>
            <w:vMerge w:val="restart"/>
            <w:tcBorders>
              <w:top w:val="nil"/>
              <w:left w:val="nil"/>
              <w:bottom w:val="single" w:sz="4" w:space="0" w:color="auto"/>
              <w:right w:val="nil"/>
            </w:tcBorders>
            <w:shd w:val="clear" w:color="auto" w:fill="auto"/>
            <w:noWrap/>
            <w:vAlign w:val="center"/>
            <w:hideMark/>
          </w:tcPr>
          <w:p w14:paraId="5099A7CC" w14:textId="77777777" w:rsidR="00E07DEB" w:rsidRPr="0096075A" w:rsidRDefault="00E07DEB" w:rsidP="007A706A">
            <w:pPr>
              <w:spacing w:line="276" w:lineRule="auto"/>
              <w:ind w:left="0" w:hanging="2"/>
              <w:jc w:val="center"/>
              <w:rPr>
                <w:color w:val="000000"/>
                <w:sz w:val="20"/>
              </w:rPr>
            </w:pPr>
            <w:r w:rsidRPr="0096075A">
              <w:rPr>
                <w:color w:val="000000"/>
                <w:sz w:val="20"/>
              </w:rPr>
              <w:t>2</w:t>
            </w:r>
          </w:p>
        </w:tc>
      </w:tr>
      <w:tr w:rsidR="00E07DEB" w:rsidRPr="0096075A" w14:paraId="38FF79D9" w14:textId="77777777" w:rsidTr="0096075A">
        <w:trPr>
          <w:trHeight w:val="260"/>
          <w:jc w:val="center"/>
        </w:trPr>
        <w:tc>
          <w:tcPr>
            <w:tcW w:w="459" w:type="dxa"/>
            <w:vMerge/>
            <w:tcBorders>
              <w:top w:val="nil"/>
              <w:left w:val="nil"/>
              <w:bottom w:val="nil"/>
              <w:right w:val="nil"/>
            </w:tcBorders>
            <w:vAlign w:val="center"/>
            <w:hideMark/>
          </w:tcPr>
          <w:p w14:paraId="3CD9A4AF" w14:textId="77777777" w:rsidR="00E07DEB" w:rsidRPr="0096075A" w:rsidRDefault="00E07DEB" w:rsidP="007A706A">
            <w:pPr>
              <w:spacing w:line="276" w:lineRule="auto"/>
              <w:ind w:left="0" w:hanging="2"/>
              <w:jc w:val="center"/>
              <w:rPr>
                <w:color w:val="000000"/>
                <w:sz w:val="20"/>
              </w:rPr>
            </w:pPr>
          </w:p>
        </w:tc>
        <w:tc>
          <w:tcPr>
            <w:tcW w:w="1492" w:type="dxa"/>
            <w:vMerge/>
            <w:tcBorders>
              <w:top w:val="nil"/>
              <w:left w:val="nil"/>
              <w:bottom w:val="nil"/>
              <w:right w:val="nil"/>
            </w:tcBorders>
            <w:vAlign w:val="center"/>
            <w:hideMark/>
          </w:tcPr>
          <w:p w14:paraId="048FA3BF" w14:textId="77777777" w:rsidR="00E07DEB" w:rsidRPr="0096075A" w:rsidRDefault="00E07DEB" w:rsidP="007A706A">
            <w:pPr>
              <w:spacing w:line="276" w:lineRule="auto"/>
              <w:ind w:left="0" w:hanging="2"/>
              <w:rPr>
                <w:i/>
                <w:iCs/>
                <w:color w:val="000000"/>
                <w:sz w:val="20"/>
              </w:rPr>
            </w:pPr>
          </w:p>
        </w:tc>
        <w:tc>
          <w:tcPr>
            <w:tcW w:w="3011" w:type="dxa"/>
            <w:tcBorders>
              <w:top w:val="nil"/>
              <w:left w:val="nil"/>
              <w:bottom w:val="nil"/>
              <w:right w:val="nil"/>
            </w:tcBorders>
            <w:shd w:val="clear" w:color="auto" w:fill="auto"/>
            <w:noWrap/>
            <w:vAlign w:val="center"/>
            <w:hideMark/>
          </w:tcPr>
          <w:p w14:paraId="15898585" w14:textId="77777777" w:rsidR="00E07DEB" w:rsidRPr="0096075A" w:rsidRDefault="00E07DEB" w:rsidP="007A706A">
            <w:pPr>
              <w:spacing w:line="276" w:lineRule="auto"/>
              <w:ind w:left="0" w:hanging="2"/>
              <w:jc w:val="both"/>
              <w:rPr>
                <w:color w:val="000000"/>
                <w:sz w:val="20"/>
              </w:rPr>
            </w:pPr>
            <w:r w:rsidRPr="0096075A">
              <w:rPr>
                <w:color w:val="000000"/>
                <w:sz w:val="20"/>
              </w:rPr>
              <w:t xml:space="preserve">2. </w:t>
            </w:r>
            <w:proofErr w:type="spellStart"/>
            <w:r w:rsidRPr="0096075A">
              <w:rPr>
                <w:color w:val="000000"/>
                <w:sz w:val="20"/>
              </w:rPr>
              <w:t>Terdapat</w:t>
            </w:r>
            <w:proofErr w:type="spellEnd"/>
            <w:r w:rsidRPr="0096075A">
              <w:rPr>
                <w:color w:val="000000"/>
                <w:sz w:val="20"/>
              </w:rPr>
              <w:t xml:space="preserve"> </w:t>
            </w:r>
            <w:proofErr w:type="spellStart"/>
            <w:r w:rsidRPr="0096075A">
              <w:rPr>
                <w:color w:val="000000"/>
                <w:sz w:val="20"/>
              </w:rPr>
              <w:t>produk</w:t>
            </w:r>
            <w:proofErr w:type="spellEnd"/>
            <w:r w:rsidRPr="0096075A">
              <w:rPr>
                <w:color w:val="000000"/>
                <w:sz w:val="20"/>
              </w:rPr>
              <w:t xml:space="preserve"> yang </w:t>
            </w:r>
            <w:proofErr w:type="spellStart"/>
            <w:r w:rsidRPr="0096075A">
              <w:rPr>
                <w:color w:val="000000"/>
                <w:sz w:val="20"/>
              </w:rPr>
              <w:t>tidak</w:t>
            </w:r>
            <w:proofErr w:type="spellEnd"/>
            <w:r w:rsidRPr="0096075A">
              <w:rPr>
                <w:color w:val="000000"/>
                <w:sz w:val="20"/>
              </w:rPr>
              <w:t xml:space="preserve"> </w:t>
            </w:r>
            <w:proofErr w:type="spellStart"/>
            <w:r w:rsidRPr="0096075A">
              <w:rPr>
                <w:color w:val="000000"/>
                <w:sz w:val="20"/>
              </w:rPr>
              <w:t>mengembang</w:t>
            </w:r>
            <w:proofErr w:type="spellEnd"/>
          </w:p>
        </w:tc>
        <w:tc>
          <w:tcPr>
            <w:tcW w:w="1486" w:type="dxa"/>
            <w:vMerge/>
            <w:tcBorders>
              <w:left w:val="nil"/>
              <w:bottom w:val="single" w:sz="4" w:space="0" w:color="auto"/>
              <w:right w:val="nil"/>
            </w:tcBorders>
          </w:tcPr>
          <w:p w14:paraId="57D3FC75" w14:textId="77777777" w:rsidR="00E07DEB" w:rsidRPr="0096075A" w:rsidRDefault="00E07DEB" w:rsidP="007A706A">
            <w:pPr>
              <w:spacing w:line="276" w:lineRule="auto"/>
              <w:ind w:left="0" w:hanging="2"/>
              <w:rPr>
                <w:color w:val="000000"/>
                <w:sz w:val="20"/>
              </w:rPr>
            </w:pPr>
          </w:p>
        </w:tc>
        <w:tc>
          <w:tcPr>
            <w:tcW w:w="1201" w:type="dxa"/>
            <w:vMerge/>
            <w:tcBorders>
              <w:top w:val="nil"/>
              <w:left w:val="nil"/>
              <w:bottom w:val="single" w:sz="4" w:space="0" w:color="auto"/>
              <w:right w:val="nil"/>
            </w:tcBorders>
            <w:vAlign w:val="center"/>
            <w:hideMark/>
          </w:tcPr>
          <w:p w14:paraId="7A88F6BB" w14:textId="77777777" w:rsidR="00E07DEB" w:rsidRPr="0096075A" w:rsidRDefault="00E07DEB" w:rsidP="007A706A">
            <w:pPr>
              <w:spacing w:line="276" w:lineRule="auto"/>
              <w:ind w:left="0" w:hanging="2"/>
              <w:jc w:val="center"/>
              <w:rPr>
                <w:color w:val="000000"/>
                <w:sz w:val="20"/>
              </w:rPr>
            </w:pPr>
          </w:p>
        </w:tc>
        <w:tc>
          <w:tcPr>
            <w:tcW w:w="881" w:type="dxa"/>
            <w:vMerge/>
            <w:tcBorders>
              <w:top w:val="nil"/>
              <w:left w:val="nil"/>
              <w:bottom w:val="single" w:sz="4" w:space="0" w:color="auto"/>
              <w:right w:val="nil"/>
            </w:tcBorders>
            <w:vAlign w:val="center"/>
            <w:hideMark/>
          </w:tcPr>
          <w:p w14:paraId="736E6927" w14:textId="77777777" w:rsidR="00E07DEB" w:rsidRPr="0096075A" w:rsidRDefault="00E07DEB" w:rsidP="007A706A">
            <w:pPr>
              <w:spacing w:line="276" w:lineRule="auto"/>
              <w:ind w:left="0" w:hanging="2"/>
              <w:jc w:val="center"/>
              <w:rPr>
                <w:color w:val="000000"/>
                <w:sz w:val="20"/>
              </w:rPr>
            </w:pPr>
          </w:p>
        </w:tc>
        <w:tc>
          <w:tcPr>
            <w:tcW w:w="881" w:type="dxa"/>
            <w:vMerge/>
            <w:tcBorders>
              <w:top w:val="nil"/>
              <w:left w:val="nil"/>
              <w:bottom w:val="single" w:sz="4" w:space="0" w:color="auto"/>
              <w:right w:val="nil"/>
            </w:tcBorders>
            <w:vAlign w:val="center"/>
            <w:hideMark/>
          </w:tcPr>
          <w:p w14:paraId="6DC4FBDF" w14:textId="77777777" w:rsidR="00E07DEB" w:rsidRPr="0096075A" w:rsidRDefault="00E07DEB" w:rsidP="007A706A">
            <w:pPr>
              <w:spacing w:line="276" w:lineRule="auto"/>
              <w:ind w:left="0" w:hanging="2"/>
              <w:jc w:val="center"/>
              <w:rPr>
                <w:color w:val="000000"/>
                <w:sz w:val="20"/>
              </w:rPr>
            </w:pPr>
          </w:p>
        </w:tc>
      </w:tr>
      <w:tr w:rsidR="00E07DEB" w:rsidRPr="0096075A" w14:paraId="6559CD17" w14:textId="77777777" w:rsidTr="0096075A">
        <w:trPr>
          <w:trHeight w:val="260"/>
          <w:jc w:val="center"/>
        </w:trPr>
        <w:tc>
          <w:tcPr>
            <w:tcW w:w="459" w:type="dxa"/>
            <w:vMerge/>
            <w:tcBorders>
              <w:top w:val="nil"/>
              <w:left w:val="nil"/>
              <w:bottom w:val="single" w:sz="4" w:space="0" w:color="auto"/>
              <w:right w:val="nil"/>
            </w:tcBorders>
            <w:vAlign w:val="center"/>
            <w:hideMark/>
          </w:tcPr>
          <w:p w14:paraId="3BF23999" w14:textId="77777777" w:rsidR="00E07DEB" w:rsidRPr="0096075A" w:rsidRDefault="00E07DEB" w:rsidP="007A706A">
            <w:pPr>
              <w:spacing w:line="276" w:lineRule="auto"/>
              <w:ind w:left="0" w:hanging="2"/>
              <w:jc w:val="center"/>
              <w:rPr>
                <w:color w:val="000000"/>
                <w:sz w:val="20"/>
              </w:rPr>
            </w:pPr>
          </w:p>
        </w:tc>
        <w:tc>
          <w:tcPr>
            <w:tcW w:w="1492" w:type="dxa"/>
            <w:vMerge/>
            <w:tcBorders>
              <w:top w:val="nil"/>
              <w:left w:val="nil"/>
              <w:bottom w:val="single" w:sz="4" w:space="0" w:color="auto"/>
              <w:right w:val="nil"/>
            </w:tcBorders>
            <w:vAlign w:val="center"/>
            <w:hideMark/>
          </w:tcPr>
          <w:p w14:paraId="56986C29" w14:textId="77777777" w:rsidR="00E07DEB" w:rsidRPr="0096075A" w:rsidRDefault="00E07DEB" w:rsidP="007A706A">
            <w:pPr>
              <w:spacing w:line="276" w:lineRule="auto"/>
              <w:ind w:left="0" w:hanging="2"/>
              <w:rPr>
                <w:i/>
                <w:iCs/>
                <w:color w:val="000000"/>
                <w:sz w:val="20"/>
              </w:rPr>
            </w:pPr>
          </w:p>
        </w:tc>
        <w:tc>
          <w:tcPr>
            <w:tcW w:w="3011" w:type="dxa"/>
            <w:tcBorders>
              <w:top w:val="nil"/>
              <w:left w:val="nil"/>
              <w:bottom w:val="single" w:sz="4" w:space="0" w:color="auto"/>
              <w:right w:val="nil"/>
            </w:tcBorders>
            <w:shd w:val="clear" w:color="auto" w:fill="auto"/>
            <w:noWrap/>
            <w:vAlign w:val="center"/>
            <w:hideMark/>
          </w:tcPr>
          <w:p w14:paraId="307A48F9" w14:textId="77777777" w:rsidR="00E07DEB" w:rsidRPr="0096075A" w:rsidRDefault="00E07DEB" w:rsidP="007A706A">
            <w:pPr>
              <w:spacing w:line="276" w:lineRule="auto"/>
              <w:ind w:left="0" w:hanging="2"/>
              <w:jc w:val="both"/>
              <w:rPr>
                <w:color w:val="000000"/>
                <w:sz w:val="20"/>
              </w:rPr>
            </w:pPr>
            <w:r w:rsidRPr="0096075A">
              <w:rPr>
                <w:color w:val="000000"/>
                <w:sz w:val="20"/>
              </w:rPr>
              <w:t xml:space="preserve">3. </w:t>
            </w:r>
            <w:proofErr w:type="spellStart"/>
            <w:r w:rsidRPr="0096075A">
              <w:rPr>
                <w:color w:val="000000"/>
                <w:sz w:val="20"/>
              </w:rPr>
              <w:t>Terdapat</w:t>
            </w:r>
            <w:proofErr w:type="spellEnd"/>
            <w:r w:rsidRPr="0096075A">
              <w:rPr>
                <w:color w:val="000000"/>
                <w:sz w:val="20"/>
              </w:rPr>
              <w:t xml:space="preserve"> </w:t>
            </w:r>
            <w:proofErr w:type="spellStart"/>
            <w:r w:rsidRPr="0096075A">
              <w:rPr>
                <w:color w:val="000000"/>
                <w:sz w:val="20"/>
              </w:rPr>
              <w:t>produk</w:t>
            </w:r>
            <w:proofErr w:type="spellEnd"/>
            <w:r w:rsidRPr="0096075A">
              <w:rPr>
                <w:color w:val="000000"/>
                <w:sz w:val="20"/>
              </w:rPr>
              <w:t xml:space="preserve"> yang </w:t>
            </w:r>
            <w:proofErr w:type="spellStart"/>
            <w:r w:rsidRPr="0096075A">
              <w:rPr>
                <w:color w:val="000000"/>
                <w:sz w:val="20"/>
              </w:rPr>
              <w:t>hancur</w:t>
            </w:r>
            <w:proofErr w:type="spellEnd"/>
          </w:p>
        </w:tc>
        <w:tc>
          <w:tcPr>
            <w:tcW w:w="1486" w:type="dxa"/>
            <w:vMerge/>
            <w:tcBorders>
              <w:left w:val="nil"/>
              <w:bottom w:val="single" w:sz="4" w:space="0" w:color="auto"/>
              <w:right w:val="nil"/>
            </w:tcBorders>
          </w:tcPr>
          <w:p w14:paraId="5E4E3765" w14:textId="77777777" w:rsidR="00E07DEB" w:rsidRPr="0096075A" w:rsidRDefault="00E07DEB" w:rsidP="007A706A">
            <w:pPr>
              <w:spacing w:line="276" w:lineRule="auto"/>
              <w:ind w:left="0" w:hanging="2"/>
              <w:jc w:val="center"/>
              <w:rPr>
                <w:color w:val="000000"/>
                <w:sz w:val="20"/>
              </w:rPr>
            </w:pPr>
          </w:p>
        </w:tc>
        <w:tc>
          <w:tcPr>
            <w:tcW w:w="1201" w:type="dxa"/>
            <w:vMerge/>
            <w:tcBorders>
              <w:top w:val="nil"/>
              <w:left w:val="nil"/>
              <w:bottom w:val="single" w:sz="4" w:space="0" w:color="auto"/>
              <w:right w:val="nil"/>
            </w:tcBorders>
            <w:vAlign w:val="center"/>
            <w:hideMark/>
          </w:tcPr>
          <w:p w14:paraId="79B00DB5" w14:textId="77777777" w:rsidR="00E07DEB" w:rsidRPr="0096075A" w:rsidRDefault="00E07DEB" w:rsidP="007A706A">
            <w:pPr>
              <w:spacing w:line="276" w:lineRule="auto"/>
              <w:ind w:left="0" w:hanging="2"/>
              <w:jc w:val="center"/>
              <w:rPr>
                <w:color w:val="000000"/>
                <w:sz w:val="20"/>
              </w:rPr>
            </w:pPr>
          </w:p>
        </w:tc>
        <w:tc>
          <w:tcPr>
            <w:tcW w:w="881" w:type="dxa"/>
            <w:vMerge/>
            <w:tcBorders>
              <w:top w:val="nil"/>
              <w:left w:val="nil"/>
              <w:bottom w:val="single" w:sz="4" w:space="0" w:color="auto"/>
              <w:right w:val="nil"/>
            </w:tcBorders>
            <w:vAlign w:val="center"/>
            <w:hideMark/>
          </w:tcPr>
          <w:p w14:paraId="720AC7CB" w14:textId="77777777" w:rsidR="00E07DEB" w:rsidRPr="0096075A" w:rsidRDefault="00E07DEB" w:rsidP="007A706A">
            <w:pPr>
              <w:spacing w:line="276" w:lineRule="auto"/>
              <w:ind w:left="0" w:hanging="2"/>
              <w:jc w:val="center"/>
              <w:rPr>
                <w:color w:val="000000"/>
                <w:sz w:val="20"/>
              </w:rPr>
            </w:pPr>
          </w:p>
        </w:tc>
        <w:tc>
          <w:tcPr>
            <w:tcW w:w="881" w:type="dxa"/>
            <w:vMerge/>
            <w:tcBorders>
              <w:top w:val="nil"/>
              <w:left w:val="nil"/>
              <w:bottom w:val="single" w:sz="4" w:space="0" w:color="auto"/>
              <w:right w:val="nil"/>
            </w:tcBorders>
            <w:vAlign w:val="center"/>
            <w:hideMark/>
          </w:tcPr>
          <w:p w14:paraId="229FBE71" w14:textId="77777777" w:rsidR="00E07DEB" w:rsidRPr="0096075A" w:rsidRDefault="00E07DEB" w:rsidP="007A706A">
            <w:pPr>
              <w:spacing w:line="276" w:lineRule="auto"/>
              <w:ind w:left="0" w:hanging="2"/>
              <w:jc w:val="center"/>
              <w:rPr>
                <w:color w:val="000000"/>
                <w:sz w:val="20"/>
              </w:rPr>
            </w:pPr>
          </w:p>
        </w:tc>
      </w:tr>
      <w:tr w:rsidR="00E07DEB" w:rsidRPr="0096075A" w14:paraId="32A4B6AB" w14:textId="77777777" w:rsidTr="0096075A">
        <w:trPr>
          <w:trHeight w:val="260"/>
          <w:jc w:val="center"/>
        </w:trPr>
        <w:tc>
          <w:tcPr>
            <w:tcW w:w="459" w:type="dxa"/>
            <w:tcBorders>
              <w:top w:val="single" w:sz="4" w:space="0" w:color="auto"/>
              <w:left w:val="nil"/>
              <w:bottom w:val="nil"/>
              <w:right w:val="nil"/>
            </w:tcBorders>
            <w:shd w:val="clear" w:color="000000" w:fill="FFFFFF"/>
            <w:noWrap/>
            <w:vAlign w:val="center"/>
            <w:hideMark/>
          </w:tcPr>
          <w:p w14:paraId="411DD59B" w14:textId="77777777" w:rsidR="00E07DEB" w:rsidRPr="0096075A" w:rsidRDefault="00E07DEB" w:rsidP="007A706A">
            <w:pPr>
              <w:spacing w:line="276" w:lineRule="auto"/>
              <w:ind w:left="0" w:hanging="2"/>
              <w:jc w:val="center"/>
              <w:rPr>
                <w:color w:val="000000"/>
                <w:sz w:val="20"/>
              </w:rPr>
            </w:pPr>
            <w:r w:rsidRPr="0096075A">
              <w:rPr>
                <w:color w:val="000000"/>
                <w:sz w:val="20"/>
              </w:rPr>
              <w:t>5</w:t>
            </w:r>
          </w:p>
        </w:tc>
        <w:tc>
          <w:tcPr>
            <w:tcW w:w="1492" w:type="dxa"/>
            <w:tcBorders>
              <w:top w:val="single" w:sz="4" w:space="0" w:color="auto"/>
              <w:left w:val="nil"/>
              <w:bottom w:val="single" w:sz="4" w:space="0" w:color="auto"/>
              <w:right w:val="nil"/>
            </w:tcBorders>
            <w:shd w:val="clear" w:color="000000" w:fill="FFFFFF"/>
            <w:noWrap/>
            <w:vAlign w:val="center"/>
            <w:hideMark/>
          </w:tcPr>
          <w:p w14:paraId="30986484" w14:textId="77777777" w:rsidR="00E07DEB" w:rsidRPr="0096075A" w:rsidRDefault="00E07DEB" w:rsidP="007A706A">
            <w:pPr>
              <w:spacing w:line="276" w:lineRule="auto"/>
              <w:ind w:left="0" w:hanging="2"/>
              <w:rPr>
                <w:i/>
                <w:iCs/>
                <w:color w:val="000000"/>
                <w:sz w:val="20"/>
              </w:rPr>
            </w:pPr>
            <w:r w:rsidRPr="0096075A">
              <w:rPr>
                <w:i/>
                <w:iCs/>
                <w:color w:val="000000"/>
                <w:sz w:val="20"/>
              </w:rPr>
              <w:t>Inventory</w:t>
            </w:r>
          </w:p>
        </w:tc>
        <w:tc>
          <w:tcPr>
            <w:tcW w:w="3011" w:type="dxa"/>
            <w:tcBorders>
              <w:top w:val="single" w:sz="4" w:space="0" w:color="auto"/>
              <w:left w:val="nil"/>
              <w:bottom w:val="single" w:sz="4" w:space="0" w:color="auto"/>
              <w:right w:val="nil"/>
            </w:tcBorders>
            <w:shd w:val="clear" w:color="auto" w:fill="auto"/>
            <w:noWrap/>
            <w:vAlign w:val="center"/>
            <w:hideMark/>
          </w:tcPr>
          <w:p w14:paraId="6154E12F" w14:textId="77777777" w:rsidR="00E07DEB" w:rsidRPr="0096075A" w:rsidRDefault="00E07DEB" w:rsidP="007A706A">
            <w:pPr>
              <w:spacing w:line="276" w:lineRule="auto"/>
              <w:ind w:left="0" w:hanging="2"/>
              <w:jc w:val="both"/>
              <w:rPr>
                <w:color w:val="000000"/>
                <w:sz w:val="20"/>
              </w:rPr>
            </w:pPr>
            <w:proofErr w:type="spellStart"/>
            <w:r w:rsidRPr="0096075A">
              <w:rPr>
                <w:color w:val="000000"/>
                <w:sz w:val="20"/>
              </w:rPr>
              <w:t>Terdapat</w:t>
            </w:r>
            <w:proofErr w:type="spellEnd"/>
            <w:r w:rsidRPr="0096075A">
              <w:rPr>
                <w:color w:val="000000"/>
                <w:sz w:val="20"/>
              </w:rPr>
              <w:t xml:space="preserve"> </w:t>
            </w:r>
            <w:proofErr w:type="spellStart"/>
            <w:r w:rsidRPr="0096075A">
              <w:rPr>
                <w:color w:val="000000"/>
                <w:sz w:val="20"/>
              </w:rPr>
              <w:t>penumpukan</w:t>
            </w:r>
            <w:proofErr w:type="spellEnd"/>
            <w:r w:rsidRPr="0096075A">
              <w:rPr>
                <w:color w:val="000000"/>
                <w:sz w:val="20"/>
              </w:rPr>
              <w:t xml:space="preserve"> </w:t>
            </w:r>
            <w:proofErr w:type="spellStart"/>
            <w:r w:rsidRPr="0096075A">
              <w:rPr>
                <w:color w:val="000000"/>
                <w:sz w:val="20"/>
              </w:rPr>
              <w:t>bahan</w:t>
            </w:r>
            <w:proofErr w:type="spellEnd"/>
            <w:r w:rsidRPr="0096075A">
              <w:rPr>
                <w:color w:val="000000"/>
                <w:sz w:val="20"/>
              </w:rPr>
              <w:t xml:space="preserve"> </w:t>
            </w:r>
            <w:proofErr w:type="spellStart"/>
            <w:r w:rsidRPr="0096075A">
              <w:rPr>
                <w:color w:val="000000"/>
                <w:sz w:val="20"/>
              </w:rPr>
              <w:t>baku</w:t>
            </w:r>
            <w:proofErr w:type="spellEnd"/>
            <w:r w:rsidRPr="0096075A">
              <w:rPr>
                <w:color w:val="000000"/>
                <w:sz w:val="20"/>
              </w:rPr>
              <w:t xml:space="preserve"> gula dan </w:t>
            </w:r>
            <w:proofErr w:type="spellStart"/>
            <w:r w:rsidRPr="0096075A">
              <w:rPr>
                <w:color w:val="000000"/>
                <w:sz w:val="20"/>
              </w:rPr>
              <w:t>tepung</w:t>
            </w:r>
            <w:proofErr w:type="spellEnd"/>
            <w:r w:rsidRPr="0096075A">
              <w:rPr>
                <w:color w:val="000000"/>
                <w:sz w:val="20"/>
              </w:rPr>
              <w:t xml:space="preserve"> </w:t>
            </w:r>
            <w:proofErr w:type="spellStart"/>
            <w:r w:rsidRPr="0096075A">
              <w:rPr>
                <w:color w:val="000000"/>
                <w:sz w:val="20"/>
              </w:rPr>
              <w:t>terigu</w:t>
            </w:r>
            <w:proofErr w:type="spellEnd"/>
            <w:r w:rsidRPr="0096075A">
              <w:rPr>
                <w:color w:val="000000"/>
                <w:sz w:val="20"/>
              </w:rPr>
              <w:t xml:space="preserve"> pada </w:t>
            </w:r>
            <w:proofErr w:type="spellStart"/>
            <w:r w:rsidRPr="0096075A">
              <w:rPr>
                <w:color w:val="000000"/>
                <w:sz w:val="20"/>
              </w:rPr>
              <w:lastRenderedPageBreak/>
              <w:t>gudang</w:t>
            </w:r>
            <w:proofErr w:type="spellEnd"/>
            <w:r w:rsidRPr="0096075A">
              <w:rPr>
                <w:color w:val="000000"/>
                <w:sz w:val="20"/>
              </w:rPr>
              <w:t xml:space="preserve"> </w:t>
            </w:r>
            <w:proofErr w:type="spellStart"/>
            <w:r w:rsidRPr="0096075A">
              <w:rPr>
                <w:color w:val="000000"/>
                <w:sz w:val="20"/>
              </w:rPr>
              <w:t>penyimpanan</w:t>
            </w:r>
            <w:proofErr w:type="spellEnd"/>
            <w:r w:rsidRPr="0096075A">
              <w:rPr>
                <w:color w:val="000000"/>
                <w:sz w:val="20"/>
              </w:rPr>
              <w:t xml:space="preserve"> </w:t>
            </w:r>
            <w:proofErr w:type="spellStart"/>
            <w:r w:rsidRPr="0096075A">
              <w:rPr>
                <w:color w:val="000000"/>
                <w:sz w:val="20"/>
              </w:rPr>
              <w:t>dengan</w:t>
            </w:r>
            <w:proofErr w:type="spellEnd"/>
            <w:r w:rsidRPr="0096075A">
              <w:rPr>
                <w:color w:val="000000"/>
                <w:sz w:val="20"/>
              </w:rPr>
              <w:t xml:space="preserve"> </w:t>
            </w:r>
            <w:proofErr w:type="spellStart"/>
            <w:r w:rsidRPr="0096075A">
              <w:rPr>
                <w:color w:val="000000"/>
                <w:sz w:val="20"/>
              </w:rPr>
              <w:t>jumlah</w:t>
            </w:r>
            <w:proofErr w:type="spellEnd"/>
            <w:r w:rsidRPr="0096075A">
              <w:rPr>
                <w:color w:val="000000"/>
                <w:sz w:val="20"/>
              </w:rPr>
              <w:t xml:space="preserve"> </w:t>
            </w:r>
            <w:proofErr w:type="spellStart"/>
            <w:r w:rsidRPr="0096075A">
              <w:rPr>
                <w:color w:val="000000"/>
                <w:sz w:val="20"/>
              </w:rPr>
              <w:t>besar</w:t>
            </w:r>
            <w:proofErr w:type="spellEnd"/>
          </w:p>
        </w:tc>
        <w:tc>
          <w:tcPr>
            <w:tcW w:w="1486" w:type="dxa"/>
            <w:tcBorders>
              <w:top w:val="single" w:sz="4" w:space="0" w:color="auto"/>
              <w:left w:val="nil"/>
              <w:bottom w:val="single" w:sz="4" w:space="0" w:color="auto"/>
              <w:right w:val="nil"/>
            </w:tcBorders>
          </w:tcPr>
          <w:p w14:paraId="104FC1FC" w14:textId="77777777" w:rsidR="00E07DEB" w:rsidRPr="0096075A" w:rsidRDefault="00E07DEB" w:rsidP="007A706A">
            <w:pPr>
              <w:spacing w:line="276" w:lineRule="auto"/>
              <w:ind w:left="0" w:hanging="2"/>
              <w:jc w:val="center"/>
              <w:rPr>
                <w:color w:val="000000"/>
                <w:sz w:val="20"/>
              </w:rPr>
            </w:pPr>
            <w:r w:rsidRPr="0096075A">
              <w:rPr>
                <w:color w:val="000000"/>
                <w:sz w:val="20"/>
              </w:rPr>
              <w:lastRenderedPageBreak/>
              <w:t xml:space="preserve">Gudang </w:t>
            </w:r>
            <w:proofErr w:type="spellStart"/>
            <w:r w:rsidRPr="0096075A">
              <w:rPr>
                <w:color w:val="000000"/>
                <w:sz w:val="20"/>
              </w:rPr>
              <w:t>bahan</w:t>
            </w:r>
            <w:proofErr w:type="spellEnd"/>
            <w:r w:rsidRPr="0096075A">
              <w:rPr>
                <w:color w:val="000000"/>
                <w:sz w:val="20"/>
              </w:rPr>
              <w:t xml:space="preserve"> </w:t>
            </w:r>
            <w:proofErr w:type="spellStart"/>
            <w:r w:rsidRPr="0096075A">
              <w:rPr>
                <w:color w:val="000000"/>
                <w:sz w:val="20"/>
              </w:rPr>
              <w:t>baku</w:t>
            </w:r>
            <w:proofErr w:type="spellEnd"/>
          </w:p>
        </w:tc>
        <w:tc>
          <w:tcPr>
            <w:tcW w:w="1201" w:type="dxa"/>
            <w:tcBorders>
              <w:top w:val="single" w:sz="4" w:space="0" w:color="auto"/>
              <w:left w:val="nil"/>
              <w:bottom w:val="single" w:sz="4" w:space="0" w:color="auto"/>
              <w:right w:val="nil"/>
            </w:tcBorders>
            <w:shd w:val="clear" w:color="auto" w:fill="auto"/>
            <w:noWrap/>
            <w:vAlign w:val="center"/>
            <w:hideMark/>
          </w:tcPr>
          <w:p w14:paraId="5ED1A854"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Wawancara</w:t>
            </w:r>
            <w:proofErr w:type="spellEnd"/>
            <w:r w:rsidRPr="0096075A">
              <w:rPr>
                <w:color w:val="000000"/>
                <w:sz w:val="20"/>
              </w:rPr>
              <w:t xml:space="preserve"> dan </w:t>
            </w:r>
            <w:proofErr w:type="spellStart"/>
            <w:r w:rsidRPr="0096075A">
              <w:rPr>
                <w:color w:val="000000"/>
                <w:sz w:val="20"/>
              </w:rPr>
              <w:t>Observasi</w:t>
            </w:r>
            <w:proofErr w:type="spellEnd"/>
          </w:p>
        </w:tc>
        <w:tc>
          <w:tcPr>
            <w:tcW w:w="881" w:type="dxa"/>
            <w:tcBorders>
              <w:top w:val="single" w:sz="4" w:space="0" w:color="auto"/>
              <w:left w:val="nil"/>
              <w:bottom w:val="single" w:sz="4" w:space="0" w:color="auto"/>
              <w:right w:val="nil"/>
            </w:tcBorders>
            <w:shd w:val="clear" w:color="auto" w:fill="auto"/>
            <w:noWrap/>
            <w:vAlign w:val="center"/>
            <w:hideMark/>
          </w:tcPr>
          <w:p w14:paraId="2C3378CE" w14:textId="77777777" w:rsidR="00E07DEB" w:rsidRPr="0096075A" w:rsidRDefault="00E07DEB" w:rsidP="007A706A">
            <w:pPr>
              <w:spacing w:line="276" w:lineRule="auto"/>
              <w:ind w:left="0" w:hanging="2"/>
              <w:jc w:val="center"/>
              <w:rPr>
                <w:color w:val="000000"/>
                <w:sz w:val="20"/>
              </w:rPr>
            </w:pPr>
            <w:r w:rsidRPr="0096075A">
              <w:rPr>
                <w:color w:val="000000"/>
                <w:sz w:val="20"/>
              </w:rPr>
              <w:t>4</w:t>
            </w:r>
          </w:p>
        </w:tc>
        <w:tc>
          <w:tcPr>
            <w:tcW w:w="881" w:type="dxa"/>
            <w:tcBorders>
              <w:top w:val="single" w:sz="4" w:space="0" w:color="auto"/>
              <w:left w:val="nil"/>
              <w:bottom w:val="single" w:sz="4" w:space="0" w:color="auto"/>
              <w:right w:val="nil"/>
            </w:tcBorders>
            <w:shd w:val="clear" w:color="auto" w:fill="auto"/>
            <w:noWrap/>
            <w:vAlign w:val="center"/>
            <w:hideMark/>
          </w:tcPr>
          <w:p w14:paraId="4DAE4BF4" w14:textId="77777777" w:rsidR="00E07DEB" w:rsidRPr="0096075A" w:rsidRDefault="00E07DEB" w:rsidP="007A706A">
            <w:pPr>
              <w:spacing w:line="276" w:lineRule="auto"/>
              <w:ind w:left="0" w:hanging="2"/>
              <w:jc w:val="center"/>
              <w:rPr>
                <w:color w:val="000000"/>
                <w:sz w:val="20"/>
              </w:rPr>
            </w:pPr>
            <w:r w:rsidRPr="0096075A">
              <w:rPr>
                <w:color w:val="000000"/>
                <w:sz w:val="20"/>
              </w:rPr>
              <w:t>4</w:t>
            </w:r>
          </w:p>
        </w:tc>
      </w:tr>
      <w:tr w:rsidR="00E07DEB" w:rsidRPr="0096075A" w14:paraId="0FA0621B" w14:textId="77777777" w:rsidTr="0096075A">
        <w:trPr>
          <w:trHeight w:val="260"/>
          <w:jc w:val="center"/>
        </w:trPr>
        <w:tc>
          <w:tcPr>
            <w:tcW w:w="459" w:type="dxa"/>
            <w:tcBorders>
              <w:top w:val="nil"/>
              <w:left w:val="nil"/>
              <w:bottom w:val="nil"/>
              <w:right w:val="nil"/>
            </w:tcBorders>
            <w:shd w:val="clear" w:color="000000" w:fill="FFFFFF"/>
            <w:noWrap/>
            <w:vAlign w:val="center"/>
            <w:hideMark/>
          </w:tcPr>
          <w:p w14:paraId="74008E97" w14:textId="77777777" w:rsidR="00E07DEB" w:rsidRPr="0096075A" w:rsidRDefault="00E07DEB" w:rsidP="007A706A">
            <w:pPr>
              <w:spacing w:line="276" w:lineRule="auto"/>
              <w:ind w:left="0" w:hanging="2"/>
              <w:jc w:val="center"/>
              <w:rPr>
                <w:color w:val="000000"/>
                <w:sz w:val="20"/>
              </w:rPr>
            </w:pPr>
            <w:r w:rsidRPr="0096075A">
              <w:rPr>
                <w:color w:val="000000"/>
                <w:sz w:val="20"/>
              </w:rPr>
              <w:t>6</w:t>
            </w:r>
          </w:p>
        </w:tc>
        <w:tc>
          <w:tcPr>
            <w:tcW w:w="1492" w:type="dxa"/>
            <w:tcBorders>
              <w:top w:val="single" w:sz="4" w:space="0" w:color="auto"/>
              <w:left w:val="nil"/>
              <w:bottom w:val="nil"/>
              <w:right w:val="nil"/>
            </w:tcBorders>
            <w:shd w:val="clear" w:color="000000" w:fill="FFFFFF"/>
            <w:noWrap/>
            <w:vAlign w:val="center"/>
            <w:hideMark/>
          </w:tcPr>
          <w:p w14:paraId="546B3A34" w14:textId="77777777" w:rsidR="00E07DEB" w:rsidRPr="0096075A" w:rsidRDefault="00E07DEB" w:rsidP="007A706A">
            <w:pPr>
              <w:spacing w:line="276" w:lineRule="auto"/>
              <w:ind w:left="0" w:hanging="2"/>
              <w:rPr>
                <w:i/>
                <w:iCs/>
                <w:color w:val="000000"/>
                <w:sz w:val="20"/>
              </w:rPr>
            </w:pPr>
            <w:r w:rsidRPr="0096075A">
              <w:rPr>
                <w:i/>
                <w:iCs/>
                <w:color w:val="000000"/>
                <w:sz w:val="20"/>
              </w:rPr>
              <w:t>Overprocessing</w:t>
            </w:r>
          </w:p>
        </w:tc>
        <w:tc>
          <w:tcPr>
            <w:tcW w:w="3011" w:type="dxa"/>
            <w:tcBorders>
              <w:top w:val="single" w:sz="4" w:space="0" w:color="auto"/>
              <w:left w:val="nil"/>
              <w:bottom w:val="nil"/>
              <w:right w:val="nil"/>
            </w:tcBorders>
            <w:shd w:val="clear" w:color="auto" w:fill="auto"/>
            <w:noWrap/>
            <w:vAlign w:val="center"/>
            <w:hideMark/>
          </w:tcPr>
          <w:p w14:paraId="30A4C6C4" w14:textId="77777777" w:rsidR="00E07DEB" w:rsidRPr="0096075A" w:rsidRDefault="00E07DEB" w:rsidP="007A706A">
            <w:pPr>
              <w:spacing w:line="276" w:lineRule="auto"/>
              <w:ind w:left="0" w:hanging="2"/>
              <w:jc w:val="both"/>
              <w:rPr>
                <w:color w:val="000000"/>
                <w:sz w:val="20"/>
              </w:rPr>
            </w:pPr>
            <w:proofErr w:type="spellStart"/>
            <w:r w:rsidRPr="0096075A">
              <w:rPr>
                <w:color w:val="000000"/>
                <w:sz w:val="20"/>
              </w:rPr>
              <w:t>Pekerja</w:t>
            </w:r>
            <w:proofErr w:type="spellEnd"/>
            <w:r w:rsidRPr="0096075A">
              <w:rPr>
                <w:color w:val="000000"/>
                <w:sz w:val="20"/>
              </w:rPr>
              <w:t xml:space="preserve"> </w:t>
            </w:r>
            <w:proofErr w:type="spellStart"/>
            <w:r w:rsidRPr="0096075A">
              <w:rPr>
                <w:color w:val="000000"/>
                <w:sz w:val="20"/>
              </w:rPr>
              <w:t>mengalami</w:t>
            </w:r>
            <w:proofErr w:type="spellEnd"/>
            <w:r w:rsidRPr="0096075A">
              <w:rPr>
                <w:color w:val="000000"/>
                <w:sz w:val="20"/>
              </w:rPr>
              <w:t xml:space="preserve"> </w:t>
            </w:r>
            <w:proofErr w:type="spellStart"/>
            <w:r w:rsidRPr="0096075A">
              <w:rPr>
                <w:color w:val="000000"/>
                <w:sz w:val="20"/>
              </w:rPr>
              <w:t>kelelahan</w:t>
            </w:r>
            <w:proofErr w:type="spellEnd"/>
            <w:r w:rsidRPr="0096075A">
              <w:rPr>
                <w:color w:val="000000"/>
                <w:sz w:val="20"/>
              </w:rPr>
              <w:t xml:space="preserve"> </w:t>
            </w:r>
            <w:proofErr w:type="spellStart"/>
            <w:r w:rsidRPr="0096075A">
              <w:rPr>
                <w:color w:val="000000"/>
                <w:sz w:val="20"/>
              </w:rPr>
              <w:t>hingga</w:t>
            </w:r>
            <w:proofErr w:type="spellEnd"/>
            <w:r w:rsidRPr="0096075A">
              <w:rPr>
                <w:color w:val="000000"/>
                <w:sz w:val="20"/>
              </w:rPr>
              <w:t xml:space="preserve"> </w:t>
            </w:r>
            <w:proofErr w:type="spellStart"/>
            <w:r w:rsidRPr="0096075A">
              <w:rPr>
                <w:color w:val="000000"/>
                <w:sz w:val="20"/>
              </w:rPr>
              <w:t>kecepatan</w:t>
            </w:r>
            <w:proofErr w:type="spellEnd"/>
            <w:r w:rsidRPr="0096075A">
              <w:rPr>
                <w:color w:val="000000"/>
                <w:sz w:val="20"/>
              </w:rPr>
              <w:t xml:space="preserve"> </w:t>
            </w:r>
            <w:proofErr w:type="spellStart"/>
            <w:r w:rsidRPr="0096075A">
              <w:rPr>
                <w:color w:val="000000"/>
                <w:sz w:val="20"/>
              </w:rPr>
              <w:t>dalam</w:t>
            </w:r>
            <w:proofErr w:type="spellEnd"/>
            <w:r w:rsidRPr="0096075A">
              <w:rPr>
                <w:color w:val="000000"/>
                <w:sz w:val="20"/>
              </w:rPr>
              <w:t xml:space="preserve"> </w:t>
            </w:r>
            <w:proofErr w:type="spellStart"/>
            <w:r w:rsidRPr="0096075A">
              <w:rPr>
                <w:color w:val="000000"/>
                <w:sz w:val="20"/>
              </w:rPr>
              <w:t>bekerja</w:t>
            </w:r>
            <w:proofErr w:type="spellEnd"/>
            <w:r w:rsidRPr="0096075A">
              <w:rPr>
                <w:color w:val="000000"/>
                <w:sz w:val="20"/>
              </w:rPr>
              <w:t xml:space="preserve"> </w:t>
            </w:r>
            <w:proofErr w:type="spellStart"/>
            <w:r w:rsidRPr="0096075A">
              <w:rPr>
                <w:color w:val="000000"/>
                <w:sz w:val="20"/>
              </w:rPr>
              <w:t>berkurang</w:t>
            </w:r>
            <w:proofErr w:type="spellEnd"/>
          </w:p>
        </w:tc>
        <w:tc>
          <w:tcPr>
            <w:tcW w:w="1486" w:type="dxa"/>
            <w:tcBorders>
              <w:top w:val="single" w:sz="4" w:space="0" w:color="auto"/>
              <w:left w:val="nil"/>
              <w:bottom w:val="nil"/>
              <w:right w:val="nil"/>
            </w:tcBorders>
          </w:tcPr>
          <w:p w14:paraId="3C6A19EE"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Pemanggangan</w:t>
            </w:r>
            <w:proofErr w:type="spellEnd"/>
          </w:p>
        </w:tc>
        <w:tc>
          <w:tcPr>
            <w:tcW w:w="1201" w:type="dxa"/>
            <w:tcBorders>
              <w:top w:val="single" w:sz="4" w:space="0" w:color="auto"/>
              <w:left w:val="nil"/>
              <w:bottom w:val="nil"/>
              <w:right w:val="nil"/>
            </w:tcBorders>
            <w:shd w:val="clear" w:color="auto" w:fill="auto"/>
            <w:noWrap/>
            <w:vAlign w:val="center"/>
            <w:hideMark/>
          </w:tcPr>
          <w:p w14:paraId="4D71994D"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Wawancara</w:t>
            </w:r>
            <w:proofErr w:type="spellEnd"/>
            <w:r w:rsidRPr="0096075A">
              <w:rPr>
                <w:color w:val="000000"/>
                <w:sz w:val="20"/>
              </w:rPr>
              <w:t xml:space="preserve"> dan </w:t>
            </w:r>
            <w:proofErr w:type="spellStart"/>
            <w:r w:rsidRPr="0096075A">
              <w:rPr>
                <w:color w:val="000000"/>
                <w:sz w:val="20"/>
              </w:rPr>
              <w:t>Observasi</w:t>
            </w:r>
            <w:proofErr w:type="spellEnd"/>
          </w:p>
        </w:tc>
        <w:tc>
          <w:tcPr>
            <w:tcW w:w="881" w:type="dxa"/>
            <w:tcBorders>
              <w:top w:val="single" w:sz="4" w:space="0" w:color="auto"/>
              <w:left w:val="nil"/>
              <w:bottom w:val="nil"/>
              <w:right w:val="nil"/>
            </w:tcBorders>
            <w:shd w:val="clear" w:color="auto" w:fill="auto"/>
            <w:noWrap/>
            <w:vAlign w:val="center"/>
            <w:hideMark/>
          </w:tcPr>
          <w:p w14:paraId="1A12F0A6" w14:textId="77777777" w:rsidR="00E07DEB" w:rsidRPr="0096075A" w:rsidRDefault="00E07DEB" w:rsidP="007A706A">
            <w:pPr>
              <w:spacing w:line="276" w:lineRule="auto"/>
              <w:ind w:left="0" w:hanging="2"/>
              <w:jc w:val="center"/>
              <w:rPr>
                <w:color w:val="000000"/>
                <w:sz w:val="20"/>
              </w:rPr>
            </w:pPr>
            <w:r w:rsidRPr="0096075A">
              <w:rPr>
                <w:color w:val="000000"/>
                <w:sz w:val="20"/>
              </w:rPr>
              <w:t>1</w:t>
            </w:r>
          </w:p>
        </w:tc>
        <w:tc>
          <w:tcPr>
            <w:tcW w:w="881" w:type="dxa"/>
            <w:tcBorders>
              <w:top w:val="single" w:sz="4" w:space="0" w:color="auto"/>
              <w:left w:val="nil"/>
              <w:bottom w:val="nil"/>
              <w:right w:val="nil"/>
            </w:tcBorders>
            <w:shd w:val="clear" w:color="auto" w:fill="auto"/>
            <w:noWrap/>
            <w:vAlign w:val="center"/>
            <w:hideMark/>
          </w:tcPr>
          <w:p w14:paraId="63A6C354" w14:textId="77777777" w:rsidR="00E07DEB" w:rsidRPr="0096075A" w:rsidRDefault="00E07DEB" w:rsidP="007A706A">
            <w:pPr>
              <w:spacing w:line="276" w:lineRule="auto"/>
              <w:ind w:left="0" w:hanging="2"/>
              <w:jc w:val="center"/>
              <w:rPr>
                <w:color w:val="000000"/>
                <w:sz w:val="20"/>
              </w:rPr>
            </w:pPr>
            <w:r w:rsidRPr="0096075A">
              <w:rPr>
                <w:color w:val="000000"/>
                <w:sz w:val="20"/>
              </w:rPr>
              <w:t>1</w:t>
            </w:r>
          </w:p>
        </w:tc>
      </w:tr>
      <w:tr w:rsidR="00E07DEB" w:rsidRPr="0096075A" w14:paraId="4B3BE27B" w14:textId="77777777" w:rsidTr="0096075A">
        <w:trPr>
          <w:trHeight w:val="260"/>
          <w:jc w:val="center"/>
        </w:trPr>
        <w:tc>
          <w:tcPr>
            <w:tcW w:w="459" w:type="dxa"/>
            <w:tcBorders>
              <w:top w:val="nil"/>
              <w:left w:val="nil"/>
              <w:bottom w:val="single" w:sz="4" w:space="0" w:color="auto"/>
              <w:right w:val="nil"/>
            </w:tcBorders>
            <w:shd w:val="clear" w:color="000000" w:fill="FFFFFF"/>
            <w:noWrap/>
            <w:vAlign w:val="center"/>
            <w:hideMark/>
          </w:tcPr>
          <w:p w14:paraId="16E07190" w14:textId="77777777" w:rsidR="00E07DEB" w:rsidRPr="0096075A" w:rsidRDefault="00E07DEB" w:rsidP="007A706A">
            <w:pPr>
              <w:spacing w:line="276" w:lineRule="auto"/>
              <w:ind w:left="0" w:hanging="2"/>
              <w:jc w:val="center"/>
              <w:rPr>
                <w:color w:val="000000"/>
                <w:sz w:val="20"/>
              </w:rPr>
            </w:pPr>
            <w:r w:rsidRPr="0096075A">
              <w:rPr>
                <w:color w:val="000000"/>
                <w:sz w:val="20"/>
              </w:rPr>
              <w:t>7</w:t>
            </w:r>
          </w:p>
        </w:tc>
        <w:tc>
          <w:tcPr>
            <w:tcW w:w="1492" w:type="dxa"/>
            <w:tcBorders>
              <w:top w:val="nil"/>
              <w:left w:val="nil"/>
              <w:bottom w:val="single" w:sz="4" w:space="0" w:color="auto"/>
              <w:right w:val="nil"/>
            </w:tcBorders>
            <w:shd w:val="clear" w:color="000000" w:fill="FFFFFF"/>
            <w:noWrap/>
            <w:vAlign w:val="center"/>
            <w:hideMark/>
          </w:tcPr>
          <w:p w14:paraId="3B716D4A" w14:textId="77777777" w:rsidR="00E07DEB" w:rsidRPr="0096075A" w:rsidRDefault="00E07DEB" w:rsidP="007A706A">
            <w:pPr>
              <w:spacing w:line="276" w:lineRule="auto"/>
              <w:ind w:left="0" w:hanging="2"/>
              <w:rPr>
                <w:i/>
                <w:iCs/>
                <w:color w:val="000000"/>
                <w:sz w:val="20"/>
              </w:rPr>
            </w:pPr>
            <w:r w:rsidRPr="0096075A">
              <w:rPr>
                <w:i/>
                <w:iCs/>
                <w:color w:val="000000"/>
                <w:sz w:val="20"/>
              </w:rPr>
              <w:t>Motion</w:t>
            </w:r>
          </w:p>
        </w:tc>
        <w:tc>
          <w:tcPr>
            <w:tcW w:w="3011" w:type="dxa"/>
            <w:tcBorders>
              <w:top w:val="nil"/>
              <w:left w:val="nil"/>
              <w:bottom w:val="single" w:sz="4" w:space="0" w:color="auto"/>
              <w:right w:val="nil"/>
            </w:tcBorders>
            <w:shd w:val="clear" w:color="auto" w:fill="auto"/>
            <w:noWrap/>
            <w:vAlign w:val="center"/>
            <w:hideMark/>
          </w:tcPr>
          <w:p w14:paraId="097A90C5" w14:textId="77777777" w:rsidR="00E07DEB" w:rsidRPr="0096075A" w:rsidRDefault="00E07DEB" w:rsidP="007A706A">
            <w:pPr>
              <w:spacing w:line="276" w:lineRule="auto"/>
              <w:ind w:left="0" w:hanging="2"/>
              <w:jc w:val="both"/>
              <w:rPr>
                <w:color w:val="000000"/>
                <w:sz w:val="20"/>
              </w:rPr>
            </w:pPr>
            <w:proofErr w:type="spellStart"/>
            <w:r w:rsidRPr="0096075A">
              <w:rPr>
                <w:color w:val="000000"/>
                <w:sz w:val="20"/>
              </w:rPr>
              <w:t>Pekerja</w:t>
            </w:r>
            <w:proofErr w:type="spellEnd"/>
            <w:r w:rsidRPr="0096075A">
              <w:rPr>
                <w:color w:val="000000"/>
                <w:sz w:val="20"/>
              </w:rPr>
              <w:t xml:space="preserve"> </w:t>
            </w:r>
            <w:proofErr w:type="spellStart"/>
            <w:r w:rsidRPr="0096075A">
              <w:rPr>
                <w:color w:val="000000"/>
                <w:sz w:val="20"/>
              </w:rPr>
              <w:t>melakukan</w:t>
            </w:r>
            <w:proofErr w:type="spellEnd"/>
            <w:r w:rsidRPr="0096075A">
              <w:rPr>
                <w:color w:val="000000"/>
                <w:sz w:val="20"/>
              </w:rPr>
              <w:t xml:space="preserve"> </w:t>
            </w:r>
            <w:proofErr w:type="spellStart"/>
            <w:r w:rsidRPr="0096075A">
              <w:rPr>
                <w:color w:val="000000"/>
                <w:sz w:val="20"/>
              </w:rPr>
              <w:t>aktivitas</w:t>
            </w:r>
            <w:proofErr w:type="spellEnd"/>
            <w:r w:rsidRPr="0096075A">
              <w:rPr>
                <w:color w:val="000000"/>
                <w:sz w:val="20"/>
              </w:rPr>
              <w:t xml:space="preserve"> lain yang </w:t>
            </w:r>
            <w:proofErr w:type="spellStart"/>
            <w:r w:rsidRPr="0096075A">
              <w:rPr>
                <w:color w:val="000000"/>
                <w:sz w:val="20"/>
              </w:rPr>
              <w:t>tidak</w:t>
            </w:r>
            <w:proofErr w:type="spellEnd"/>
            <w:r w:rsidRPr="0096075A">
              <w:rPr>
                <w:color w:val="000000"/>
                <w:sz w:val="20"/>
              </w:rPr>
              <w:t xml:space="preserve"> </w:t>
            </w:r>
            <w:proofErr w:type="spellStart"/>
            <w:r w:rsidRPr="0096075A">
              <w:rPr>
                <w:color w:val="000000"/>
                <w:sz w:val="20"/>
              </w:rPr>
              <w:t>diperlukan</w:t>
            </w:r>
            <w:proofErr w:type="spellEnd"/>
            <w:r w:rsidRPr="0096075A">
              <w:rPr>
                <w:color w:val="000000"/>
                <w:sz w:val="20"/>
              </w:rPr>
              <w:t xml:space="preserve"> </w:t>
            </w:r>
            <w:proofErr w:type="spellStart"/>
            <w:r w:rsidRPr="0096075A">
              <w:rPr>
                <w:color w:val="000000"/>
                <w:sz w:val="20"/>
              </w:rPr>
              <w:t>dalam</w:t>
            </w:r>
            <w:proofErr w:type="spellEnd"/>
            <w:r w:rsidRPr="0096075A">
              <w:rPr>
                <w:color w:val="000000"/>
                <w:sz w:val="20"/>
              </w:rPr>
              <w:t xml:space="preserve"> proses </w:t>
            </w:r>
            <w:proofErr w:type="spellStart"/>
            <w:r w:rsidRPr="0096075A">
              <w:rPr>
                <w:color w:val="000000"/>
                <w:sz w:val="20"/>
              </w:rPr>
              <w:t>produksi</w:t>
            </w:r>
            <w:proofErr w:type="spellEnd"/>
          </w:p>
        </w:tc>
        <w:tc>
          <w:tcPr>
            <w:tcW w:w="1486" w:type="dxa"/>
            <w:tcBorders>
              <w:top w:val="nil"/>
              <w:left w:val="nil"/>
              <w:bottom w:val="single" w:sz="4" w:space="0" w:color="auto"/>
              <w:right w:val="nil"/>
            </w:tcBorders>
          </w:tcPr>
          <w:p w14:paraId="3E1083B9" w14:textId="77777777" w:rsidR="00E07DEB" w:rsidRPr="0096075A" w:rsidRDefault="00E07DEB" w:rsidP="007A706A">
            <w:pPr>
              <w:spacing w:line="276" w:lineRule="auto"/>
              <w:ind w:left="0" w:hanging="2"/>
              <w:jc w:val="center"/>
              <w:rPr>
                <w:color w:val="000000"/>
                <w:sz w:val="20"/>
              </w:rPr>
            </w:pPr>
            <w:r w:rsidRPr="0096075A">
              <w:rPr>
                <w:i/>
                <w:color w:val="000000"/>
                <w:sz w:val="20"/>
              </w:rPr>
              <w:t>Mixing</w:t>
            </w:r>
            <w:r w:rsidRPr="0096075A">
              <w:rPr>
                <w:color w:val="000000"/>
                <w:sz w:val="20"/>
              </w:rPr>
              <w:t xml:space="preserve"> dan </w:t>
            </w:r>
            <w:proofErr w:type="spellStart"/>
            <w:r w:rsidRPr="0096075A">
              <w:rPr>
                <w:color w:val="000000"/>
                <w:sz w:val="20"/>
              </w:rPr>
              <w:t>pemanggangan</w:t>
            </w:r>
            <w:proofErr w:type="spellEnd"/>
          </w:p>
        </w:tc>
        <w:tc>
          <w:tcPr>
            <w:tcW w:w="1201" w:type="dxa"/>
            <w:tcBorders>
              <w:top w:val="nil"/>
              <w:left w:val="nil"/>
              <w:bottom w:val="single" w:sz="4" w:space="0" w:color="auto"/>
              <w:right w:val="nil"/>
            </w:tcBorders>
            <w:shd w:val="clear" w:color="auto" w:fill="auto"/>
            <w:noWrap/>
            <w:vAlign w:val="center"/>
            <w:hideMark/>
          </w:tcPr>
          <w:p w14:paraId="1A9A25DA" w14:textId="77777777" w:rsidR="00E07DEB" w:rsidRPr="0096075A" w:rsidRDefault="00E07DEB" w:rsidP="007A706A">
            <w:pPr>
              <w:spacing w:line="276" w:lineRule="auto"/>
              <w:ind w:left="0" w:hanging="2"/>
              <w:jc w:val="center"/>
              <w:rPr>
                <w:color w:val="000000"/>
                <w:sz w:val="20"/>
              </w:rPr>
            </w:pPr>
            <w:proofErr w:type="spellStart"/>
            <w:r w:rsidRPr="0096075A">
              <w:rPr>
                <w:color w:val="000000"/>
                <w:sz w:val="20"/>
              </w:rPr>
              <w:t>Observasi</w:t>
            </w:r>
            <w:proofErr w:type="spellEnd"/>
          </w:p>
        </w:tc>
        <w:tc>
          <w:tcPr>
            <w:tcW w:w="881" w:type="dxa"/>
            <w:tcBorders>
              <w:top w:val="nil"/>
              <w:left w:val="nil"/>
              <w:bottom w:val="single" w:sz="4" w:space="0" w:color="auto"/>
              <w:right w:val="nil"/>
            </w:tcBorders>
            <w:shd w:val="clear" w:color="auto" w:fill="auto"/>
            <w:noWrap/>
            <w:vAlign w:val="center"/>
            <w:hideMark/>
          </w:tcPr>
          <w:p w14:paraId="26AAE746" w14:textId="77777777" w:rsidR="00E07DEB" w:rsidRPr="0096075A" w:rsidRDefault="00E07DEB" w:rsidP="007A706A">
            <w:pPr>
              <w:spacing w:line="276" w:lineRule="auto"/>
              <w:ind w:left="0" w:hanging="2"/>
              <w:jc w:val="center"/>
              <w:rPr>
                <w:color w:val="000000"/>
                <w:sz w:val="20"/>
              </w:rPr>
            </w:pPr>
            <w:r w:rsidRPr="0096075A">
              <w:rPr>
                <w:color w:val="000000"/>
                <w:sz w:val="20"/>
              </w:rPr>
              <w:t>2</w:t>
            </w:r>
          </w:p>
        </w:tc>
        <w:tc>
          <w:tcPr>
            <w:tcW w:w="881" w:type="dxa"/>
            <w:tcBorders>
              <w:top w:val="nil"/>
              <w:left w:val="nil"/>
              <w:bottom w:val="single" w:sz="4" w:space="0" w:color="auto"/>
              <w:right w:val="nil"/>
            </w:tcBorders>
            <w:shd w:val="clear" w:color="auto" w:fill="auto"/>
            <w:noWrap/>
            <w:vAlign w:val="center"/>
            <w:hideMark/>
          </w:tcPr>
          <w:p w14:paraId="0577426C" w14:textId="77777777" w:rsidR="00E07DEB" w:rsidRPr="0096075A" w:rsidRDefault="00E07DEB" w:rsidP="007A706A">
            <w:pPr>
              <w:spacing w:line="276" w:lineRule="auto"/>
              <w:ind w:left="0" w:hanging="2"/>
              <w:jc w:val="center"/>
              <w:rPr>
                <w:color w:val="000000"/>
                <w:sz w:val="20"/>
              </w:rPr>
            </w:pPr>
            <w:r w:rsidRPr="0096075A">
              <w:rPr>
                <w:color w:val="000000"/>
                <w:sz w:val="20"/>
              </w:rPr>
              <w:t>1</w:t>
            </w:r>
          </w:p>
        </w:tc>
      </w:tr>
    </w:tbl>
    <w:p w14:paraId="536C59D4" w14:textId="77777777" w:rsidR="00E07DEB" w:rsidRPr="007A706A" w:rsidRDefault="00E07DEB" w:rsidP="007A706A">
      <w:pPr>
        <w:pBdr>
          <w:top w:val="nil"/>
          <w:left w:val="nil"/>
          <w:bottom w:val="nil"/>
          <w:right w:val="nil"/>
          <w:between w:val="nil"/>
        </w:pBdr>
        <w:spacing w:line="276" w:lineRule="auto"/>
        <w:ind w:leftChars="0" w:left="0" w:firstLineChars="0" w:firstLine="0"/>
        <w:jc w:val="both"/>
        <w:rPr>
          <w:color w:val="000000"/>
        </w:rPr>
      </w:pPr>
    </w:p>
    <w:p w14:paraId="7EBF0F5A" w14:textId="77777777" w:rsidR="00E07DEB" w:rsidRPr="007A706A" w:rsidRDefault="00E07DEB"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Setelah</w:t>
      </w:r>
      <w:proofErr w:type="spellEnd"/>
      <w:r w:rsidRPr="007A706A">
        <w:rPr>
          <w:color w:val="000000"/>
        </w:rPr>
        <w:t xml:space="preserve"> </w:t>
      </w:r>
      <w:proofErr w:type="spellStart"/>
      <w:r w:rsidRPr="007A706A">
        <w:rPr>
          <w:color w:val="000000"/>
        </w:rPr>
        <w:t>mendapat</w:t>
      </w:r>
      <w:proofErr w:type="spellEnd"/>
      <w:r w:rsidRPr="007A706A">
        <w:rPr>
          <w:color w:val="000000"/>
        </w:rPr>
        <w:t xml:space="preserve"> </w:t>
      </w:r>
      <w:proofErr w:type="spellStart"/>
      <w:r w:rsidRPr="007A706A">
        <w:rPr>
          <w:color w:val="000000"/>
        </w:rPr>
        <w:t>bobot</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jenis</w:t>
      </w:r>
      <w:proofErr w:type="spellEnd"/>
      <w:r w:rsidRPr="007A706A">
        <w:rPr>
          <w:color w:val="000000"/>
        </w:rPr>
        <w:t xml:space="preserve"> waste </w:t>
      </w:r>
      <w:proofErr w:type="spellStart"/>
      <w:r w:rsidRPr="007A706A">
        <w:rPr>
          <w:color w:val="000000"/>
        </w:rPr>
        <w:t>selanjutnya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melakukan</w:t>
      </w:r>
      <w:proofErr w:type="spellEnd"/>
      <w:r w:rsidRPr="007A706A">
        <w:rPr>
          <w:color w:val="000000"/>
        </w:rPr>
        <w:t xml:space="preserve"> </w:t>
      </w:r>
      <w:proofErr w:type="spellStart"/>
      <w:r w:rsidRPr="007A706A">
        <w:rPr>
          <w:color w:val="000000"/>
        </w:rPr>
        <w:t>rangking</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cara</w:t>
      </w:r>
      <w:proofErr w:type="spellEnd"/>
      <w:r w:rsidRPr="007A706A">
        <w:rPr>
          <w:color w:val="000000"/>
        </w:rPr>
        <w:t xml:space="preserve"> </w:t>
      </w:r>
      <w:proofErr w:type="spellStart"/>
      <w:r w:rsidRPr="007A706A">
        <w:rPr>
          <w:color w:val="000000"/>
        </w:rPr>
        <w:t>persentase</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waste mana yang </w:t>
      </w:r>
      <w:proofErr w:type="spellStart"/>
      <w:r w:rsidRPr="007A706A">
        <w:rPr>
          <w:color w:val="000000"/>
        </w:rPr>
        <w:t>dominan</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Tabel</w:t>
      </w:r>
      <w:proofErr w:type="spellEnd"/>
      <w:r w:rsidRPr="007A706A">
        <w:rPr>
          <w:color w:val="000000"/>
        </w:rPr>
        <w:t xml:space="preserve"> 3 </w:t>
      </w:r>
      <w:proofErr w:type="spellStart"/>
      <w:r w:rsidRPr="007A706A">
        <w:rPr>
          <w:color w:val="000000"/>
        </w:rPr>
        <w:t>ini</w:t>
      </w:r>
      <w:proofErr w:type="spellEnd"/>
      <w:r w:rsidRPr="007A706A">
        <w:rPr>
          <w:color w:val="000000"/>
        </w:rPr>
        <w:t xml:space="preserve"> </w:t>
      </w:r>
      <w:proofErr w:type="spellStart"/>
      <w:r w:rsidRPr="007A706A">
        <w:rPr>
          <w:color w:val="000000"/>
        </w:rPr>
        <w:t>merupakan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pembobotan</w:t>
      </w:r>
      <w:proofErr w:type="spellEnd"/>
      <w:r w:rsidRPr="007A706A">
        <w:rPr>
          <w:color w:val="000000"/>
        </w:rPr>
        <w:t xml:space="preserve"> waste.</w:t>
      </w:r>
    </w:p>
    <w:p w14:paraId="02BCDAC6" w14:textId="77777777" w:rsidR="00E07DEB" w:rsidRPr="007A706A" w:rsidRDefault="00E07DEB" w:rsidP="007A706A">
      <w:pPr>
        <w:pBdr>
          <w:top w:val="nil"/>
          <w:left w:val="nil"/>
          <w:bottom w:val="nil"/>
          <w:right w:val="nil"/>
          <w:between w:val="nil"/>
        </w:pBdr>
        <w:spacing w:line="276" w:lineRule="auto"/>
        <w:ind w:leftChars="0" w:left="0" w:firstLineChars="0" w:firstLine="0"/>
        <w:jc w:val="both"/>
        <w:rPr>
          <w:color w:val="000000"/>
        </w:rPr>
      </w:pPr>
    </w:p>
    <w:p w14:paraId="5D723AC6" w14:textId="77777777" w:rsidR="000006EE" w:rsidRDefault="00E07DEB" w:rsidP="007A706A">
      <w:pPr>
        <w:pBdr>
          <w:top w:val="nil"/>
          <w:left w:val="nil"/>
          <w:bottom w:val="nil"/>
          <w:right w:val="nil"/>
          <w:between w:val="nil"/>
        </w:pBdr>
        <w:spacing w:line="276" w:lineRule="auto"/>
        <w:ind w:leftChars="0" w:left="0" w:firstLineChars="0" w:firstLine="0"/>
        <w:jc w:val="center"/>
        <w:rPr>
          <w:b/>
          <w:lang w:val="id-ID"/>
        </w:rPr>
      </w:pPr>
      <w:r w:rsidRPr="007A706A">
        <w:rPr>
          <w:b/>
        </w:rPr>
        <w:t>Tab</w:t>
      </w:r>
      <w:r w:rsidRPr="007A706A">
        <w:rPr>
          <w:b/>
          <w:lang w:val="id-ID"/>
        </w:rPr>
        <w:t>el</w:t>
      </w:r>
      <w:r w:rsidRPr="007A706A">
        <w:rPr>
          <w:b/>
        </w:rPr>
        <w:t xml:space="preserve"> 3</w:t>
      </w:r>
    </w:p>
    <w:p w14:paraId="222180C6" w14:textId="413305CC" w:rsidR="00E07DEB" w:rsidRPr="007A706A" w:rsidRDefault="00E07DEB" w:rsidP="007A706A">
      <w:pPr>
        <w:pBdr>
          <w:top w:val="nil"/>
          <w:left w:val="nil"/>
          <w:bottom w:val="nil"/>
          <w:right w:val="nil"/>
          <w:between w:val="nil"/>
        </w:pBdr>
        <w:spacing w:line="276" w:lineRule="auto"/>
        <w:ind w:leftChars="0" w:left="0" w:firstLineChars="0" w:firstLine="0"/>
        <w:jc w:val="center"/>
        <w:rPr>
          <w:b/>
          <w:color w:val="000000"/>
        </w:rPr>
      </w:pPr>
      <w:r w:rsidRPr="007A706A">
        <w:rPr>
          <w:b/>
        </w:rPr>
        <w:t xml:space="preserve"> </w:t>
      </w:r>
      <w:r w:rsidRPr="007A706A">
        <w:rPr>
          <w:b/>
          <w:bCs/>
          <w:lang w:val="id-ID"/>
        </w:rPr>
        <w:t xml:space="preserve">Pembobotan </w:t>
      </w:r>
      <w:r w:rsidRPr="007A706A">
        <w:rPr>
          <w:b/>
          <w:bCs/>
          <w:i/>
          <w:lang w:val="id-ID"/>
        </w:rPr>
        <w:t>Waste</w:t>
      </w:r>
    </w:p>
    <w:tbl>
      <w:tblPr>
        <w:tblW w:w="840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54"/>
        <w:gridCol w:w="1750"/>
        <w:gridCol w:w="1023"/>
        <w:gridCol w:w="1199"/>
        <w:gridCol w:w="773"/>
        <w:gridCol w:w="1054"/>
        <w:gridCol w:w="765"/>
        <w:gridCol w:w="786"/>
      </w:tblGrid>
      <w:tr w:rsidR="00E07DEB" w:rsidRPr="0096075A" w14:paraId="671EA504" w14:textId="77777777" w:rsidTr="0096075A">
        <w:trPr>
          <w:trHeight w:val="237"/>
          <w:jc w:val="center"/>
        </w:trPr>
        <w:tc>
          <w:tcPr>
            <w:tcW w:w="1054" w:type="dxa"/>
            <w:vMerge w:val="restart"/>
            <w:shd w:val="clear" w:color="auto" w:fill="auto"/>
            <w:noWrap/>
            <w:vAlign w:val="center"/>
            <w:hideMark/>
          </w:tcPr>
          <w:p w14:paraId="7A55F12A" w14:textId="77777777" w:rsidR="00E07DEB" w:rsidRPr="0096075A" w:rsidRDefault="00E07DEB" w:rsidP="007A706A">
            <w:pPr>
              <w:spacing w:line="276" w:lineRule="auto"/>
              <w:ind w:left="0" w:hanging="2"/>
              <w:jc w:val="center"/>
              <w:rPr>
                <w:b/>
                <w:bCs/>
                <w:color w:val="000000"/>
                <w:sz w:val="22"/>
                <w:szCs w:val="22"/>
              </w:rPr>
            </w:pPr>
            <w:r w:rsidRPr="0096075A">
              <w:rPr>
                <w:b/>
                <w:bCs/>
                <w:color w:val="000000"/>
                <w:sz w:val="22"/>
                <w:szCs w:val="22"/>
              </w:rPr>
              <w:t>No</w:t>
            </w:r>
          </w:p>
        </w:tc>
        <w:tc>
          <w:tcPr>
            <w:tcW w:w="1750" w:type="dxa"/>
            <w:vMerge w:val="restart"/>
            <w:shd w:val="clear" w:color="auto" w:fill="auto"/>
            <w:noWrap/>
            <w:vAlign w:val="center"/>
            <w:hideMark/>
          </w:tcPr>
          <w:p w14:paraId="4E11C2CE" w14:textId="77777777" w:rsidR="00E07DEB" w:rsidRPr="0096075A" w:rsidRDefault="00E07DEB" w:rsidP="007A706A">
            <w:pPr>
              <w:spacing w:line="276" w:lineRule="auto"/>
              <w:ind w:left="0" w:hanging="2"/>
              <w:jc w:val="center"/>
              <w:rPr>
                <w:b/>
                <w:bCs/>
                <w:color w:val="000000"/>
                <w:sz w:val="22"/>
                <w:szCs w:val="22"/>
              </w:rPr>
            </w:pPr>
            <w:proofErr w:type="spellStart"/>
            <w:r w:rsidRPr="0096075A">
              <w:rPr>
                <w:b/>
                <w:bCs/>
                <w:color w:val="000000"/>
                <w:sz w:val="22"/>
                <w:szCs w:val="22"/>
              </w:rPr>
              <w:t>Jenis</w:t>
            </w:r>
            <w:proofErr w:type="spellEnd"/>
            <w:r w:rsidRPr="0096075A">
              <w:rPr>
                <w:b/>
                <w:bCs/>
                <w:color w:val="000000"/>
                <w:sz w:val="22"/>
                <w:szCs w:val="22"/>
              </w:rPr>
              <w:t xml:space="preserve"> </w:t>
            </w:r>
            <w:r w:rsidRPr="0096075A">
              <w:rPr>
                <w:b/>
                <w:bCs/>
                <w:i/>
                <w:iCs/>
                <w:color w:val="000000"/>
                <w:sz w:val="22"/>
                <w:szCs w:val="22"/>
              </w:rPr>
              <w:t>Waste</w:t>
            </w:r>
          </w:p>
        </w:tc>
        <w:tc>
          <w:tcPr>
            <w:tcW w:w="2222" w:type="dxa"/>
            <w:gridSpan w:val="2"/>
            <w:shd w:val="clear" w:color="auto" w:fill="auto"/>
            <w:noWrap/>
            <w:vAlign w:val="center"/>
            <w:hideMark/>
          </w:tcPr>
          <w:p w14:paraId="1A6B3E11" w14:textId="77777777" w:rsidR="00E07DEB" w:rsidRPr="0096075A" w:rsidRDefault="00E07DEB" w:rsidP="007A706A">
            <w:pPr>
              <w:spacing w:line="276" w:lineRule="auto"/>
              <w:ind w:left="0" w:hanging="2"/>
              <w:jc w:val="center"/>
              <w:rPr>
                <w:b/>
                <w:bCs/>
                <w:color w:val="000000"/>
                <w:sz w:val="22"/>
                <w:szCs w:val="22"/>
              </w:rPr>
            </w:pPr>
            <w:proofErr w:type="spellStart"/>
            <w:r w:rsidRPr="0096075A">
              <w:rPr>
                <w:b/>
                <w:bCs/>
                <w:color w:val="000000"/>
                <w:sz w:val="22"/>
                <w:szCs w:val="22"/>
              </w:rPr>
              <w:t>Bobot</w:t>
            </w:r>
            <w:proofErr w:type="spellEnd"/>
          </w:p>
        </w:tc>
        <w:tc>
          <w:tcPr>
            <w:tcW w:w="773" w:type="dxa"/>
            <w:vMerge w:val="restart"/>
            <w:shd w:val="clear" w:color="auto" w:fill="auto"/>
            <w:noWrap/>
            <w:vAlign w:val="center"/>
            <w:hideMark/>
          </w:tcPr>
          <w:p w14:paraId="1F38D4DD" w14:textId="77777777" w:rsidR="00E07DEB" w:rsidRPr="0096075A" w:rsidRDefault="00E07DEB" w:rsidP="007A706A">
            <w:pPr>
              <w:spacing w:line="276" w:lineRule="auto"/>
              <w:ind w:left="0" w:hanging="2"/>
              <w:jc w:val="center"/>
              <w:rPr>
                <w:b/>
                <w:bCs/>
                <w:color w:val="000000"/>
                <w:sz w:val="22"/>
                <w:szCs w:val="22"/>
              </w:rPr>
            </w:pPr>
            <w:r w:rsidRPr="0096075A">
              <w:rPr>
                <w:b/>
                <w:bCs/>
                <w:color w:val="000000"/>
                <w:sz w:val="22"/>
                <w:szCs w:val="22"/>
              </w:rPr>
              <w:t>Total</w:t>
            </w:r>
          </w:p>
        </w:tc>
        <w:tc>
          <w:tcPr>
            <w:tcW w:w="1054" w:type="dxa"/>
            <w:vMerge w:val="restart"/>
            <w:shd w:val="clear" w:color="auto" w:fill="auto"/>
            <w:noWrap/>
            <w:vAlign w:val="center"/>
            <w:hideMark/>
          </w:tcPr>
          <w:p w14:paraId="624AEF16" w14:textId="77777777" w:rsidR="00E07DEB" w:rsidRPr="0096075A" w:rsidRDefault="00E07DEB" w:rsidP="007A706A">
            <w:pPr>
              <w:spacing w:line="276" w:lineRule="auto"/>
              <w:ind w:left="0" w:hanging="2"/>
              <w:jc w:val="center"/>
              <w:rPr>
                <w:b/>
                <w:bCs/>
                <w:color w:val="000000"/>
                <w:sz w:val="22"/>
                <w:szCs w:val="22"/>
              </w:rPr>
            </w:pPr>
            <w:r w:rsidRPr="0096075A">
              <w:rPr>
                <w:b/>
                <w:bCs/>
                <w:color w:val="000000"/>
                <w:sz w:val="22"/>
                <w:szCs w:val="22"/>
              </w:rPr>
              <w:t>Rata-rata</w:t>
            </w:r>
          </w:p>
        </w:tc>
        <w:tc>
          <w:tcPr>
            <w:tcW w:w="765" w:type="dxa"/>
            <w:vMerge w:val="restart"/>
            <w:shd w:val="clear" w:color="auto" w:fill="auto"/>
            <w:noWrap/>
            <w:vAlign w:val="center"/>
            <w:hideMark/>
          </w:tcPr>
          <w:p w14:paraId="6FC2FFCC" w14:textId="77777777" w:rsidR="00E07DEB" w:rsidRPr="0096075A" w:rsidRDefault="00E07DEB" w:rsidP="007A706A">
            <w:pPr>
              <w:spacing w:line="276" w:lineRule="auto"/>
              <w:ind w:left="0" w:hanging="2"/>
              <w:jc w:val="center"/>
              <w:rPr>
                <w:b/>
                <w:bCs/>
                <w:color w:val="000000"/>
                <w:sz w:val="22"/>
                <w:szCs w:val="22"/>
              </w:rPr>
            </w:pPr>
            <w:r w:rsidRPr="0096075A">
              <w:rPr>
                <w:b/>
                <w:bCs/>
                <w:color w:val="000000"/>
                <w:sz w:val="22"/>
                <w:szCs w:val="22"/>
              </w:rPr>
              <w:t>%</w:t>
            </w:r>
          </w:p>
        </w:tc>
        <w:tc>
          <w:tcPr>
            <w:tcW w:w="786" w:type="dxa"/>
            <w:vMerge w:val="restart"/>
            <w:shd w:val="clear" w:color="auto" w:fill="auto"/>
            <w:noWrap/>
            <w:vAlign w:val="center"/>
            <w:hideMark/>
          </w:tcPr>
          <w:p w14:paraId="26DC2906" w14:textId="77777777" w:rsidR="00E07DEB" w:rsidRPr="0096075A" w:rsidRDefault="00E07DEB" w:rsidP="007A706A">
            <w:pPr>
              <w:spacing w:line="276" w:lineRule="auto"/>
              <w:ind w:left="0" w:hanging="2"/>
              <w:jc w:val="center"/>
              <w:rPr>
                <w:b/>
                <w:bCs/>
                <w:color w:val="000000"/>
                <w:sz w:val="22"/>
                <w:szCs w:val="22"/>
              </w:rPr>
            </w:pPr>
            <w:r w:rsidRPr="0096075A">
              <w:rPr>
                <w:b/>
                <w:bCs/>
                <w:color w:val="000000"/>
                <w:sz w:val="22"/>
                <w:szCs w:val="22"/>
              </w:rPr>
              <w:t>Rank</w:t>
            </w:r>
          </w:p>
        </w:tc>
      </w:tr>
      <w:tr w:rsidR="00E07DEB" w:rsidRPr="0096075A" w14:paraId="3206E01E" w14:textId="77777777" w:rsidTr="0096075A">
        <w:trPr>
          <w:trHeight w:val="237"/>
          <w:jc w:val="center"/>
        </w:trPr>
        <w:tc>
          <w:tcPr>
            <w:tcW w:w="1054" w:type="dxa"/>
            <w:vMerge/>
            <w:vAlign w:val="center"/>
            <w:hideMark/>
          </w:tcPr>
          <w:p w14:paraId="1DAD827E" w14:textId="77777777" w:rsidR="00E07DEB" w:rsidRPr="0096075A" w:rsidRDefault="00E07DEB" w:rsidP="007A706A">
            <w:pPr>
              <w:spacing w:line="276" w:lineRule="auto"/>
              <w:ind w:left="0" w:hanging="2"/>
              <w:rPr>
                <w:b/>
                <w:bCs/>
                <w:color w:val="000000"/>
                <w:sz w:val="22"/>
                <w:szCs w:val="22"/>
              </w:rPr>
            </w:pPr>
          </w:p>
        </w:tc>
        <w:tc>
          <w:tcPr>
            <w:tcW w:w="1750" w:type="dxa"/>
            <w:vMerge/>
            <w:vAlign w:val="center"/>
            <w:hideMark/>
          </w:tcPr>
          <w:p w14:paraId="2473CECD" w14:textId="77777777" w:rsidR="00E07DEB" w:rsidRPr="0096075A" w:rsidRDefault="00E07DEB" w:rsidP="007A706A">
            <w:pPr>
              <w:spacing w:line="276" w:lineRule="auto"/>
              <w:ind w:left="0" w:hanging="2"/>
              <w:rPr>
                <w:b/>
                <w:bCs/>
                <w:color w:val="000000"/>
                <w:sz w:val="22"/>
                <w:szCs w:val="22"/>
              </w:rPr>
            </w:pPr>
          </w:p>
        </w:tc>
        <w:tc>
          <w:tcPr>
            <w:tcW w:w="1023" w:type="dxa"/>
            <w:shd w:val="clear" w:color="auto" w:fill="auto"/>
            <w:noWrap/>
            <w:vAlign w:val="center"/>
            <w:hideMark/>
          </w:tcPr>
          <w:p w14:paraId="09D15CB4" w14:textId="77777777" w:rsidR="00E07DEB" w:rsidRPr="0096075A" w:rsidRDefault="00E07DEB" w:rsidP="007A706A">
            <w:pPr>
              <w:spacing w:line="276" w:lineRule="auto"/>
              <w:ind w:left="0" w:hanging="2"/>
              <w:jc w:val="center"/>
              <w:rPr>
                <w:b/>
                <w:bCs/>
                <w:color w:val="000000"/>
                <w:sz w:val="22"/>
                <w:szCs w:val="22"/>
              </w:rPr>
            </w:pPr>
            <w:proofErr w:type="spellStart"/>
            <w:r w:rsidRPr="0096075A">
              <w:rPr>
                <w:b/>
                <w:bCs/>
                <w:color w:val="000000"/>
                <w:sz w:val="22"/>
                <w:szCs w:val="22"/>
              </w:rPr>
              <w:t>Pekerja</w:t>
            </w:r>
            <w:proofErr w:type="spellEnd"/>
            <w:r w:rsidRPr="0096075A">
              <w:rPr>
                <w:b/>
                <w:bCs/>
                <w:color w:val="000000"/>
                <w:sz w:val="22"/>
                <w:szCs w:val="22"/>
              </w:rPr>
              <w:t xml:space="preserve"> 1</w:t>
            </w:r>
          </w:p>
        </w:tc>
        <w:tc>
          <w:tcPr>
            <w:tcW w:w="1199" w:type="dxa"/>
            <w:shd w:val="clear" w:color="auto" w:fill="auto"/>
            <w:noWrap/>
            <w:vAlign w:val="center"/>
            <w:hideMark/>
          </w:tcPr>
          <w:p w14:paraId="3FDE0AC8" w14:textId="77777777" w:rsidR="00E07DEB" w:rsidRPr="0096075A" w:rsidRDefault="00E07DEB" w:rsidP="007A706A">
            <w:pPr>
              <w:spacing w:line="276" w:lineRule="auto"/>
              <w:ind w:left="0" w:hanging="2"/>
              <w:jc w:val="center"/>
              <w:rPr>
                <w:b/>
                <w:bCs/>
                <w:color w:val="000000"/>
                <w:sz w:val="22"/>
                <w:szCs w:val="22"/>
              </w:rPr>
            </w:pPr>
            <w:proofErr w:type="spellStart"/>
            <w:r w:rsidRPr="0096075A">
              <w:rPr>
                <w:b/>
                <w:bCs/>
                <w:color w:val="000000"/>
                <w:sz w:val="22"/>
                <w:szCs w:val="22"/>
              </w:rPr>
              <w:t>Pekerja</w:t>
            </w:r>
            <w:proofErr w:type="spellEnd"/>
            <w:r w:rsidRPr="0096075A">
              <w:rPr>
                <w:b/>
                <w:bCs/>
                <w:color w:val="000000"/>
                <w:sz w:val="22"/>
                <w:szCs w:val="22"/>
              </w:rPr>
              <w:t xml:space="preserve"> 2</w:t>
            </w:r>
          </w:p>
        </w:tc>
        <w:tc>
          <w:tcPr>
            <w:tcW w:w="773" w:type="dxa"/>
            <w:vMerge/>
            <w:vAlign w:val="center"/>
            <w:hideMark/>
          </w:tcPr>
          <w:p w14:paraId="445066A2" w14:textId="77777777" w:rsidR="00E07DEB" w:rsidRPr="0096075A" w:rsidRDefault="00E07DEB" w:rsidP="007A706A">
            <w:pPr>
              <w:spacing w:line="276" w:lineRule="auto"/>
              <w:ind w:left="0" w:hanging="2"/>
              <w:rPr>
                <w:b/>
                <w:bCs/>
                <w:color w:val="000000"/>
                <w:sz w:val="22"/>
                <w:szCs w:val="22"/>
              </w:rPr>
            </w:pPr>
          </w:p>
        </w:tc>
        <w:tc>
          <w:tcPr>
            <w:tcW w:w="1054" w:type="dxa"/>
            <w:vMerge/>
            <w:vAlign w:val="center"/>
            <w:hideMark/>
          </w:tcPr>
          <w:p w14:paraId="5B7E35BC" w14:textId="77777777" w:rsidR="00E07DEB" w:rsidRPr="0096075A" w:rsidRDefault="00E07DEB" w:rsidP="007A706A">
            <w:pPr>
              <w:spacing w:line="276" w:lineRule="auto"/>
              <w:ind w:left="0" w:hanging="2"/>
              <w:rPr>
                <w:b/>
                <w:bCs/>
                <w:color w:val="000000"/>
                <w:sz w:val="22"/>
                <w:szCs w:val="22"/>
              </w:rPr>
            </w:pPr>
          </w:p>
        </w:tc>
        <w:tc>
          <w:tcPr>
            <w:tcW w:w="765" w:type="dxa"/>
            <w:vMerge/>
            <w:vAlign w:val="center"/>
            <w:hideMark/>
          </w:tcPr>
          <w:p w14:paraId="13E041D2" w14:textId="77777777" w:rsidR="00E07DEB" w:rsidRPr="0096075A" w:rsidRDefault="00E07DEB" w:rsidP="007A706A">
            <w:pPr>
              <w:spacing w:line="276" w:lineRule="auto"/>
              <w:ind w:left="0" w:hanging="2"/>
              <w:rPr>
                <w:b/>
                <w:bCs/>
                <w:color w:val="000000"/>
                <w:sz w:val="22"/>
                <w:szCs w:val="22"/>
              </w:rPr>
            </w:pPr>
          </w:p>
        </w:tc>
        <w:tc>
          <w:tcPr>
            <w:tcW w:w="786" w:type="dxa"/>
            <w:vMerge/>
            <w:vAlign w:val="center"/>
            <w:hideMark/>
          </w:tcPr>
          <w:p w14:paraId="1D49C492" w14:textId="77777777" w:rsidR="00E07DEB" w:rsidRPr="0096075A" w:rsidRDefault="00E07DEB" w:rsidP="007A706A">
            <w:pPr>
              <w:spacing w:line="276" w:lineRule="auto"/>
              <w:ind w:left="0" w:hanging="2"/>
              <w:rPr>
                <w:b/>
                <w:bCs/>
                <w:color w:val="000000"/>
                <w:sz w:val="22"/>
                <w:szCs w:val="22"/>
              </w:rPr>
            </w:pPr>
          </w:p>
        </w:tc>
      </w:tr>
      <w:tr w:rsidR="00E07DEB" w:rsidRPr="0096075A" w14:paraId="6F0379CA" w14:textId="77777777" w:rsidTr="0096075A">
        <w:trPr>
          <w:trHeight w:val="237"/>
          <w:jc w:val="center"/>
        </w:trPr>
        <w:tc>
          <w:tcPr>
            <w:tcW w:w="1054" w:type="dxa"/>
            <w:shd w:val="clear" w:color="auto" w:fill="auto"/>
            <w:noWrap/>
            <w:vAlign w:val="center"/>
            <w:hideMark/>
          </w:tcPr>
          <w:p w14:paraId="4CD0B8E3"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w:t>
            </w:r>
          </w:p>
        </w:tc>
        <w:tc>
          <w:tcPr>
            <w:tcW w:w="1750" w:type="dxa"/>
            <w:shd w:val="clear" w:color="auto" w:fill="auto"/>
            <w:noWrap/>
            <w:vAlign w:val="center"/>
            <w:hideMark/>
          </w:tcPr>
          <w:p w14:paraId="7E51BC12" w14:textId="77777777" w:rsidR="00E07DEB" w:rsidRPr="0096075A" w:rsidRDefault="00E07DEB" w:rsidP="007A706A">
            <w:pPr>
              <w:spacing w:line="276" w:lineRule="auto"/>
              <w:ind w:left="0" w:hanging="2"/>
              <w:rPr>
                <w:i/>
                <w:iCs/>
                <w:color w:val="000000"/>
                <w:sz w:val="22"/>
                <w:szCs w:val="22"/>
              </w:rPr>
            </w:pPr>
            <w:r w:rsidRPr="0096075A">
              <w:rPr>
                <w:i/>
                <w:iCs/>
                <w:color w:val="000000"/>
                <w:sz w:val="22"/>
                <w:szCs w:val="22"/>
              </w:rPr>
              <w:t xml:space="preserve">Overproduction </w:t>
            </w:r>
          </w:p>
        </w:tc>
        <w:tc>
          <w:tcPr>
            <w:tcW w:w="1023" w:type="dxa"/>
            <w:shd w:val="clear" w:color="auto" w:fill="auto"/>
            <w:noWrap/>
            <w:vAlign w:val="center"/>
            <w:hideMark/>
          </w:tcPr>
          <w:p w14:paraId="20A8F60D"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0</w:t>
            </w:r>
          </w:p>
        </w:tc>
        <w:tc>
          <w:tcPr>
            <w:tcW w:w="1199" w:type="dxa"/>
            <w:shd w:val="clear" w:color="auto" w:fill="auto"/>
            <w:noWrap/>
            <w:vAlign w:val="center"/>
            <w:hideMark/>
          </w:tcPr>
          <w:p w14:paraId="0CF41FC7"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0</w:t>
            </w:r>
          </w:p>
        </w:tc>
        <w:tc>
          <w:tcPr>
            <w:tcW w:w="773" w:type="dxa"/>
            <w:shd w:val="clear" w:color="auto" w:fill="auto"/>
            <w:noWrap/>
            <w:vAlign w:val="bottom"/>
            <w:hideMark/>
          </w:tcPr>
          <w:p w14:paraId="0C73BA9C"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0</w:t>
            </w:r>
          </w:p>
        </w:tc>
        <w:tc>
          <w:tcPr>
            <w:tcW w:w="1054" w:type="dxa"/>
            <w:shd w:val="clear" w:color="auto" w:fill="auto"/>
            <w:noWrap/>
            <w:vAlign w:val="center"/>
            <w:hideMark/>
          </w:tcPr>
          <w:p w14:paraId="4ECAB7AE"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0</w:t>
            </w:r>
          </w:p>
        </w:tc>
        <w:tc>
          <w:tcPr>
            <w:tcW w:w="765" w:type="dxa"/>
            <w:shd w:val="clear" w:color="auto" w:fill="auto"/>
            <w:noWrap/>
            <w:vAlign w:val="center"/>
            <w:hideMark/>
          </w:tcPr>
          <w:p w14:paraId="51F57337"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0,00</w:t>
            </w:r>
          </w:p>
        </w:tc>
        <w:tc>
          <w:tcPr>
            <w:tcW w:w="786" w:type="dxa"/>
            <w:shd w:val="clear" w:color="auto" w:fill="auto"/>
            <w:noWrap/>
            <w:vAlign w:val="center"/>
            <w:hideMark/>
          </w:tcPr>
          <w:p w14:paraId="5051D920"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7</w:t>
            </w:r>
          </w:p>
        </w:tc>
      </w:tr>
      <w:tr w:rsidR="00E07DEB" w:rsidRPr="0096075A" w14:paraId="124F111F" w14:textId="77777777" w:rsidTr="0096075A">
        <w:trPr>
          <w:trHeight w:val="237"/>
          <w:jc w:val="center"/>
        </w:trPr>
        <w:tc>
          <w:tcPr>
            <w:tcW w:w="1054" w:type="dxa"/>
            <w:shd w:val="clear" w:color="auto" w:fill="auto"/>
            <w:noWrap/>
            <w:vAlign w:val="center"/>
            <w:hideMark/>
          </w:tcPr>
          <w:p w14:paraId="73641A10"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c>
          <w:tcPr>
            <w:tcW w:w="1750" w:type="dxa"/>
            <w:shd w:val="clear" w:color="auto" w:fill="auto"/>
            <w:noWrap/>
            <w:vAlign w:val="center"/>
            <w:hideMark/>
          </w:tcPr>
          <w:p w14:paraId="6248D65D" w14:textId="77777777" w:rsidR="00E07DEB" w:rsidRPr="0096075A" w:rsidRDefault="00E07DEB" w:rsidP="007A706A">
            <w:pPr>
              <w:spacing w:line="276" w:lineRule="auto"/>
              <w:ind w:left="0" w:hanging="2"/>
              <w:rPr>
                <w:i/>
                <w:iCs/>
                <w:color w:val="000000"/>
                <w:sz w:val="22"/>
                <w:szCs w:val="22"/>
              </w:rPr>
            </w:pPr>
            <w:r w:rsidRPr="0096075A">
              <w:rPr>
                <w:i/>
                <w:iCs/>
                <w:color w:val="000000"/>
                <w:sz w:val="22"/>
                <w:szCs w:val="22"/>
              </w:rPr>
              <w:t xml:space="preserve">Waiting </w:t>
            </w:r>
          </w:p>
        </w:tc>
        <w:tc>
          <w:tcPr>
            <w:tcW w:w="1023" w:type="dxa"/>
            <w:shd w:val="clear" w:color="auto" w:fill="auto"/>
            <w:noWrap/>
            <w:vAlign w:val="center"/>
            <w:hideMark/>
          </w:tcPr>
          <w:p w14:paraId="1F54A60C"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c>
          <w:tcPr>
            <w:tcW w:w="1199" w:type="dxa"/>
            <w:shd w:val="clear" w:color="auto" w:fill="auto"/>
            <w:noWrap/>
            <w:vAlign w:val="center"/>
            <w:hideMark/>
          </w:tcPr>
          <w:p w14:paraId="0D72E24B"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c>
          <w:tcPr>
            <w:tcW w:w="773" w:type="dxa"/>
            <w:shd w:val="clear" w:color="auto" w:fill="auto"/>
            <w:noWrap/>
            <w:vAlign w:val="bottom"/>
            <w:hideMark/>
          </w:tcPr>
          <w:p w14:paraId="0B60191D"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c>
          <w:tcPr>
            <w:tcW w:w="1054" w:type="dxa"/>
            <w:shd w:val="clear" w:color="auto" w:fill="auto"/>
            <w:noWrap/>
            <w:vAlign w:val="center"/>
            <w:hideMark/>
          </w:tcPr>
          <w:p w14:paraId="00B0140D"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c>
          <w:tcPr>
            <w:tcW w:w="765" w:type="dxa"/>
            <w:shd w:val="clear" w:color="auto" w:fill="auto"/>
            <w:noWrap/>
            <w:vAlign w:val="center"/>
            <w:hideMark/>
          </w:tcPr>
          <w:p w14:paraId="7DFDF822"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13,79</w:t>
            </w:r>
          </w:p>
        </w:tc>
        <w:tc>
          <w:tcPr>
            <w:tcW w:w="786" w:type="dxa"/>
            <w:shd w:val="clear" w:color="auto" w:fill="auto"/>
            <w:noWrap/>
            <w:vAlign w:val="center"/>
            <w:hideMark/>
          </w:tcPr>
          <w:p w14:paraId="13252026"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3</w:t>
            </w:r>
          </w:p>
        </w:tc>
      </w:tr>
      <w:tr w:rsidR="00E07DEB" w:rsidRPr="0096075A" w14:paraId="6582DB70" w14:textId="77777777" w:rsidTr="0096075A">
        <w:trPr>
          <w:trHeight w:val="237"/>
          <w:jc w:val="center"/>
        </w:trPr>
        <w:tc>
          <w:tcPr>
            <w:tcW w:w="1054" w:type="dxa"/>
            <w:shd w:val="clear" w:color="auto" w:fill="auto"/>
            <w:noWrap/>
            <w:vAlign w:val="center"/>
            <w:hideMark/>
          </w:tcPr>
          <w:p w14:paraId="7E509864"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3</w:t>
            </w:r>
          </w:p>
        </w:tc>
        <w:tc>
          <w:tcPr>
            <w:tcW w:w="1750" w:type="dxa"/>
            <w:shd w:val="clear" w:color="auto" w:fill="auto"/>
            <w:noWrap/>
            <w:vAlign w:val="center"/>
            <w:hideMark/>
          </w:tcPr>
          <w:p w14:paraId="74F33521" w14:textId="77777777" w:rsidR="00E07DEB" w:rsidRPr="0096075A" w:rsidRDefault="00E07DEB" w:rsidP="007A706A">
            <w:pPr>
              <w:spacing w:line="276" w:lineRule="auto"/>
              <w:ind w:left="0" w:hanging="2"/>
              <w:rPr>
                <w:i/>
                <w:iCs/>
                <w:color w:val="000000"/>
                <w:sz w:val="22"/>
                <w:szCs w:val="22"/>
              </w:rPr>
            </w:pPr>
            <w:r w:rsidRPr="0096075A">
              <w:rPr>
                <w:i/>
                <w:iCs/>
                <w:color w:val="000000"/>
                <w:sz w:val="22"/>
                <w:szCs w:val="22"/>
              </w:rPr>
              <w:t xml:space="preserve">Transportation </w:t>
            </w:r>
          </w:p>
        </w:tc>
        <w:tc>
          <w:tcPr>
            <w:tcW w:w="1023" w:type="dxa"/>
            <w:shd w:val="clear" w:color="auto" w:fill="auto"/>
            <w:noWrap/>
            <w:vAlign w:val="center"/>
            <w:hideMark/>
          </w:tcPr>
          <w:p w14:paraId="314A161F"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c>
          <w:tcPr>
            <w:tcW w:w="1199" w:type="dxa"/>
            <w:shd w:val="clear" w:color="auto" w:fill="auto"/>
            <w:noWrap/>
            <w:vAlign w:val="center"/>
            <w:hideMark/>
          </w:tcPr>
          <w:p w14:paraId="023F62BB"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c>
          <w:tcPr>
            <w:tcW w:w="773" w:type="dxa"/>
            <w:shd w:val="clear" w:color="auto" w:fill="auto"/>
            <w:noWrap/>
            <w:vAlign w:val="bottom"/>
            <w:hideMark/>
          </w:tcPr>
          <w:p w14:paraId="54BB4DA4"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8</w:t>
            </w:r>
          </w:p>
        </w:tc>
        <w:tc>
          <w:tcPr>
            <w:tcW w:w="1054" w:type="dxa"/>
            <w:shd w:val="clear" w:color="auto" w:fill="auto"/>
            <w:noWrap/>
            <w:vAlign w:val="center"/>
            <w:hideMark/>
          </w:tcPr>
          <w:p w14:paraId="309E5EC7"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c>
          <w:tcPr>
            <w:tcW w:w="765" w:type="dxa"/>
            <w:shd w:val="clear" w:color="auto" w:fill="auto"/>
            <w:noWrap/>
            <w:vAlign w:val="center"/>
            <w:hideMark/>
          </w:tcPr>
          <w:p w14:paraId="46A6CCBD"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27,59</w:t>
            </w:r>
          </w:p>
        </w:tc>
        <w:tc>
          <w:tcPr>
            <w:tcW w:w="786" w:type="dxa"/>
            <w:shd w:val="clear" w:color="auto" w:fill="auto"/>
            <w:noWrap/>
            <w:vAlign w:val="center"/>
            <w:hideMark/>
          </w:tcPr>
          <w:p w14:paraId="08093D57"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w:t>
            </w:r>
          </w:p>
        </w:tc>
      </w:tr>
      <w:tr w:rsidR="00E07DEB" w:rsidRPr="0096075A" w14:paraId="3366792A" w14:textId="77777777" w:rsidTr="0096075A">
        <w:trPr>
          <w:trHeight w:val="237"/>
          <w:jc w:val="center"/>
        </w:trPr>
        <w:tc>
          <w:tcPr>
            <w:tcW w:w="1054" w:type="dxa"/>
            <w:shd w:val="clear" w:color="auto" w:fill="auto"/>
            <w:noWrap/>
            <w:vAlign w:val="center"/>
            <w:hideMark/>
          </w:tcPr>
          <w:p w14:paraId="682957AA"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c>
          <w:tcPr>
            <w:tcW w:w="1750" w:type="dxa"/>
            <w:shd w:val="clear" w:color="auto" w:fill="auto"/>
            <w:noWrap/>
            <w:vAlign w:val="center"/>
            <w:hideMark/>
          </w:tcPr>
          <w:p w14:paraId="1514F7E4" w14:textId="77777777" w:rsidR="00E07DEB" w:rsidRPr="0096075A" w:rsidRDefault="00E07DEB" w:rsidP="007A706A">
            <w:pPr>
              <w:spacing w:line="276" w:lineRule="auto"/>
              <w:ind w:left="0" w:hanging="2"/>
              <w:rPr>
                <w:i/>
                <w:iCs/>
                <w:color w:val="000000"/>
                <w:sz w:val="22"/>
                <w:szCs w:val="22"/>
              </w:rPr>
            </w:pPr>
            <w:r w:rsidRPr="0096075A">
              <w:rPr>
                <w:i/>
                <w:iCs/>
                <w:color w:val="000000"/>
                <w:sz w:val="22"/>
                <w:szCs w:val="22"/>
              </w:rPr>
              <w:t>Defect</w:t>
            </w:r>
          </w:p>
        </w:tc>
        <w:tc>
          <w:tcPr>
            <w:tcW w:w="1023" w:type="dxa"/>
            <w:shd w:val="clear" w:color="auto" w:fill="auto"/>
            <w:noWrap/>
            <w:vAlign w:val="center"/>
            <w:hideMark/>
          </w:tcPr>
          <w:p w14:paraId="6076A537"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c>
          <w:tcPr>
            <w:tcW w:w="1199" w:type="dxa"/>
            <w:shd w:val="clear" w:color="auto" w:fill="auto"/>
            <w:noWrap/>
            <w:vAlign w:val="center"/>
            <w:hideMark/>
          </w:tcPr>
          <w:p w14:paraId="42AD2272"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c>
          <w:tcPr>
            <w:tcW w:w="773" w:type="dxa"/>
            <w:shd w:val="clear" w:color="auto" w:fill="auto"/>
            <w:noWrap/>
            <w:vAlign w:val="bottom"/>
            <w:hideMark/>
          </w:tcPr>
          <w:p w14:paraId="070F45BC"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c>
          <w:tcPr>
            <w:tcW w:w="1054" w:type="dxa"/>
            <w:shd w:val="clear" w:color="auto" w:fill="auto"/>
            <w:noWrap/>
            <w:vAlign w:val="center"/>
            <w:hideMark/>
          </w:tcPr>
          <w:p w14:paraId="6FF2FA5C"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c>
          <w:tcPr>
            <w:tcW w:w="765" w:type="dxa"/>
            <w:shd w:val="clear" w:color="auto" w:fill="auto"/>
            <w:noWrap/>
            <w:vAlign w:val="center"/>
            <w:hideMark/>
          </w:tcPr>
          <w:p w14:paraId="577B9D0C"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13,79</w:t>
            </w:r>
          </w:p>
        </w:tc>
        <w:tc>
          <w:tcPr>
            <w:tcW w:w="786" w:type="dxa"/>
            <w:shd w:val="clear" w:color="auto" w:fill="auto"/>
            <w:noWrap/>
            <w:vAlign w:val="center"/>
            <w:hideMark/>
          </w:tcPr>
          <w:p w14:paraId="3C44B87D"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r>
      <w:tr w:rsidR="00E07DEB" w:rsidRPr="0096075A" w14:paraId="4C855B41" w14:textId="77777777" w:rsidTr="0096075A">
        <w:trPr>
          <w:trHeight w:val="237"/>
          <w:jc w:val="center"/>
        </w:trPr>
        <w:tc>
          <w:tcPr>
            <w:tcW w:w="1054" w:type="dxa"/>
            <w:shd w:val="clear" w:color="auto" w:fill="auto"/>
            <w:noWrap/>
            <w:vAlign w:val="center"/>
            <w:hideMark/>
          </w:tcPr>
          <w:p w14:paraId="7D430D5B"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5</w:t>
            </w:r>
          </w:p>
        </w:tc>
        <w:tc>
          <w:tcPr>
            <w:tcW w:w="1750" w:type="dxa"/>
            <w:shd w:val="clear" w:color="auto" w:fill="auto"/>
            <w:noWrap/>
            <w:vAlign w:val="center"/>
            <w:hideMark/>
          </w:tcPr>
          <w:p w14:paraId="106458BE" w14:textId="77777777" w:rsidR="00E07DEB" w:rsidRPr="0096075A" w:rsidRDefault="00E07DEB" w:rsidP="007A706A">
            <w:pPr>
              <w:spacing w:line="276" w:lineRule="auto"/>
              <w:ind w:left="0" w:hanging="2"/>
              <w:rPr>
                <w:i/>
                <w:iCs/>
                <w:color w:val="000000"/>
                <w:sz w:val="22"/>
                <w:szCs w:val="22"/>
              </w:rPr>
            </w:pPr>
            <w:r w:rsidRPr="0096075A">
              <w:rPr>
                <w:i/>
                <w:iCs/>
                <w:color w:val="000000"/>
                <w:sz w:val="22"/>
                <w:szCs w:val="22"/>
              </w:rPr>
              <w:t>Inventory</w:t>
            </w:r>
          </w:p>
        </w:tc>
        <w:tc>
          <w:tcPr>
            <w:tcW w:w="1023" w:type="dxa"/>
            <w:shd w:val="clear" w:color="auto" w:fill="auto"/>
            <w:noWrap/>
            <w:vAlign w:val="center"/>
            <w:hideMark/>
          </w:tcPr>
          <w:p w14:paraId="74AD2E16"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c>
          <w:tcPr>
            <w:tcW w:w="1199" w:type="dxa"/>
            <w:shd w:val="clear" w:color="auto" w:fill="auto"/>
            <w:noWrap/>
            <w:vAlign w:val="center"/>
            <w:hideMark/>
          </w:tcPr>
          <w:p w14:paraId="32CE039F"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c>
          <w:tcPr>
            <w:tcW w:w="773" w:type="dxa"/>
            <w:shd w:val="clear" w:color="auto" w:fill="auto"/>
            <w:noWrap/>
            <w:vAlign w:val="bottom"/>
            <w:hideMark/>
          </w:tcPr>
          <w:p w14:paraId="246DA788"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8</w:t>
            </w:r>
          </w:p>
        </w:tc>
        <w:tc>
          <w:tcPr>
            <w:tcW w:w="1054" w:type="dxa"/>
            <w:shd w:val="clear" w:color="auto" w:fill="auto"/>
            <w:noWrap/>
            <w:vAlign w:val="center"/>
            <w:hideMark/>
          </w:tcPr>
          <w:p w14:paraId="1DC0CBCC"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4</w:t>
            </w:r>
          </w:p>
        </w:tc>
        <w:tc>
          <w:tcPr>
            <w:tcW w:w="765" w:type="dxa"/>
            <w:shd w:val="clear" w:color="auto" w:fill="auto"/>
            <w:noWrap/>
            <w:vAlign w:val="center"/>
            <w:hideMark/>
          </w:tcPr>
          <w:p w14:paraId="08571E37"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27,59</w:t>
            </w:r>
          </w:p>
        </w:tc>
        <w:tc>
          <w:tcPr>
            <w:tcW w:w="786" w:type="dxa"/>
            <w:shd w:val="clear" w:color="auto" w:fill="auto"/>
            <w:noWrap/>
            <w:vAlign w:val="center"/>
            <w:hideMark/>
          </w:tcPr>
          <w:p w14:paraId="112ED3F0"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r>
      <w:tr w:rsidR="00E07DEB" w:rsidRPr="0096075A" w14:paraId="2BAECB6E" w14:textId="77777777" w:rsidTr="0096075A">
        <w:trPr>
          <w:trHeight w:val="237"/>
          <w:jc w:val="center"/>
        </w:trPr>
        <w:tc>
          <w:tcPr>
            <w:tcW w:w="1054" w:type="dxa"/>
            <w:shd w:val="clear" w:color="auto" w:fill="auto"/>
            <w:noWrap/>
            <w:vAlign w:val="center"/>
            <w:hideMark/>
          </w:tcPr>
          <w:p w14:paraId="330AA7E1"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6</w:t>
            </w:r>
          </w:p>
        </w:tc>
        <w:tc>
          <w:tcPr>
            <w:tcW w:w="1750" w:type="dxa"/>
            <w:shd w:val="clear" w:color="auto" w:fill="auto"/>
            <w:noWrap/>
            <w:vAlign w:val="center"/>
            <w:hideMark/>
          </w:tcPr>
          <w:p w14:paraId="3AD71F5B" w14:textId="77777777" w:rsidR="00E07DEB" w:rsidRPr="0096075A" w:rsidRDefault="00E07DEB" w:rsidP="007A706A">
            <w:pPr>
              <w:spacing w:line="276" w:lineRule="auto"/>
              <w:ind w:left="0" w:hanging="2"/>
              <w:rPr>
                <w:i/>
                <w:iCs/>
                <w:color w:val="000000"/>
                <w:sz w:val="22"/>
                <w:szCs w:val="22"/>
              </w:rPr>
            </w:pPr>
            <w:r w:rsidRPr="0096075A">
              <w:rPr>
                <w:i/>
                <w:iCs/>
                <w:color w:val="000000"/>
                <w:sz w:val="22"/>
                <w:szCs w:val="22"/>
              </w:rPr>
              <w:t>Overprocessing</w:t>
            </w:r>
          </w:p>
        </w:tc>
        <w:tc>
          <w:tcPr>
            <w:tcW w:w="1023" w:type="dxa"/>
            <w:shd w:val="clear" w:color="auto" w:fill="auto"/>
            <w:noWrap/>
            <w:vAlign w:val="center"/>
            <w:hideMark/>
          </w:tcPr>
          <w:p w14:paraId="69DABDDF"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w:t>
            </w:r>
          </w:p>
        </w:tc>
        <w:tc>
          <w:tcPr>
            <w:tcW w:w="1199" w:type="dxa"/>
            <w:shd w:val="clear" w:color="auto" w:fill="auto"/>
            <w:noWrap/>
            <w:vAlign w:val="center"/>
            <w:hideMark/>
          </w:tcPr>
          <w:p w14:paraId="07B30FB9"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w:t>
            </w:r>
          </w:p>
        </w:tc>
        <w:tc>
          <w:tcPr>
            <w:tcW w:w="773" w:type="dxa"/>
            <w:shd w:val="clear" w:color="auto" w:fill="auto"/>
            <w:noWrap/>
            <w:vAlign w:val="bottom"/>
            <w:hideMark/>
          </w:tcPr>
          <w:p w14:paraId="7B6EDB69"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c>
          <w:tcPr>
            <w:tcW w:w="1054" w:type="dxa"/>
            <w:shd w:val="clear" w:color="auto" w:fill="auto"/>
            <w:noWrap/>
            <w:vAlign w:val="center"/>
            <w:hideMark/>
          </w:tcPr>
          <w:p w14:paraId="66E4359E"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w:t>
            </w:r>
          </w:p>
        </w:tc>
        <w:tc>
          <w:tcPr>
            <w:tcW w:w="765" w:type="dxa"/>
            <w:shd w:val="clear" w:color="auto" w:fill="auto"/>
            <w:noWrap/>
            <w:vAlign w:val="center"/>
            <w:hideMark/>
          </w:tcPr>
          <w:p w14:paraId="5BE9CC95"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6,90</w:t>
            </w:r>
          </w:p>
        </w:tc>
        <w:tc>
          <w:tcPr>
            <w:tcW w:w="786" w:type="dxa"/>
            <w:shd w:val="clear" w:color="auto" w:fill="auto"/>
            <w:noWrap/>
            <w:vAlign w:val="center"/>
            <w:hideMark/>
          </w:tcPr>
          <w:p w14:paraId="335A5655"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6</w:t>
            </w:r>
          </w:p>
        </w:tc>
      </w:tr>
      <w:tr w:rsidR="00E07DEB" w:rsidRPr="0096075A" w14:paraId="134F27BA" w14:textId="77777777" w:rsidTr="0096075A">
        <w:trPr>
          <w:trHeight w:val="237"/>
          <w:jc w:val="center"/>
        </w:trPr>
        <w:tc>
          <w:tcPr>
            <w:tcW w:w="1054" w:type="dxa"/>
            <w:shd w:val="clear" w:color="auto" w:fill="auto"/>
            <w:noWrap/>
            <w:vAlign w:val="center"/>
            <w:hideMark/>
          </w:tcPr>
          <w:p w14:paraId="6BBEF88D"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7</w:t>
            </w:r>
          </w:p>
        </w:tc>
        <w:tc>
          <w:tcPr>
            <w:tcW w:w="1750" w:type="dxa"/>
            <w:shd w:val="clear" w:color="auto" w:fill="auto"/>
            <w:noWrap/>
            <w:vAlign w:val="center"/>
            <w:hideMark/>
          </w:tcPr>
          <w:p w14:paraId="18521EE7" w14:textId="77777777" w:rsidR="00E07DEB" w:rsidRPr="0096075A" w:rsidRDefault="00E07DEB" w:rsidP="007A706A">
            <w:pPr>
              <w:spacing w:line="276" w:lineRule="auto"/>
              <w:ind w:left="0" w:hanging="2"/>
              <w:rPr>
                <w:i/>
                <w:iCs/>
                <w:color w:val="000000"/>
                <w:sz w:val="22"/>
                <w:szCs w:val="22"/>
              </w:rPr>
            </w:pPr>
            <w:r w:rsidRPr="0096075A">
              <w:rPr>
                <w:i/>
                <w:iCs/>
                <w:color w:val="000000"/>
                <w:sz w:val="22"/>
                <w:szCs w:val="22"/>
              </w:rPr>
              <w:t xml:space="preserve">Motion </w:t>
            </w:r>
          </w:p>
        </w:tc>
        <w:tc>
          <w:tcPr>
            <w:tcW w:w="1023" w:type="dxa"/>
            <w:shd w:val="clear" w:color="auto" w:fill="auto"/>
            <w:noWrap/>
            <w:vAlign w:val="center"/>
            <w:hideMark/>
          </w:tcPr>
          <w:p w14:paraId="21784A21"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w:t>
            </w:r>
          </w:p>
        </w:tc>
        <w:tc>
          <w:tcPr>
            <w:tcW w:w="1199" w:type="dxa"/>
            <w:shd w:val="clear" w:color="auto" w:fill="auto"/>
            <w:noWrap/>
            <w:vAlign w:val="center"/>
            <w:hideMark/>
          </w:tcPr>
          <w:p w14:paraId="1EC08F09"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w:t>
            </w:r>
          </w:p>
        </w:tc>
        <w:tc>
          <w:tcPr>
            <w:tcW w:w="773" w:type="dxa"/>
            <w:shd w:val="clear" w:color="auto" w:fill="auto"/>
            <w:noWrap/>
            <w:vAlign w:val="bottom"/>
            <w:hideMark/>
          </w:tcPr>
          <w:p w14:paraId="5C3C04D7"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3</w:t>
            </w:r>
          </w:p>
        </w:tc>
        <w:tc>
          <w:tcPr>
            <w:tcW w:w="1054" w:type="dxa"/>
            <w:shd w:val="clear" w:color="auto" w:fill="auto"/>
            <w:noWrap/>
            <w:vAlign w:val="center"/>
            <w:hideMark/>
          </w:tcPr>
          <w:p w14:paraId="05928B45"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1,5</w:t>
            </w:r>
          </w:p>
        </w:tc>
        <w:tc>
          <w:tcPr>
            <w:tcW w:w="765" w:type="dxa"/>
            <w:shd w:val="clear" w:color="auto" w:fill="auto"/>
            <w:noWrap/>
            <w:vAlign w:val="center"/>
            <w:hideMark/>
          </w:tcPr>
          <w:p w14:paraId="61F57D67"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10,34</w:t>
            </w:r>
          </w:p>
        </w:tc>
        <w:tc>
          <w:tcPr>
            <w:tcW w:w="786" w:type="dxa"/>
            <w:shd w:val="clear" w:color="auto" w:fill="auto"/>
            <w:noWrap/>
            <w:vAlign w:val="center"/>
            <w:hideMark/>
          </w:tcPr>
          <w:p w14:paraId="21D8C01F"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5</w:t>
            </w:r>
          </w:p>
        </w:tc>
      </w:tr>
      <w:tr w:rsidR="00E07DEB" w:rsidRPr="0096075A" w14:paraId="4904600B" w14:textId="77777777" w:rsidTr="0096075A">
        <w:trPr>
          <w:trHeight w:val="278"/>
          <w:jc w:val="center"/>
        </w:trPr>
        <w:tc>
          <w:tcPr>
            <w:tcW w:w="1054" w:type="dxa"/>
            <w:shd w:val="clear" w:color="auto" w:fill="auto"/>
            <w:noWrap/>
            <w:vAlign w:val="bottom"/>
            <w:hideMark/>
          </w:tcPr>
          <w:p w14:paraId="5EB3C277" w14:textId="77777777" w:rsidR="00E07DEB" w:rsidRPr="0096075A" w:rsidRDefault="00E07DEB" w:rsidP="007A706A">
            <w:pPr>
              <w:spacing w:line="276" w:lineRule="auto"/>
              <w:ind w:left="0" w:hanging="2"/>
              <w:jc w:val="center"/>
              <w:rPr>
                <w:b/>
                <w:bCs/>
                <w:color w:val="000000"/>
                <w:sz w:val="22"/>
                <w:szCs w:val="22"/>
              </w:rPr>
            </w:pPr>
            <w:r w:rsidRPr="0096075A">
              <w:rPr>
                <w:b/>
                <w:bCs/>
                <w:color w:val="000000"/>
                <w:sz w:val="22"/>
                <w:szCs w:val="22"/>
              </w:rPr>
              <w:t>Total</w:t>
            </w:r>
          </w:p>
        </w:tc>
        <w:tc>
          <w:tcPr>
            <w:tcW w:w="1750" w:type="dxa"/>
            <w:shd w:val="clear" w:color="auto" w:fill="auto"/>
            <w:noWrap/>
            <w:vAlign w:val="bottom"/>
            <w:hideMark/>
          </w:tcPr>
          <w:p w14:paraId="31383C67" w14:textId="77777777" w:rsidR="00E07DEB" w:rsidRPr="0096075A" w:rsidRDefault="00E07DEB" w:rsidP="007A706A">
            <w:pPr>
              <w:spacing w:line="276" w:lineRule="auto"/>
              <w:ind w:left="0" w:hanging="2"/>
              <w:jc w:val="center"/>
              <w:rPr>
                <w:b/>
                <w:bCs/>
                <w:color w:val="000000"/>
                <w:sz w:val="22"/>
                <w:szCs w:val="22"/>
              </w:rPr>
            </w:pPr>
            <w:r w:rsidRPr="0096075A">
              <w:rPr>
                <w:b/>
                <w:bCs/>
                <w:color w:val="000000"/>
                <w:sz w:val="22"/>
                <w:szCs w:val="22"/>
              </w:rPr>
              <w:t> </w:t>
            </w:r>
          </w:p>
        </w:tc>
        <w:tc>
          <w:tcPr>
            <w:tcW w:w="1023" w:type="dxa"/>
            <w:shd w:val="clear" w:color="auto" w:fill="auto"/>
            <w:noWrap/>
            <w:vAlign w:val="center"/>
            <w:hideMark/>
          </w:tcPr>
          <w:p w14:paraId="557207D8"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15</w:t>
            </w:r>
          </w:p>
        </w:tc>
        <w:tc>
          <w:tcPr>
            <w:tcW w:w="1199" w:type="dxa"/>
            <w:shd w:val="clear" w:color="auto" w:fill="auto"/>
            <w:noWrap/>
            <w:vAlign w:val="center"/>
            <w:hideMark/>
          </w:tcPr>
          <w:p w14:paraId="12A3CDCD"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14</w:t>
            </w:r>
          </w:p>
        </w:tc>
        <w:tc>
          <w:tcPr>
            <w:tcW w:w="773" w:type="dxa"/>
            <w:shd w:val="clear" w:color="auto" w:fill="auto"/>
            <w:noWrap/>
            <w:vAlign w:val="center"/>
            <w:hideMark/>
          </w:tcPr>
          <w:p w14:paraId="311AED44"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29</w:t>
            </w:r>
          </w:p>
        </w:tc>
        <w:tc>
          <w:tcPr>
            <w:tcW w:w="1054" w:type="dxa"/>
            <w:shd w:val="clear" w:color="auto" w:fill="auto"/>
            <w:noWrap/>
            <w:vAlign w:val="bottom"/>
            <w:hideMark/>
          </w:tcPr>
          <w:p w14:paraId="710D2197" w14:textId="77777777" w:rsidR="00E07DEB" w:rsidRPr="0096075A" w:rsidRDefault="00E07DEB" w:rsidP="007A706A">
            <w:pPr>
              <w:spacing w:line="276" w:lineRule="auto"/>
              <w:ind w:left="0" w:hanging="2"/>
              <w:rPr>
                <w:color w:val="000000"/>
                <w:sz w:val="22"/>
                <w:szCs w:val="22"/>
              </w:rPr>
            </w:pPr>
            <w:r w:rsidRPr="0096075A">
              <w:rPr>
                <w:color w:val="000000"/>
                <w:sz w:val="22"/>
                <w:szCs w:val="22"/>
              </w:rPr>
              <w:t> </w:t>
            </w:r>
          </w:p>
        </w:tc>
        <w:tc>
          <w:tcPr>
            <w:tcW w:w="765" w:type="dxa"/>
            <w:shd w:val="clear" w:color="auto" w:fill="auto"/>
            <w:noWrap/>
            <w:vAlign w:val="center"/>
            <w:hideMark/>
          </w:tcPr>
          <w:p w14:paraId="1FCEA088" w14:textId="77777777" w:rsidR="00E07DEB" w:rsidRPr="0096075A" w:rsidRDefault="00E07DEB" w:rsidP="007A706A">
            <w:pPr>
              <w:spacing w:line="276" w:lineRule="auto"/>
              <w:ind w:left="0" w:hanging="2"/>
              <w:jc w:val="center"/>
              <w:rPr>
                <w:color w:val="000000"/>
                <w:sz w:val="22"/>
                <w:szCs w:val="22"/>
              </w:rPr>
            </w:pPr>
            <w:r w:rsidRPr="0096075A">
              <w:rPr>
                <w:color w:val="000000"/>
                <w:sz w:val="22"/>
                <w:szCs w:val="22"/>
              </w:rPr>
              <w:t>100</w:t>
            </w:r>
          </w:p>
        </w:tc>
        <w:tc>
          <w:tcPr>
            <w:tcW w:w="786" w:type="dxa"/>
            <w:shd w:val="clear" w:color="auto" w:fill="auto"/>
            <w:noWrap/>
            <w:vAlign w:val="bottom"/>
            <w:hideMark/>
          </w:tcPr>
          <w:p w14:paraId="54F152DA" w14:textId="77777777" w:rsidR="00E07DEB" w:rsidRPr="0096075A" w:rsidRDefault="00E07DEB" w:rsidP="007A706A">
            <w:pPr>
              <w:spacing w:line="276" w:lineRule="auto"/>
              <w:ind w:left="0" w:hanging="2"/>
              <w:rPr>
                <w:color w:val="000000"/>
                <w:sz w:val="22"/>
                <w:szCs w:val="22"/>
              </w:rPr>
            </w:pPr>
            <w:r w:rsidRPr="0096075A">
              <w:rPr>
                <w:color w:val="000000"/>
                <w:sz w:val="22"/>
                <w:szCs w:val="22"/>
              </w:rPr>
              <w:t> </w:t>
            </w:r>
          </w:p>
        </w:tc>
      </w:tr>
    </w:tbl>
    <w:p w14:paraId="47E56096" w14:textId="77777777" w:rsidR="00E07DEB" w:rsidRPr="007A706A" w:rsidRDefault="00E07DEB" w:rsidP="007A706A">
      <w:pPr>
        <w:pBdr>
          <w:top w:val="nil"/>
          <w:left w:val="nil"/>
          <w:bottom w:val="nil"/>
          <w:right w:val="nil"/>
          <w:between w:val="nil"/>
        </w:pBdr>
        <w:spacing w:line="276" w:lineRule="auto"/>
        <w:ind w:leftChars="0" w:left="0" w:firstLineChars="0" w:firstLine="0"/>
        <w:jc w:val="both"/>
        <w:rPr>
          <w:color w:val="000000"/>
        </w:rPr>
      </w:pPr>
    </w:p>
    <w:p w14:paraId="45B7251F" w14:textId="27BEB735" w:rsidR="00E07DEB" w:rsidRPr="007A706A" w:rsidRDefault="00E07DEB"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pembobotan</w:t>
      </w:r>
      <w:proofErr w:type="spellEnd"/>
      <w:r w:rsidRPr="007A706A">
        <w:rPr>
          <w:color w:val="000000"/>
        </w:rPr>
        <w:t xml:space="preserve"> waste pada </w:t>
      </w:r>
      <w:proofErr w:type="spellStart"/>
      <w:r w:rsidRPr="007A706A">
        <w:rPr>
          <w:color w:val="000000"/>
        </w:rPr>
        <w:t>Tabel</w:t>
      </w:r>
      <w:proofErr w:type="spellEnd"/>
      <w:r w:rsidRPr="007A706A">
        <w:rPr>
          <w:color w:val="000000"/>
        </w:rPr>
        <w:t xml:space="preserve"> 3, </w:t>
      </w:r>
      <w:proofErr w:type="spellStart"/>
      <w:r w:rsidRPr="007A706A">
        <w:rPr>
          <w:color w:val="000000"/>
        </w:rPr>
        <w:t>didapatkan</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waste </w:t>
      </w:r>
      <w:proofErr w:type="spellStart"/>
      <w:r w:rsidRPr="007A706A">
        <w:rPr>
          <w:color w:val="000000"/>
        </w:rPr>
        <w:t>dengan</w:t>
      </w:r>
      <w:proofErr w:type="spellEnd"/>
      <w:r w:rsidRPr="007A706A">
        <w:rPr>
          <w:color w:val="000000"/>
        </w:rPr>
        <w:t xml:space="preserve"> </w:t>
      </w:r>
      <w:proofErr w:type="spellStart"/>
      <w:r w:rsidRPr="007A706A">
        <w:rPr>
          <w:color w:val="000000"/>
        </w:rPr>
        <w:t>persentase</w:t>
      </w:r>
      <w:proofErr w:type="spellEnd"/>
      <w:r w:rsidRPr="007A706A">
        <w:rPr>
          <w:color w:val="000000"/>
        </w:rPr>
        <w:t xml:space="preserve"> </w:t>
      </w:r>
      <w:proofErr w:type="spellStart"/>
      <w:r w:rsidRPr="007A706A">
        <w:rPr>
          <w:color w:val="000000"/>
        </w:rPr>
        <w:t>tertinggi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transportation dan inventory </w:t>
      </w:r>
      <w:proofErr w:type="spellStart"/>
      <w:r w:rsidRPr="007A706A">
        <w:rPr>
          <w:color w:val="000000"/>
        </w:rPr>
        <w:t>dengan</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27,59%. Waste yang </w:t>
      </w:r>
      <w:proofErr w:type="spellStart"/>
      <w:r w:rsidRPr="007A706A">
        <w:rPr>
          <w:color w:val="000000"/>
        </w:rPr>
        <w:t>memiliki</w:t>
      </w:r>
      <w:proofErr w:type="spellEnd"/>
      <w:r w:rsidRPr="007A706A">
        <w:rPr>
          <w:color w:val="000000"/>
        </w:rPr>
        <w:t xml:space="preserve"> </w:t>
      </w:r>
      <w:proofErr w:type="spellStart"/>
      <w:r w:rsidRPr="007A706A">
        <w:rPr>
          <w:color w:val="000000"/>
        </w:rPr>
        <w:t>persentase</w:t>
      </w:r>
      <w:proofErr w:type="spellEnd"/>
      <w:r w:rsidRPr="007A706A">
        <w:rPr>
          <w:color w:val="000000"/>
        </w:rPr>
        <w:t xml:space="preserve"> </w:t>
      </w:r>
      <w:proofErr w:type="spellStart"/>
      <w:r w:rsidRPr="007A706A">
        <w:rPr>
          <w:color w:val="000000"/>
        </w:rPr>
        <w:t>terbesar</w:t>
      </w:r>
      <w:proofErr w:type="spellEnd"/>
      <w:r w:rsidRPr="007A706A">
        <w:rPr>
          <w:color w:val="000000"/>
        </w:rPr>
        <w:t xml:space="preserve"> </w:t>
      </w:r>
      <w:proofErr w:type="spellStart"/>
      <w:r w:rsidRPr="007A706A">
        <w:rPr>
          <w:color w:val="000000"/>
        </w:rPr>
        <w:t>menunjukkan</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waste </w:t>
      </w:r>
      <w:proofErr w:type="spellStart"/>
      <w:r w:rsidRPr="007A706A">
        <w:rPr>
          <w:color w:val="000000"/>
        </w:rPr>
        <w:t>tersebuut</w:t>
      </w:r>
      <w:proofErr w:type="spellEnd"/>
      <w:r w:rsidRPr="007A706A">
        <w:rPr>
          <w:color w:val="000000"/>
        </w:rPr>
        <w:t xml:space="preserve"> </w:t>
      </w:r>
      <w:proofErr w:type="spellStart"/>
      <w:r w:rsidRPr="007A706A">
        <w:rPr>
          <w:color w:val="000000"/>
        </w:rPr>
        <w:t>sering</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dan </w:t>
      </w:r>
      <w:proofErr w:type="spellStart"/>
      <w:r w:rsidRPr="007A706A">
        <w:rPr>
          <w:color w:val="000000"/>
        </w:rPr>
        <w:t>memberikan</w:t>
      </w:r>
      <w:proofErr w:type="spellEnd"/>
      <w:r w:rsidRPr="007A706A">
        <w:rPr>
          <w:color w:val="000000"/>
        </w:rPr>
        <w:t xml:space="preserve"> </w:t>
      </w:r>
      <w:proofErr w:type="spellStart"/>
      <w:r w:rsidRPr="007A706A">
        <w:rPr>
          <w:color w:val="000000"/>
        </w:rPr>
        <w:t>efek</w:t>
      </w:r>
      <w:proofErr w:type="spellEnd"/>
      <w:r w:rsidRPr="007A706A">
        <w:rPr>
          <w:color w:val="000000"/>
        </w:rPr>
        <w:t xml:space="preserve"> yang </w:t>
      </w:r>
      <w:proofErr w:type="spellStart"/>
      <w:r w:rsidRPr="007A706A">
        <w:rPr>
          <w:color w:val="000000"/>
        </w:rPr>
        <w:t>besar</w:t>
      </w:r>
      <w:proofErr w:type="spellEnd"/>
      <w:r w:rsidRPr="007A706A">
        <w:rPr>
          <w:color w:val="000000"/>
        </w:rPr>
        <w:t xml:space="preserve"> </w:t>
      </w:r>
      <w:proofErr w:type="spellStart"/>
      <w:r w:rsidRPr="007A706A">
        <w:rPr>
          <w:color w:val="000000"/>
        </w:rPr>
        <w:t>terhadap</w:t>
      </w:r>
      <w:proofErr w:type="spellEnd"/>
      <w:r w:rsidRPr="007A706A">
        <w:rPr>
          <w:color w:val="000000"/>
        </w:rPr>
        <w:t xml:space="preserve"> </w:t>
      </w:r>
      <w:proofErr w:type="spellStart"/>
      <w:r w:rsidRPr="007A706A">
        <w:rPr>
          <w:color w:val="000000"/>
        </w:rPr>
        <w:t>keberlangsungan</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{"citationItems":[{"id":"ITEM-1","itemData":{"abstract":"PT. Schneider Electric Indonesia adalah sebuah perusahaan manufacturing yang berhubungan dengan produksi peralatan elektronik contohnya seperti MCB, MCCB, dan ACB. Kesempatan untuk meningkatkan performa produksinya dalam rangka meningkatkan profit perusahaan dapat dilakukan dengan usaha mengurangi biaya, meningkatkan kualitas dan ketepatan waktu pengiriman ke konsumen. Untuk mencapai objektif tersebut, maka perusahaan wajib mengetahui aktivitas mana yang memungkinkan peningkatan value-added pada produk (produk/jasa), pengurngan akyivitas yang tidak perlu (waste), dan pemangkasan waktu produksi. Oleh sebab itu, dibutuhkan suatu pendekatan Lean Manufacturing. Tujuan dari penelitian ini adalah PT Schneider Electric Indonesia memperkirakan kenaikan rasio value added terhadap waste apabila diterapkan lean strategy. Pemahaman mengenai kondisi perusahaan dijelaskan secara umum melalui pemetaan Big Picture Mapping, Seven Waste Tool, yang nantinya juga akan dijelaskan alur kerja menggunakan Value Stream Analysis Tool. Saran perbaikan akan dilakukan menggunakan FMEA (Failure Mode Effectand and Analysis) untuk mengurangi waste pada proses produksi Refrigerator. Berdasarkan data yang diperoleh, ada tiga waste terbesar yang mengurangi prdouktivitas yaitu transportasi 18%, waiting process (16,5%), dan inventory (15,3%). Ketika nilai rata-rata waste dikalikan dengan factor of mapping, maka akan didapatkan detil mengenai dominant Mapping Tools Process Activity Mapping (31.2%), Supply Chain Response Matrix (21.0%), Production Variety Funnel (18, 2%), Quality Filter Mapping (5.6%), Demand Amplification Mapping (3.7%), Decision Point Analysis (11.5%) dan Physical Structure (3.7%). Setelah dibuat pemetaan future state, maka perhitungan value added activity 46%, Non Value Added tapi merupakan aktivitas yang dibutuhkan Necessary adalah 49%, Non Value Added adalah 5% dan Value Added to waste Ratio adalah 75%.","author":[{"dropping-particle":"","family":"Kholil","given":"Muhammad","non-dropping-particle":"","parse-names":false,"suffix":""},{"dropping-particle":"","family":"Mulya","given":"Rudini","non-dropping-particle":"","parse-names":false,"suffix":""}],"container-title":"Jurnal PASTI","id":"ITEM-1","issue":"1","issued":{"date-parts":[["2013"]]},"page":"44-70","title":"Minimasi Waste dan Usulan Peningkatan Efisiensi Proses Produksi MCB (Mini Circuit Breaker) dengan Pendekatan Sistem Lean Manufacturing (di PT SCHNEIDER ELECTRIC INDONESIA)","type":"article-journal","volume":"8"},"uris":["http://www.mendeley.com/documents/?uuid=ab27b346-097a-4dd4-bfec-c8fcf70d7e32","http://www.mendeley.com/documents/?uuid=1bc0479c-2c9c-4699-86b5-f30c14e464df"]}],"mendeley":{"formattedCitation":"(Kholil and Mulya 2013)","plainTextFormattedCitation":"(Kholil and Mulya 2013)","previouslyFormattedCitation":"[7]"},"properties":{"noteIndex":0},"schema":"https://github.com/citation-style-language/schema/raw/master/csl-citation.json"}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(Kholil and Mulya 2013)</w:t>
        </w:r>
        <w:r w:rsidRPr="007A706A">
          <w:rPr>
            <w:rStyle w:val="Hyperlink"/>
            <w:u w:val="none"/>
          </w:rPr>
          <w:fldChar w:fldCharType="end"/>
        </w:r>
      </w:hyperlink>
      <w:r w:rsidRPr="007A706A">
        <w:rPr>
          <w:color w:val="000000"/>
        </w:rPr>
        <w:t>.</w:t>
      </w:r>
    </w:p>
    <w:p w14:paraId="1E17ECCE" w14:textId="77777777" w:rsidR="00E07DEB" w:rsidRPr="007A706A" w:rsidRDefault="00E07DEB" w:rsidP="007A706A">
      <w:pPr>
        <w:pBdr>
          <w:top w:val="nil"/>
          <w:left w:val="nil"/>
          <w:bottom w:val="nil"/>
          <w:right w:val="nil"/>
          <w:between w:val="nil"/>
        </w:pBdr>
        <w:spacing w:line="276" w:lineRule="auto"/>
        <w:ind w:leftChars="0" w:left="0" w:firstLineChars="0" w:firstLine="0"/>
        <w:jc w:val="both"/>
        <w:rPr>
          <w:color w:val="000000"/>
        </w:rPr>
      </w:pPr>
    </w:p>
    <w:p w14:paraId="16E46CCF" w14:textId="77777777" w:rsidR="00E07DEB" w:rsidRPr="007A706A" w:rsidRDefault="00E07DEB" w:rsidP="007A706A">
      <w:pPr>
        <w:pStyle w:val="Els-2ndorder-head"/>
        <w:numPr>
          <w:ilvl w:val="1"/>
          <w:numId w:val="8"/>
        </w:numPr>
        <w:spacing w:before="0" w:after="0" w:line="276" w:lineRule="auto"/>
        <w:ind w:hanging="2"/>
        <w:jc w:val="both"/>
        <w:rPr>
          <w:i w:val="0"/>
          <w:sz w:val="24"/>
          <w:szCs w:val="24"/>
          <w:lang w:val="id-ID"/>
        </w:rPr>
      </w:pPr>
      <w:r w:rsidRPr="007A706A">
        <w:rPr>
          <w:i w:val="0"/>
          <w:sz w:val="24"/>
          <w:szCs w:val="24"/>
          <w:lang w:val="id-ID"/>
        </w:rPr>
        <w:t xml:space="preserve">Value Stream Analysis Tools (VALSAT) </w:t>
      </w:r>
    </w:p>
    <w:p w14:paraId="542F1019" w14:textId="77777777" w:rsidR="00E07DEB" w:rsidRPr="007A706A" w:rsidRDefault="00E07DEB"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Setelah</w:t>
      </w:r>
      <w:proofErr w:type="spellEnd"/>
      <w:r w:rsidRPr="007A706A">
        <w:rPr>
          <w:color w:val="000000"/>
        </w:rPr>
        <w:t xml:space="preserve"> </w:t>
      </w:r>
      <w:proofErr w:type="spellStart"/>
      <w:r w:rsidRPr="007A706A">
        <w:rPr>
          <w:color w:val="000000"/>
        </w:rPr>
        <w:t>mendapatkan</w:t>
      </w:r>
      <w:proofErr w:type="spellEnd"/>
      <w:r w:rsidRPr="007A706A">
        <w:rPr>
          <w:color w:val="000000"/>
        </w:rPr>
        <w:t xml:space="preserve"> </w:t>
      </w:r>
      <w:proofErr w:type="spellStart"/>
      <w:r w:rsidRPr="007A706A">
        <w:rPr>
          <w:color w:val="000000"/>
        </w:rPr>
        <w:t>bobot</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jenis</w:t>
      </w:r>
      <w:proofErr w:type="spellEnd"/>
      <w:r w:rsidRPr="007A706A">
        <w:rPr>
          <w:color w:val="000000"/>
        </w:rPr>
        <w:t xml:space="preserve"> waste, </w:t>
      </w:r>
      <w:proofErr w:type="spellStart"/>
      <w:r w:rsidRPr="007A706A">
        <w:rPr>
          <w:color w:val="000000"/>
        </w:rPr>
        <w:t>maka</w:t>
      </w:r>
      <w:proofErr w:type="spellEnd"/>
      <w:r w:rsidRPr="007A706A">
        <w:rPr>
          <w:color w:val="000000"/>
        </w:rPr>
        <w:t xml:space="preserve"> </w:t>
      </w:r>
      <w:proofErr w:type="spellStart"/>
      <w:r w:rsidRPr="007A706A">
        <w:rPr>
          <w:color w:val="000000"/>
        </w:rPr>
        <w:t>langkah</w:t>
      </w:r>
      <w:proofErr w:type="spellEnd"/>
      <w:r w:rsidRPr="007A706A">
        <w:rPr>
          <w:color w:val="000000"/>
        </w:rPr>
        <w:t xml:space="preserve"> </w:t>
      </w:r>
      <w:proofErr w:type="spellStart"/>
      <w:r w:rsidRPr="007A706A">
        <w:rPr>
          <w:color w:val="000000"/>
        </w:rPr>
        <w:t>selanjutnya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menentukan</w:t>
      </w:r>
      <w:proofErr w:type="spellEnd"/>
      <w:r w:rsidRPr="007A706A">
        <w:rPr>
          <w:color w:val="000000"/>
        </w:rPr>
        <w:t xml:space="preserve"> detail mapping tools yang </w:t>
      </w:r>
      <w:proofErr w:type="spellStart"/>
      <w:r w:rsidRPr="007A706A">
        <w:rPr>
          <w:color w:val="000000"/>
        </w:rPr>
        <w:t>akan</w:t>
      </w:r>
      <w:proofErr w:type="spellEnd"/>
      <w:r w:rsidRPr="007A706A">
        <w:rPr>
          <w:color w:val="000000"/>
        </w:rPr>
        <w:t xml:space="preserve"> </w:t>
      </w:r>
      <w:proofErr w:type="spellStart"/>
      <w:r w:rsidRPr="007A706A">
        <w:rPr>
          <w:color w:val="000000"/>
        </w:rPr>
        <w:t>digunakan</w:t>
      </w:r>
      <w:proofErr w:type="spellEnd"/>
      <w:r w:rsidRPr="007A706A">
        <w:rPr>
          <w:color w:val="000000"/>
        </w:rPr>
        <w:t xml:space="preserve"> </w:t>
      </w:r>
      <w:proofErr w:type="spellStart"/>
      <w:r w:rsidRPr="007A706A">
        <w:rPr>
          <w:color w:val="000000"/>
        </w:rPr>
        <w:t>menggunakan</w:t>
      </w:r>
      <w:proofErr w:type="spellEnd"/>
      <w:r w:rsidRPr="007A706A">
        <w:rPr>
          <w:color w:val="000000"/>
        </w:rPr>
        <w:t xml:space="preserve"> value stream analysis tools (VALSAT). </w:t>
      </w:r>
      <w:proofErr w:type="spellStart"/>
      <w:r w:rsidRPr="007A706A">
        <w:rPr>
          <w:color w:val="000000"/>
        </w:rPr>
        <w:t>Penentuan</w:t>
      </w:r>
      <w:proofErr w:type="spellEnd"/>
      <w:r w:rsidRPr="007A706A">
        <w:rPr>
          <w:color w:val="000000"/>
        </w:rPr>
        <w:t xml:space="preserve"> mapping tools </w:t>
      </w:r>
      <w:proofErr w:type="spellStart"/>
      <w:r w:rsidRPr="007A706A">
        <w:rPr>
          <w:color w:val="000000"/>
        </w:rPr>
        <w:t>dilakukan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mengalikan</w:t>
      </w:r>
      <w:proofErr w:type="spellEnd"/>
      <w:r w:rsidRPr="007A706A">
        <w:rPr>
          <w:color w:val="000000"/>
        </w:rPr>
        <w:t xml:space="preserve"> </w:t>
      </w:r>
      <w:proofErr w:type="spellStart"/>
      <w:r w:rsidRPr="007A706A">
        <w:rPr>
          <w:color w:val="000000"/>
        </w:rPr>
        <w:t>bobot</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tiap</w:t>
      </w:r>
      <w:proofErr w:type="spellEnd"/>
      <w:r w:rsidRPr="007A706A">
        <w:rPr>
          <w:color w:val="000000"/>
        </w:rPr>
        <w:t xml:space="preserve"> waste </w:t>
      </w:r>
      <w:proofErr w:type="spellStart"/>
      <w:r w:rsidRPr="007A706A">
        <w:rPr>
          <w:color w:val="000000"/>
        </w:rPr>
        <w:t>dengan</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w:t>
      </w:r>
      <w:proofErr w:type="spellStart"/>
      <w:r w:rsidRPr="007A706A">
        <w:rPr>
          <w:color w:val="000000"/>
        </w:rPr>
        <w:t>korelasi</w:t>
      </w:r>
      <w:proofErr w:type="spellEnd"/>
      <w:r w:rsidRPr="007A706A">
        <w:rPr>
          <w:color w:val="000000"/>
        </w:rPr>
        <w:t xml:space="preserve"> waste </w:t>
      </w:r>
      <w:proofErr w:type="spellStart"/>
      <w:r w:rsidRPr="007A706A">
        <w:rPr>
          <w:color w:val="000000"/>
        </w:rPr>
        <w:t>dengan</w:t>
      </w:r>
      <w:proofErr w:type="spellEnd"/>
      <w:r w:rsidRPr="007A706A">
        <w:rPr>
          <w:color w:val="000000"/>
        </w:rPr>
        <w:t xml:space="preserve"> mapping tools.</w:t>
      </w:r>
    </w:p>
    <w:p w14:paraId="2C897330" w14:textId="46B6EE72" w:rsidR="00C20122" w:rsidRDefault="00C20122" w:rsidP="007A706A">
      <w:pPr>
        <w:pBdr>
          <w:top w:val="nil"/>
          <w:left w:val="nil"/>
          <w:bottom w:val="nil"/>
          <w:right w:val="nil"/>
          <w:between w:val="nil"/>
        </w:pBdr>
        <w:spacing w:line="276" w:lineRule="auto"/>
        <w:ind w:leftChars="0" w:left="0" w:firstLineChars="0" w:firstLine="0"/>
        <w:jc w:val="both"/>
        <w:rPr>
          <w:color w:val="000000"/>
        </w:rPr>
      </w:pPr>
    </w:p>
    <w:p w14:paraId="72E65F55" w14:textId="0AE42A81" w:rsidR="0096075A" w:rsidRDefault="0096075A" w:rsidP="007A706A">
      <w:pPr>
        <w:pBdr>
          <w:top w:val="nil"/>
          <w:left w:val="nil"/>
          <w:bottom w:val="nil"/>
          <w:right w:val="nil"/>
          <w:between w:val="nil"/>
        </w:pBdr>
        <w:spacing w:line="276" w:lineRule="auto"/>
        <w:ind w:leftChars="0" w:left="0" w:firstLineChars="0" w:firstLine="0"/>
        <w:jc w:val="both"/>
        <w:rPr>
          <w:color w:val="000000"/>
        </w:rPr>
      </w:pPr>
    </w:p>
    <w:p w14:paraId="6E3F5C9E" w14:textId="77777777" w:rsidR="0096075A" w:rsidRPr="007A706A" w:rsidRDefault="0096075A" w:rsidP="007A706A">
      <w:pPr>
        <w:pBdr>
          <w:top w:val="nil"/>
          <w:left w:val="nil"/>
          <w:bottom w:val="nil"/>
          <w:right w:val="nil"/>
          <w:between w:val="nil"/>
        </w:pBdr>
        <w:spacing w:line="276" w:lineRule="auto"/>
        <w:ind w:leftChars="0" w:left="0" w:firstLineChars="0" w:firstLine="0"/>
        <w:jc w:val="both"/>
        <w:rPr>
          <w:color w:val="000000"/>
        </w:rPr>
      </w:pPr>
    </w:p>
    <w:p w14:paraId="00C58764" w14:textId="77777777" w:rsidR="000006EE" w:rsidRDefault="00C20122" w:rsidP="007A706A">
      <w:pPr>
        <w:pBdr>
          <w:top w:val="nil"/>
          <w:left w:val="nil"/>
          <w:bottom w:val="nil"/>
          <w:right w:val="nil"/>
          <w:between w:val="nil"/>
        </w:pBdr>
        <w:spacing w:line="276" w:lineRule="auto"/>
        <w:ind w:leftChars="0" w:left="0" w:firstLineChars="0" w:firstLine="0"/>
        <w:jc w:val="center"/>
        <w:rPr>
          <w:b/>
          <w:lang w:val="id-ID"/>
        </w:rPr>
      </w:pPr>
      <w:r w:rsidRPr="007A706A">
        <w:rPr>
          <w:b/>
        </w:rPr>
        <w:lastRenderedPageBreak/>
        <w:t>Tab</w:t>
      </w:r>
      <w:r w:rsidRPr="007A706A">
        <w:rPr>
          <w:b/>
          <w:lang w:val="id-ID"/>
        </w:rPr>
        <w:t>el</w:t>
      </w:r>
      <w:r w:rsidRPr="007A706A">
        <w:rPr>
          <w:b/>
        </w:rPr>
        <w:t xml:space="preserve"> 4</w:t>
      </w:r>
    </w:p>
    <w:p w14:paraId="3014C5B1" w14:textId="29AA2E78" w:rsidR="00C20122" w:rsidRPr="007A706A" w:rsidRDefault="00C20122" w:rsidP="007A706A">
      <w:pPr>
        <w:pBdr>
          <w:top w:val="nil"/>
          <w:left w:val="nil"/>
          <w:bottom w:val="nil"/>
          <w:right w:val="nil"/>
          <w:between w:val="nil"/>
        </w:pBdr>
        <w:spacing w:line="276" w:lineRule="auto"/>
        <w:ind w:leftChars="0" w:left="0" w:firstLineChars="0" w:firstLine="0"/>
        <w:jc w:val="center"/>
        <w:rPr>
          <w:b/>
          <w:color w:val="000000"/>
        </w:rPr>
      </w:pPr>
      <w:r w:rsidRPr="007A706A">
        <w:rPr>
          <w:b/>
          <w:bCs/>
          <w:i/>
          <w:lang w:val="id-ID"/>
        </w:rPr>
        <w:t>Value Stream Analysis Tools</w:t>
      </w:r>
      <w:r w:rsidRPr="007A706A">
        <w:rPr>
          <w:b/>
          <w:bCs/>
          <w:lang w:val="id-ID"/>
        </w:rPr>
        <w:t xml:space="preserve"> (VALSAT)</w:t>
      </w:r>
    </w:p>
    <w:tbl>
      <w:tblPr>
        <w:tblW w:w="8272" w:type="dxa"/>
        <w:jc w:val="center"/>
        <w:tblLook w:val="04A0" w:firstRow="1" w:lastRow="0" w:firstColumn="1" w:lastColumn="0" w:noHBand="0" w:noVBand="1"/>
      </w:tblPr>
      <w:tblGrid>
        <w:gridCol w:w="1373"/>
        <w:gridCol w:w="834"/>
        <w:gridCol w:w="826"/>
        <w:gridCol w:w="826"/>
        <w:gridCol w:w="1057"/>
        <w:gridCol w:w="837"/>
        <w:gridCol w:w="1116"/>
        <w:gridCol w:w="774"/>
        <w:gridCol w:w="862"/>
      </w:tblGrid>
      <w:tr w:rsidR="00C20122" w:rsidRPr="0096075A" w14:paraId="7CC135AB" w14:textId="77777777" w:rsidTr="00C20122">
        <w:trPr>
          <w:trHeight w:val="240"/>
          <w:jc w:val="center"/>
        </w:trPr>
        <w:tc>
          <w:tcPr>
            <w:tcW w:w="1178" w:type="dxa"/>
            <w:vMerge w:val="restart"/>
            <w:tcBorders>
              <w:top w:val="single" w:sz="4" w:space="0" w:color="auto"/>
              <w:left w:val="nil"/>
              <w:bottom w:val="single" w:sz="4" w:space="0" w:color="000000"/>
              <w:right w:val="nil"/>
            </w:tcBorders>
            <w:shd w:val="clear" w:color="auto" w:fill="auto"/>
            <w:noWrap/>
            <w:vAlign w:val="center"/>
            <w:hideMark/>
          </w:tcPr>
          <w:p w14:paraId="27F0D531" w14:textId="77777777" w:rsidR="00C20122" w:rsidRPr="0096075A" w:rsidRDefault="00C20122" w:rsidP="007A706A">
            <w:pPr>
              <w:spacing w:line="276" w:lineRule="auto"/>
              <w:ind w:left="0" w:hanging="2"/>
              <w:jc w:val="center"/>
              <w:rPr>
                <w:b/>
                <w:bCs/>
                <w:i/>
                <w:iCs/>
                <w:color w:val="000000"/>
                <w:sz w:val="20"/>
              </w:rPr>
            </w:pPr>
            <w:r w:rsidRPr="0096075A">
              <w:rPr>
                <w:b/>
                <w:bCs/>
                <w:i/>
                <w:iCs/>
                <w:color w:val="000000"/>
                <w:sz w:val="20"/>
              </w:rPr>
              <w:t xml:space="preserve">Waste </w:t>
            </w:r>
          </w:p>
        </w:tc>
        <w:tc>
          <w:tcPr>
            <w:tcW w:w="892" w:type="dxa"/>
            <w:vMerge w:val="restart"/>
            <w:tcBorders>
              <w:top w:val="single" w:sz="4" w:space="0" w:color="auto"/>
              <w:left w:val="nil"/>
              <w:bottom w:val="single" w:sz="4" w:space="0" w:color="000000"/>
              <w:right w:val="nil"/>
            </w:tcBorders>
            <w:shd w:val="clear" w:color="auto" w:fill="auto"/>
            <w:noWrap/>
            <w:vAlign w:val="center"/>
            <w:hideMark/>
          </w:tcPr>
          <w:p w14:paraId="5D2F93FD" w14:textId="77777777" w:rsidR="00C20122" w:rsidRPr="0096075A" w:rsidRDefault="00C20122" w:rsidP="0096075A">
            <w:pPr>
              <w:spacing w:line="276" w:lineRule="auto"/>
              <w:ind w:leftChars="-83" w:left="-197" w:right="-169" w:hanging="2"/>
              <w:jc w:val="center"/>
              <w:rPr>
                <w:b/>
                <w:bCs/>
                <w:i/>
                <w:iCs/>
                <w:color w:val="000000"/>
                <w:sz w:val="20"/>
              </w:rPr>
            </w:pPr>
            <w:r w:rsidRPr="0096075A">
              <w:rPr>
                <w:b/>
                <w:bCs/>
                <w:i/>
                <w:iCs/>
                <w:color w:val="000000"/>
                <w:sz w:val="20"/>
              </w:rPr>
              <w:t xml:space="preserve">Weight </w:t>
            </w:r>
          </w:p>
        </w:tc>
        <w:tc>
          <w:tcPr>
            <w:tcW w:w="6202" w:type="dxa"/>
            <w:gridSpan w:val="7"/>
            <w:tcBorders>
              <w:top w:val="single" w:sz="4" w:space="0" w:color="auto"/>
              <w:left w:val="nil"/>
              <w:bottom w:val="single" w:sz="4" w:space="0" w:color="auto"/>
              <w:right w:val="nil"/>
            </w:tcBorders>
            <w:shd w:val="clear" w:color="auto" w:fill="auto"/>
            <w:noWrap/>
            <w:vAlign w:val="center"/>
            <w:hideMark/>
          </w:tcPr>
          <w:p w14:paraId="054D2CED" w14:textId="77777777" w:rsidR="00C20122" w:rsidRPr="0096075A" w:rsidRDefault="00C20122" w:rsidP="007A706A">
            <w:pPr>
              <w:spacing w:line="276" w:lineRule="auto"/>
              <w:ind w:left="0" w:hanging="2"/>
              <w:jc w:val="center"/>
              <w:rPr>
                <w:b/>
                <w:bCs/>
                <w:i/>
                <w:iCs/>
                <w:color w:val="000000"/>
                <w:sz w:val="20"/>
              </w:rPr>
            </w:pPr>
            <w:r w:rsidRPr="0096075A">
              <w:rPr>
                <w:b/>
                <w:bCs/>
                <w:i/>
                <w:iCs/>
                <w:color w:val="000000"/>
                <w:sz w:val="20"/>
              </w:rPr>
              <w:t>Mapping Tools</w:t>
            </w:r>
          </w:p>
        </w:tc>
      </w:tr>
      <w:tr w:rsidR="00C20122" w:rsidRPr="0096075A" w14:paraId="62DBC5CD" w14:textId="77777777" w:rsidTr="00C20122">
        <w:trPr>
          <w:trHeight w:val="814"/>
          <w:jc w:val="center"/>
        </w:trPr>
        <w:tc>
          <w:tcPr>
            <w:tcW w:w="1178" w:type="dxa"/>
            <w:vMerge/>
            <w:tcBorders>
              <w:top w:val="single" w:sz="4" w:space="0" w:color="auto"/>
              <w:left w:val="nil"/>
              <w:bottom w:val="single" w:sz="4" w:space="0" w:color="000000"/>
              <w:right w:val="nil"/>
            </w:tcBorders>
            <w:vAlign w:val="center"/>
            <w:hideMark/>
          </w:tcPr>
          <w:p w14:paraId="1B34DC75" w14:textId="77777777" w:rsidR="00C20122" w:rsidRPr="0096075A" w:rsidRDefault="00C20122" w:rsidP="007A706A">
            <w:pPr>
              <w:spacing w:line="276" w:lineRule="auto"/>
              <w:ind w:left="0" w:hanging="2"/>
              <w:rPr>
                <w:b/>
                <w:bCs/>
                <w:i/>
                <w:iCs/>
                <w:color w:val="000000"/>
                <w:sz w:val="20"/>
              </w:rPr>
            </w:pPr>
          </w:p>
        </w:tc>
        <w:tc>
          <w:tcPr>
            <w:tcW w:w="892" w:type="dxa"/>
            <w:vMerge/>
            <w:tcBorders>
              <w:top w:val="single" w:sz="4" w:space="0" w:color="auto"/>
              <w:left w:val="nil"/>
              <w:bottom w:val="single" w:sz="4" w:space="0" w:color="000000"/>
              <w:right w:val="nil"/>
            </w:tcBorders>
            <w:vAlign w:val="center"/>
            <w:hideMark/>
          </w:tcPr>
          <w:p w14:paraId="55FA2761" w14:textId="77777777" w:rsidR="00C20122" w:rsidRPr="0096075A" w:rsidRDefault="00C20122" w:rsidP="0096075A">
            <w:pPr>
              <w:spacing w:line="276" w:lineRule="auto"/>
              <w:ind w:leftChars="-83" w:left="-197" w:right="-169" w:hanging="2"/>
              <w:rPr>
                <w:b/>
                <w:bCs/>
                <w:i/>
                <w:iCs/>
                <w:color w:val="000000"/>
                <w:sz w:val="20"/>
              </w:rPr>
            </w:pPr>
          </w:p>
        </w:tc>
        <w:tc>
          <w:tcPr>
            <w:tcW w:w="884" w:type="dxa"/>
            <w:tcBorders>
              <w:top w:val="single" w:sz="4" w:space="0" w:color="auto"/>
              <w:left w:val="nil"/>
              <w:bottom w:val="single" w:sz="4" w:space="0" w:color="auto"/>
              <w:right w:val="nil"/>
            </w:tcBorders>
            <w:shd w:val="clear" w:color="auto" w:fill="auto"/>
            <w:vAlign w:val="center"/>
            <w:hideMark/>
          </w:tcPr>
          <w:p w14:paraId="78C59AE3" w14:textId="77777777" w:rsidR="00C20122" w:rsidRPr="0096075A" w:rsidRDefault="00C20122" w:rsidP="0096075A">
            <w:pPr>
              <w:spacing w:line="276" w:lineRule="auto"/>
              <w:ind w:leftChars="-83" w:left="-197" w:right="-169" w:hanging="2"/>
              <w:jc w:val="center"/>
              <w:rPr>
                <w:b/>
                <w:bCs/>
                <w:i/>
                <w:iCs/>
                <w:color w:val="000000"/>
                <w:sz w:val="20"/>
              </w:rPr>
            </w:pPr>
            <w:r w:rsidRPr="0096075A">
              <w:rPr>
                <w:b/>
                <w:bCs/>
                <w:i/>
                <w:iCs/>
                <w:color w:val="000000"/>
                <w:sz w:val="20"/>
              </w:rPr>
              <w:t>Process Activity Mapping</w:t>
            </w:r>
          </w:p>
        </w:tc>
        <w:tc>
          <w:tcPr>
            <w:tcW w:w="884" w:type="dxa"/>
            <w:tcBorders>
              <w:top w:val="single" w:sz="4" w:space="0" w:color="auto"/>
              <w:left w:val="nil"/>
              <w:bottom w:val="single" w:sz="4" w:space="0" w:color="auto"/>
              <w:right w:val="nil"/>
            </w:tcBorders>
            <w:shd w:val="clear" w:color="auto" w:fill="auto"/>
            <w:vAlign w:val="center"/>
            <w:hideMark/>
          </w:tcPr>
          <w:p w14:paraId="4FD3F0D2" w14:textId="77777777" w:rsidR="00C20122" w:rsidRPr="0096075A" w:rsidRDefault="00C20122" w:rsidP="0096075A">
            <w:pPr>
              <w:spacing w:line="276" w:lineRule="auto"/>
              <w:ind w:leftChars="-55" w:left="-130" w:right="-165" w:hanging="2"/>
              <w:jc w:val="center"/>
              <w:rPr>
                <w:b/>
                <w:bCs/>
                <w:i/>
                <w:iCs/>
                <w:color w:val="000000"/>
                <w:sz w:val="20"/>
              </w:rPr>
            </w:pPr>
            <w:r w:rsidRPr="0096075A">
              <w:rPr>
                <w:b/>
                <w:bCs/>
                <w:i/>
                <w:iCs/>
                <w:color w:val="000000"/>
                <w:sz w:val="20"/>
              </w:rPr>
              <w:t>Supply Chain Response Matrix</w:t>
            </w:r>
          </w:p>
        </w:tc>
        <w:tc>
          <w:tcPr>
            <w:tcW w:w="884" w:type="dxa"/>
            <w:tcBorders>
              <w:top w:val="single" w:sz="4" w:space="0" w:color="auto"/>
              <w:left w:val="nil"/>
              <w:bottom w:val="single" w:sz="4" w:space="0" w:color="auto"/>
              <w:right w:val="nil"/>
            </w:tcBorders>
            <w:shd w:val="clear" w:color="auto" w:fill="auto"/>
            <w:vAlign w:val="center"/>
            <w:hideMark/>
          </w:tcPr>
          <w:p w14:paraId="10CA99F5" w14:textId="77777777" w:rsidR="00C20122" w:rsidRPr="0096075A" w:rsidRDefault="00C20122" w:rsidP="0096075A">
            <w:pPr>
              <w:spacing w:line="276" w:lineRule="auto"/>
              <w:ind w:left="0" w:right="-114" w:hanging="2"/>
              <w:jc w:val="center"/>
              <w:rPr>
                <w:b/>
                <w:bCs/>
                <w:i/>
                <w:iCs/>
                <w:color w:val="000000"/>
                <w:sz w:val="20"/>
              </w:rPr>
            </w:pPr>
            <w:r w:rsidRPr="0096075A">
              <w:rPr>
                <w:b/>
                <w:bCs/>
                <w:i/>
                <w:iCs/>
                <w:color w:val="000000"/>
                <w:sz w:val="20"/>
              </w:rPr>
              <w:t>Production Variety Tunnel</w:t>
            </w:r>
          </w:p>
        </w:tc>
        <w:tc>
          <w:tcPr>
            <w:tcW w:w="884" w:type="dxa"/>
            <w:tcBorders>
              <w:top w:val="single" w:sz="4" w:space="0" w:color="auto"/>
              <w:left w:val="nil"/>
              <w:bottom w:val="single" w:sz="4" w:space="0" w:color="auto"/>
              <w:right w:val="nil"/>
            </w:tcBorders>
            <w:shd w:val="clear" w:color="auto" w:fill="auto"/>
            <w:vAlign w:val="center"/>
            <w:hideMark/>
          </w:tcPr>
          <w:p w14:paraId="47811489" w14:textId="77777777" w:rsidR="00C20122" w:rsidRPr="0096075A" w:rsidRDefault="00C20122" w:rsidP="0096075A">
            <w:pPr>
              <w:spacing w:line="276" w:lineRule="auto"/>
              <w:ind w:leftChars="-28" w:left="-65" w:right="-124" w:hanging="2"/>
              <w:jc w:val="center"/>
              <w:rPr>
                <w:b/>
                <w:bCs/>
                <w:i/>
                <w:iCs/>
                <w:color w:val="000000"/>
                <w:sz w:val="20"/>
              </w:rPr>
            </w:pPr>
            <w:r w:rsidRPr="0096075A">
              <w:rPr>
                <w:b/>
                <w:bCs/>
                <w:i/>
                <w:iCs/>
                <w:color w:val="000000"/>
                <w:sz w:val="20"/>
              </w:rPr>
              <w:t>Quality Filter Mapping</w:t>
            </w:r>
          </w:p>
        </w:tc>
        <w:tc>
          <w:tcPr>
            <w:tcW w:w="1045" w:type="dxa"/>
            <w:tcBorders>
              <w:top w:val="single" w:sz="4" w:space="0" w:color="auto"/>
              <w:left w:val="nil"/>
              <w:bottom w:val="single" w:sz="4" w:space="0" w:color="auto"/>
              <w:right w:val="nil"/>
            </w:tcBorders>
            <w:shd w:val="clear" w:color="auto" w:fill="auto"/>
            <w:vAlign w:val="center"/>
            <w:hideMark/>
          </w:tcPr>
          <w:p w14:paraId="3DFD9F04" w14:textId="77777777" w:rsidR="00C20122" w:rsidRPr="0096075A" w:rsidRDefault="00C20122" w:rsidP="0096075A">
            <w:pPr>
              <w:spacing w:line="276" w:lineRule="auto"/>
              <w:ind w:leftChars="-63" w:left="-149" w:right="-130" w:hanging="2"/>
              <w:jc w:val="center"/>
              <w:rPr>
                <w:b/>
                <w:bCs/>
                <w:i/>
                <w:iCs/>
                <w:color w:val="000000"/>
                <w:sz w:val="20"/>
              </w:rPr>
            </w:pPr>
            <w:r w:rsidRPr="0096075A">
              <w:rPr>
                <w:b/>
                <w:bCs/>
                <w:i/>
                <w:iCs/>
                <w:color w:val="000000"/>
                <w:sz w:val="20"/>
              </w:rPr>
              <w:t>Demand Amplification Mapping</w:t>
            </w:r>
          </w:p>
        </w:tc>
        <w:tc>
          <w:tcPr>
            <w:tcW w:w="827" w:type="dxa"/>
            <w:tcBorders>
              <w:top w:val="single" w:sz="4" w:space="0" w:color="auto"/>
              <w:left w:val="nil"/>
              <w:bottom w:val="single" w:sz="4" w:space="0" w:color="auto"/>
              <w:right w:val="nil"/>
            </w:tcBorders>
            <w:shd w:val="clear" w:color="auto" w:fill="auto"/>
            <w:vAlign w:val="center"/>
            <w:hideMark/>
          </w:tcPr>
          <w:p w14:paraId="45CA2EB9" w14:textId="77777777" w:rsidR="00C20122" w:rsidRPr="0096075A" w:rsidRDefault="00C20122" w:rsidP="0096075A">
            <w:pPr>
              <w:spacing w:line="276" w:lineRule="auto"/>
              <w:ind w:leftChars="-60" w:left="-142" w:right="-83" w:hanging="2"/>
              <w:jc w:val="center"/>
              <w:rPr>
                <w:b/>
                <w:bCs/>
                <w:i/>
                <w:iCs/>
                <w:color w:val="000000"/>
                <w:sz w:val="20"/>
              </w:rPr>
            </w:pPr>
            <w:r w:rsidRPr="0096075A">
              <w:rPr>
                <w:b/>
                <w:bCs/>
                <w:i/>
                <w:iCs/>
                <w:color w:val="000000"/>
                <w:sz w:val="20"/>
              </w:rPr>
              <w:t>Decision Point of Analysis</w:t>
            </w:r>
          </w:p>
        </w:tc>
        <w:tc>
          <w:tcPr>
            <w:tcW w:w="789" w:type="dxa"/>
            <w:tcBorders>
              <w:top w:val="single" w:sz="4" w:space="0" w:color="auto"/>
              <w:left w:val="nil"/>
              <w:bottom w:val="single" w:sz="4" w:space="0" w:color="auto"/>
              <w:right w:val="nil"/>
            </w:tcBorders>
            <w:shd w:val="clear" w:color="auto" w:fill="auto"/>
            <w:vAlign w:val="center"/>
            <w:hideMark/>
          </w:tcPr>
          <w:p w14:paraId="786F59FA" w14:textId="77777777" w:rsidR="00C20122" w:rsidRPr="0096075A" w:rsidRDefault="00C20122" w:rsidP="0096075A">
            <w:pPr>
              <w:spacing w:line="276" w:lineRule="auto"/>
              <w:ind w:leftChars="-31" w:left="-72" w:right="-105" w:hanging="2"/>
              <w:jc w:val="center"/>
              <w:rPr>
                <w:b/>
                <w:bCs/>
                <w:i/>
                <w:iCs/>
                <w:color w:val="000000"/>
                <w:sz w:val="20"/>
              </w:rPr>
            </w:pPr>
            <w:r w:rsidRPr="0096075A">
              <w:rPr>
                <w:b/>
                <w:bCs/>
                <w:i/>
                <w:iCs/>
                <w:color w:val="000000"/>
                <w:sz w:val="20"/>
              </w:rPr>
              <w:t xml:space="preserve">Physical Structure Mapping </w:t>
            </w:r>
          </w:p>
        </w:tc>
      </w:tr>
      <w:tr w:rsidR="00C20122" w:rsidRPr="0096075A" w14:paraId="435DCFCA" w14:textId="77777777" w:rsidTr="00C20122">
        <w:trPr>
          <w:trHeight w:val="227"/>
          <w:jc w:val="center"/>
        </w:trPr>
        <w:tc>
          <w:tcPr>
            <w:tcW w:w="1178" w:type="dxa"/>
            <w:tcBorders>
              <w:top w:val="nil"/>
              <w:left w:val="nil"/>
              <w:bottom w:val="nil"/>
              <w:right w:val="nil"/>
            </w:tcBorders>
            <w:shd w:val="clear" w:color="auto" w:fill="auto"/>
            <w:noWrap/>
            <w:vAlign w:val="center"/>
            <w:hideMark/>
          </w:tcPr>
          <w:p w14:paraId="24403E96" w14:textId="77777777" w:rsidR="00C20122" w:rsidRPr="0096075A" w:rsidRDefault="00C20122" w:rsidP="007A706A">
            <w:pPr>
              <w:spacing w:line="276" w:lineRule="auto"/>
              <w:ind w:left="0" w:hanging="2"/>
              <w:jc w:val="center"/>
              <w:rPr>
                <w:iCs/>
                <w:color w:val="000000"/>
                <w:sz w:val="20"/>
              </w:rPr>
            </w:pPr>
            <w:r w:rsidRPr="0096075A">
              <w:rPr>
                <w:iCs/>
                <w:color w:val="000000"/>
                <w:sz w:val="20"/>
              </w:rPr>
              <w:t>Overproduction</w:t>
            </w:r>
          </w:p>
        </w:tc>
        <w:tc>
          <w:tcPr>
            <w:tcW w:w="892" w:type="dxa"/>
            <w:tcBorders>
              <w:top w:val="nil"/>
              <w:left w:val="nil"/>
              <w:bottom w:val="nil"/>
              <w:right w:val="nil"/>
            </w:tcBorders>
            <w:shd w:val="clear" w:color="auto" w:fill="auto"/>
            <w:noWrap/>
            <w:vAlign w:val="center"/>
            <w:hideMark/>
          </w:tcPr>
          <w:p w14:paraId="4FADD6A9" w14:textId="77777777" w:rsidR="00C20122" w:rsidRPr="0096075A" w:rsidRDefault="00C20122" w:rsidP="0096075A">
            <w:pPr>
              <w:spacing w:line="276" w:lineRule="auto"/>
              <w:ind w:leftChars="-83" w:left="-197" w:right="-169" w:hanging="2"/>
              <w:jc w:val="center"/>
              <w:rPr>
                <w:color w:val="000000"/>
                <w:sz w:val="20"/>
              </w:rPr>
            </w:pPr>
            <w:r w:rsidRPr="0096075A">
              <w:rPr>
                <w:color w:val="000000"/>
                <w:sz w:val="20"/>
              </w:rPr>
              <w:t>0</w:t>
            </w:r>
          </w:p>
        </w:tc>
        <w:tc>
          <w:tcPr>
            <w:tcW w:w="884" w:type="dxa"/>
            <w:tcBorders>
              <w:top w:val="nil"/>
              <w:left w:val="nil"/>
              <w:bottom w:val="nil"/>
              <w:right w:val="nil"/>
            </w:tcBorders>
            <w:shd w:val="clear" w:color="auto" w:fill="auto"/>
            <w:noWrap/>
            <w:vAlign w:val="center"/>
            <w:hideMark/>
          </w:tcPr>
          <w:p w14:paraId="5B10E6E3" w14:textId="77777777" w:rsidR="00C20122" w:rsidRPr="0096075A" w:rsidRDefault="00C20122" w:rsidP="007A706A">
            <w:pPr>
              <w:spacing w:line="276" w:lineRule="auto"/>
              <w:ind w:left="0" w:hanging="2"/>
              <w:jc w:val="center"/>
              <w:rPr>
                <w:color w:val="000000"/>
                <w:sz w:val="20"/>
              </w:rPr>
            </w:pPr>
            <w:r w:rsidRPr="0096075A">
              <w:rPr>
                <w:color w:val="000000"/>
                <w:sz w:val="20"/>
              </w:rPr>
              <w:t>0 (L)</w:t>
            </w:r>
          </w:p>
        </w:tc>
        <w:tc>
          <w:tcPr>
            <w:tcW w:w="884" w:type="dxa"/>
            <w:tcBorders>
              <w:top w:val="nil"/>
              <w:left w:val="nil"/>
              <w:bottom w:val="nil"/>
              <w:right w:val="nil"/>
            </w:tcBorders>
            <w:shd w:val="clear" w:color="auto" w:fill="auto"/>
            <w:noWrap/>
            <w:vAlign w:val="center"/>
            <w:hideMark/>
          </w:tcPr>
          <w:p w14:paraId="327675F9" w14:textId="77777777" w:rsidR="00C20122" w:rsidRPr="0096075A" w:rsidRDefault="00C20122" w:rsidP="007A706A">
            <w:pPr>
              <w:spacing w:line="276" w:lineRule="auto"/>
              <w:ind w:left="0" w:hanging="2"/>
              <w:jc w:val="center"/>
              <w:rPr>
                <w:color w:val="000000"/>
                <w:sz w:val="20"/>
              </w:rPr>
            </w:pPr>
            <w:r w:rsidRPr="0096075A">
              <w:rPr>
                <w:color w:val="000000"/>
                <w:sz w:val="20"/>
              </w:rPr>
              <w:t>0 (M)</w:t>
            </w:r>
          </w:p>
        </w:tc>
        <w:tc>
          <w:tcPr>
            <w:tcW w:w="884" w:type="dxa"/>
            <w:tcBorders>
              <w:top w:val="nil"/>
              <w:left w:val="nil"/>
              <w:bottom w:val="nil"/>
              <w:right w:val="nil"/>
            </w:tcBorders>
            <w:shd w:val="clear" w:color="auto" w:fill="auto"/>
            <w:noWrap/>
            <w:vAlign w:val="center"/>
            <w:hideMark/>
          </w:tcPr>
          <w:p w14:paraId="05988D54" w14:textId="77777777" w:rsidR="00C20122" w:rsidRPr="0096075A" w:rsidRDefault="00C20122" w:rsidP="007A706A">
            <w:pPr>
              <w:spacing w:line="276" w:lineRule="auto"/>
              <w:ind w:left="0" w:hanging="2"/>
              <w:jc w:val="center"/>
              <w:rPr>
                <w:color w:val="000000"/>
                <w:sz w:val="20"/>
              </w:rPr>
            </w:pPr>
          </w:p>
        </w:tc>
        <w:tc>
          <w:tcPr>
            <w:tcW w:w="884" w:type="dxa"/>
            <w:tcBorders>
              <w:top w:val="nil"/>
              <w:left w:val="nil"/>
              <w:bottom w:val="nil"/>
              <w:right w:val="nil"/>
            </w:tcBorders>
            <w:shd w:val="clear" w:color="auto" w:fill="auto"/>
            <w:noWrap/>
            <w:vAlign w:val="center"/>
            <w:hideMark/>
          </w:tcPr>
          <w:p w14:paraId="48728803" w14:textId="77777777" w:rsidR="00C20122" w:rsidRPr="0096075A" w:rsidRDefault="00C20122" w:rsidP="007A706A">
            <w:pPr>
              <w:spacing w:line="276" w:lineRule="auto"/>
              <w:ind w:left="0" w:hanging="2"/>
              <w:jc w:val="center"/>
              <w:rPr>
                <w:color w:val="000000"/>
                <w:sz w:val="20"/>
              </w:rPr>
            </w:pPr>
            <w:r w:rsidRPr="0096075A">
              <w:rPr>
                <w:color w:val="000000"/>
                <w:sz w:val="20"/>
              </w:rPr>
              <w:t>0 (L)</w:t>
            </w:r>
          </w:p>
        </w:tc>
        <w:tc>
          <w:tcPr>
            <w:tcW w:w="1045" w:type="dxa"/>
            <w:tcBorders>
              <w:top w:val="nil"/>
              <w:left w:val="nil"/>
              <w:bottom w:val="nil"/>
              <w:right w:val="nil"/>
            </w:tcBorders>
            <w:shd w:val="clear" w:color="auto" w:fill="auto"/>
            <w:noWrap/>
            <w:vAlign w:val="center"/>
            <w:hideMark/>
          </w:tcPr>
          <w:p w14:paraId="6CD8B347" w14:textId="77777777" w:rsidR="00C20122" w:rsidRPr="0096075A" w:rsidRDefault="00C20122" w:rsidP="007A706A">
            <w:pPr>
              <w:spacing w:line="276" w:lineRule="auto"/>
              <w:ind w:left="0" w:hanging="2"/>
              <w:jc w:val="center"/>
              <w:rPr>
                <w:color w:val="000000"/>
                <w:sz w:val="20"/>
              </w:rPr>
            </w:pPr>
            <w:r w:rsidRPr="0096075A">
              <w:rPr>
                <w:color w:val="000000"/>
                <w:sz w:val="20"/>
              </w:rPr>
              <w:t>0 (M)</w:t>
            </w:r>
          </w:p>
        </w:tc>
        <w:tc>
          <w:tcPr>
            <w:tcW w:w="827" w:type="dxa"/>
            <w:tcBorders>
              <w:top w:val="nil"/>
              <w:left w:val="nil"/>
              <w:bottom w:val="nil"/>
              <w:right w:val="nil"/>
            </w:tcBorders>
            <w:shd w:val="clear" w:color="auto" w:fill="auto"/>
            <w:noWrap/>
            <w:vAlign w:val="center"/>
            <w:hideMark/>
          </w:tcPr>
          <w:p w14:paraId="5062A2FA" w14:textId="77777777" w:rsidR="00C20122" w:rsidRPr="0096075A" w:rsidRDefault="00C20122" w:rsidP="007A706A">
            <w:pPr>
              <w:spacing w:line="276" w:lineRule="auto"/>
              <w:ind w:left="0" w:hanging="2"/>
              <w:jc w:val="center"/>
              <w:rPr>
                <w:color w:val="000000"/>
                <w:sz w:val="20"/>
              </w:rPr>
            </w:pPr>
            <w:r w:rsidRPr="0096075A">
              <w:rPr>
                <w:color w:val="000000"/>
                <w:sz w:val="20"/>
              </w:rPr>
              <w:t>0 (M)</w:t>
            </w:r>
          </w:p>
        </w:tc>
        <w:tc>
          <w:tcPr>
            <w:tcW w:w="789" w:type="dxa"/>
            <w:tcBorders>
              <w:top w:val="nil"/>
              <w:left w:val="nil"/>
              <w:bottom w:val="nil"/>
              <w:right w:val="nil"/>
            </w:tcBorders>
            <w:shd w:val="clear" w:color="auto" w:fill="auto"/>
            <w:noWrap/>
            <w:vAlign w:val="center"/>
            <w:hideMark/>
          </w:tcPr>
          <w:p w14:paraId="73133825" w14:textId="77777777" w:rsidR="00C20122" w:rsidRPr="0096075A" w:rsidRDefault="00C20122" w:rsidP="007A706A">
            <w:pPr>
              <w:spacing w:line="276" w:lineRule="auto"/>
              <w:ind w:left="0" w:hanging="2"/>
              <w:jc w:val="center"/>
              <w:rPr>
                <w:color w:val="000000"/>
                <w:sz w:val="20"/>
              </w:rPr>
            </w:pPr>
          </w:p>
        </w:tc>
      </w:tr>
      <w:tr w:rsidR="00C20122" w:rsidRPr="0096075A" w14:paraId="735416C6" w14:textId="77777777" w:rsidTr="00C20122">
        <w:trPr>
          <w:trHeight w:val="227"/>
          <w:jc w:val="center"/>
        </w:trPr>
        <w:tc>
          <w:tcPr>
            <w:tcW w:w="1178" w:type="dxa"/>
            <w:tcBorders>
              <w:top w:val="nil"/>
              <w:left w:val="nil"/>
              <w:bottom w:val="nil"/>
              <w:right w:val="nil"/>
            </w:tcBorders>
            <w:shd w:val="clear" w:color="auto" w:fill="auto"/>
            <w:noWrap/>
            <w:vAlign w:val="center"/>
            <w:hideMark/>
          </w:tcPr>
          <w:p w14:paraId="00F9450A" w14:textId="77777777" w:rsidR="00C20122" w:rsidRPr="0096075A" w:rsidRDefault="00C20122" w:rsidP="007A706A">
            <w:pPr>
              <w:spacing w:line="276" w:lineRule="auto"/>
              <w:ind w:left="0" w:hanging="2"/>
              <w:jc w:val="center"/>
              <w:rPr>
                <w:color w:val="000000"/>
                <w:sz w:val="20"/>
              </w:rPr>
            </w:pPr>
            <w:r w:rsidRPr="0096075A">
              <w:rPr>
                <w:color w:val="000000"/>
                <w:sz w:val="20"/>
              </w:rPr>
              <w:t>Waiting</w:t>
            </w:r>
          </w:p>
        </w:tc>
        <w:tc>
          <w:tcPr>
            <w:tcW w:w="892" w:type="dxa"/>
            <w:tcBorders>
              <w:top w:val="nil"/>
              <w:left w:val="nil"/>
              <w:bottom w:val="nil"/>
              <w:right w:val="nil"/>
            </w:tcBorders>
            <w:shd w:val="clear" w:color="auto" w:fill="auto"/>
            <w:noWrap/>
            <w:vAlign w:val="center"/>
            <w:hideMark/>
          </w:tcPr>
          <w:p w14:paraId="75DA3D23" w14:textId="77777777" w:rsidR="00C20122" w:rsidRPr="0096075A" w:rsidRDefault="00C20122" w:rsidP="0096075A">
            <w:pPr>
              <w:spacing w:line="276" w:lineRule="auto"/>
              <w:ind w:leftChars="-83" w:left="-197" w:right="-169" w:hanging="2"/>
              <w:jc w:val="center"/>
              <w:rPr>
                <w:color w:val="000000"/>
                <w:sz w:val="20"/>
              </w:rPr>
            </w:pPr>
            <w:r w:rsidRPr="0096075A">
              <w:rPr>
                <w:color w:val="000000"/>
                <w:sz w:val="20"/>
              </w:rPr>
              <w:t>13,79</w:t>
            </w:r>
          </w:p>
        </w:tc>
        <w:tc>
          <w:tcPr>
            <w:tcW w:w="884" w:type="dxa"/>
            <w:tcBorders>
              <w:top w:val="nil"/>
              <w:left w:val="nil"/>
              <w:bottom w:val="nil"/>
              <w:right w:val="nil"/>
            </w:tcBorders>
            <w:shd w:val="clear" w:color="auto" w:fill="auto"/>
            <w:noWrap/>
            <w:vAlign w:val="center"/>
            <w:hideMark/>
          </w:tcPr>
          <w:p w14:paraId="506863DF" w14:textId="77777777" w:rsidR="00C20122" w:rsidRPr="0096075A" w:rsidRDefault="00C20122" w:rsidP="007A706A">
            <w:pPr>
              <w:spacing w:line="276" w:lineRule="auto"/>
              <w:ind w:left="0" w:hanging="2"/>
              <w:jc w:val="center"/>
              <w:rPr>
                <w:color w:val="000000"/>
                <w:sz w:val="20"/>
              </w:rPr>
            </w:pPr>
            <w:r w:rsidRPr="0096075A">
              <w:rPr>
                <w:color w:val="000000"/>
                <w:sz w:val="20"/>
              </w:rPr>
              <w:t>124,14 (H)</w:t>
            </w:r>
          </w:p>
        </w:tc>
        <w:tc>
          <w:tcPr>
            <w:tcW w:w="884" w:type="dxa"/>
            <w:tcBorders>
              <w:top w:val="nil"/>
              <w:left w:val="nil"/>
              <w:bottom w:val="nil"/>
              <w:right w:val="nil"/>
            </w:tcBorders>
            <w:shd w:val="clear" w:color="auto" w:fill="auto"/>
            <w:noWrap/>
            <w:vAlign w:val="center"/>
            <w:hideMark/>
          </w:tcPr>
          <w:p w14:paraId="4FCC46A4" w14:textId="77777777" w:rsidR="00C20122" w:rsidRPr="0096075A" w:rsidRDefault="00C20122" w:rsidP="007A706A">
            <w:pPr>
              <w:spacing w:line="276" w:lineRule="auto"/>
              <w:ind w:left="0" w:hanging="2"/>
              <w:jc w:val="center"/>
              <w:rPr>
                <w:color w:val="000000"/>
                <w:sz w:val="20"/>
              </w:rPr>
            </w:pPr>
            <w:r w:rsidRPr="0096075A">
              <w:rPr>
                <w:color w:val="000000"/>
                <w:sz w:val="20"/>
              </w:rPr>
              <w:t>124,14 (H)</w:t>
            </w:r>
          </w:p>
        </w:tc>
        <w:tc>
          <w:tcPr>
            <w:tcW w:w="884" w:type="dxa"/>
            <w:tcBorders>
              <w:top w:val="nil"/>
              <w:left w:val="nil"/>
              <w:bottom w:val="nil"/>
              <w:right w:val="nil"/>
            </w:tcBorders>
            <w:shd w:val="clear" w:color="auto" w:fill="auto"/>
            <w:noWrap/>
            <w:vAlign w:val="center"/>
            <w:hideMark/>
          </w:tcPr>
          <w:p w14:paraId="6ABED93E" w14:textId="77777777" w:rsidR="00C20122" w:rsidRPr="0096075A" w:rsidRDefault="00C20122" w:rsidP="007A706A">
            <w:pPr>
              <w:spacing w:line="276" w:lineRule="auto"/>
              <w:ind w:left="0" w:hanging="2"/>
              <w:jc w:val="center"/>
              <w:rPr>
                <w:color w:val="000000"/>
                <w:sz w:val="20"/>
              </w:rPr>
            </w:pPr>
            <w:r w:rsidRPr="0096075A">
              <w:rPr>
                <w:color w:val="000000"/>
                <w:sz w:val="20"/>
              </w:rPr>
              <w:t>13,79 (L)</w:t>
            </w:r>
          </w:p>
        </w:tc>
        <w:tc>
          <w:tcPr>
            <w:tcW w:w="884" w:type="dxa"/>
            <w:tcBorders>
              <w:top w:val="nil"/>
              <w:left w:val="nil"/>
              <w:bottom w:val="nil"/>
              <w:right w:val="nil"/>
            </w:tcBorders>
            <w:shd w:val="clear" w:color="auto" w:fill="auto"/>
            <w:noWrap/>
            <w:vAlign w:val="center"/>
            <w:hideMark/>
          </w:tcPr>
          <w:p w14:paraId="36A10D4B" w14:textId="77777777" w:rsidR="00C20122" w:rsidRPr="0096075A" w:rsidRDefault="00C20122" w:rsidP="007A706A">
            <w:pPr>
              <w:spacing w:line="276" w:lineRule="auto"/>
              <w:ind w:left="0" w:hanging="2"/>
              <w:jc w:val="center"/>
              <w:rPr>
                <w:color w:val="000000"/>
                <w:sz w:val="20"/>
              </w:rPr>
            </w:pPr>
          </w:p>
        </w:tc>
        <w:tc>
          <w:tcPr>
            <w:tcW w:w="1045" w:type="dxa"/>
            <w:tcBorders>
              <w:top w:val="nil"/>
              <w:left w:val="nil"/>
              <w:bottom w:val="nil"/>
              <w:right w:val="nil"/>
            </w:tcBorders>
            <w:shd w:val="clear" w:color="auto" w:fill="auto"/>
            <w:noWrap/>
            <w:vAlign w:val="center"/>
            <w:hideMark/>
          </w:tcPr>
          <w:p w14:paraId="5B87D40E" w14:textId="77777777" w:rsidR="00C20122" w:rsidRPr="0096075A" w:rsidRDefault="00C20122" w:rsidP="007A706A">
            <w:pPr>
              <w:spacing w:line="276" w:lineRule="auto"/>
              <w:ind w:left="0" w:hanging="2"/>
              <w:jc w:val="center"/>
              <w:rPr>
                <w:color w:val="000000"/>
                <w:sz w:val="20"/>
              </w:rPr>
            </w:pPr>
            <w:r w:rsidRPr="0096075A">
              <w:rPr>
                <w:color w:val="000000"/>
                <w:sz w:val="20"/>
              </w:rPr>
              <w:t>41,38 (M)</w:t>
            </w:r>
          </w:p>
        </w:tc>
        <w:tc>
          <w:tcPr>
            <w:tcW w:w="827" w:type="dxa"/>
            <w:tcBorders>
              <w:top w:val="nil"/>
              <w:left w:val="nil"/>
              <w:bottom w:val="nil"/>
              <w:right w:val="nil"/>
            </w:tcBorders>
            <w:shd w:val="clear" w:color="auto" w:fill="auto"/>
            <w:noWrap/>
            <w:vAlign w:val="center"/>
            <w:hideMark/>
          </w:tcPr>
          <w:p w14:paraId="04DF06D0" w14:textId="77777777" w:rsidR="00C20122" w:rsidRPr="0096075A" w:rsidRDefault="00C20122" w:rsidP="007A706A">
            <w:pPr>
              <w:spacing w:line="276" w:lineRule="auto"/>
              <w:ind w:left="0" w:hanging="2"/>
              <w:jc w:val="center"/>
              <w:rPr>
                <w:color w:val="000000"/>
                <w:sz w:val="20"/>
              </w:rPr>
            </w:pPr>
            <w:r w:rsidRPr="0096075A">
              <w:rPr>
                <w:color w:val="000000"/>
                <w:sz w:val="20"/>
              </w:rPr>
              <w:t xml:space="preserve">41,38 (M) </w:t>
            </w:r>
          </w:p>
        </w:tc>
        <w:tc>
          <w:tcPr>
            <w:tcW w:w="789" w:type="dxa"/>
            <w:tcBorders>
              <w:top w:val="nil"/>
              <w:left w:val="nil"/>
              <w:bottom w:val="nil"/>
              <w:right w:val="nil"/>
            </w:tcBorders>
            <w:shd w:val="clear" w:color="auto" w:fill="auto"/>
            <w:noWrap/>
            <w:vAlign w:val="center"/>
            <w:hideMark/>
          </w:tcPr>
          <w:p w14:paraId="7B151859" w14:textId="77777777" w:rsidR="00C20122" w:rsidRPr="0096075A" w:rsidRDefault="00C20122" w:rsidP="007A706A">
            <w:pPr>
              <w:spacing w:line="276" w:lineRule="auto"/>
              <w:ind w:left="0" w:hanging="2"/>
              <w:jc w:val="center"/>
              <w:rPr>
                <w:color w:val="000000"/>
                <w:sz w:val="20"/>
              </w:rPr>
            </w:pPr>
            <w:r w:rsidRPr="0096075A">
              <w:rPr>
                <w:color w:val="000000"/>
                <w:sz w:val="20"/>
              </w:rPr>
              <w:t>13,79 (L)</w:t>
            </w:r>
          </w:p>
        </w:tc>
      </w:tr>
      <w:tr w:rsidR="00C20122" w:rsidRPr="0096075A" w14:paraId="567C302E" w14:textId="77777777" w:rsidTr="00C20122">
        <w:trPr>
          <w:trHeight w:val="227"/>
          <w:jc w:val="center"/>
        </w:trPr>
        <w:tc>
          <w:tcPr>
            <w:tcW w:w="1178" w:type="dxa"/>
            <w:tcBorders>
              <w:top w:val="nil"/>
              <w:left w:val="nil"/>
              <w:bottom w:val="nil"/>
              <w:right w:val="nil"/>
            </w:tcBorders>
            <w:shd w:val="clear" w:color="auto" w:fill="auto"/>
            <w:noWrap/>
            <w:vAlign w:val="center"/>
            <w:hideMark/>
          </w:tcPr>
          <w:p w14:paraId="7BFAA14A" w14:textId="77777777" w:rsidR="00C20122" w:rsidRPr="0096075A" w:rsidRDefault="00C20122" w:rsidP="007A706A">
            <w:pPr>
              <w:spacing w:line="276" w:lineRule="auto"/>
              <w:ind w:left="0" w:hanging="2"/>
              <w:jc w:val="center"/>
              <w:rPr>
                <w:color w:val="000000"/>
                <w:sz w:val="20"/>
              </w:rPr>
            </w:pPr>
            <w:r w:rsidRPr="0096075A">
              <w:rPr>
                <w:color w:val="000000"/>
                <w:sz w:val="20"/>
              </w:rPr>
              <w:t>Transportation</w:t>
            </w:r>
          </w:p>
        </w:tc>
        <w:tc>
          <w:tcPr>
            <w:tcW w:w="892" w:type="dxa"/>
            <w:tcBorders>
              <w:top w:val="nil"/>
              <w:left w:val="nil"/>
              <w:bottom w:val="nil"/>
              <w:right w:val="nil"/>
            </w:tcBorders>
            <w:shd w:val="clear" w:color="auto" w:fill="auto"/>
            <w:noWrap/>
            <w:vAlign w:val="center"/>
            <w:hideMark/>
          </w:tcPr>
          <w:p w14:paraId="590A7B5C" w14:textId="77777777" w:rsidR="00C20122" w:rsidRPr="0096075A" w:rsidRDefault="00C20122" w:rsidP="0096075A">
            <w:pPr>
              <w:spacing w:line="276" w:lineRule="auto"/>
              <w:ind w:leftChars="-83" w:left="-197" w:right="-169" w:hanging="2"/>
              <w:jc w:val="center"/>
              <w:rPr>
                <w:color w:val="000000"/>
                <w:sz w:val="20"/>
              </w:rPr>
            </w:pPr>
            <w:r w:rsidRPr="0096075A">
              <w:rPr>
                <w:color w:val="000000"/>
                <w:sz w:val="20"/>
              </w:rPr>
              <w:t>27,59</w:t>
            </w:r>
          </w:p>
        </w:tc>
        <w:tc>
          <w:tcPr>
            <w:tcW w:w="884" w:type="dxa"/>
            <w:tcBorders>
              <w:top w:val="nil"/>
              <w:left w:val="nil"/>
              <w:bottom w:val="nil"/>
              <w:right w:val="nil"/>
            </w:tcBorders>
            <w:shd w:val="clear" w:color="auto" w:fill="auto"/>
            <w:noWrap/>
            <w:vAlign w:val="center"/>
            <w:hideMark/>
          </w:tcPr>
          <w:p w14:paraId="022B4C6C" w14:textId="77777777" w:rsidR="00C20122" w:rsidRPr="0096075A" w:rsidRDefault="00C20122" w:rsidP="007A706A">
            <w:pPr>
              <w:spacing w:line="276" w:lineRule="auto"/>
              <w:ind w:left="0" w:hanging="2"/>
              <w:jc w:val="center"/>
              <w:rPr>
                <w:color w:val="000000"/>
                <w:sz w:val="20"/>
              </w:rPr>
            </w:pPr>
            <w:r w:rsidRPr="0096075A">
              <w:rPr>
                <w:color w:val="000000"/>
                <w:sz w:val="20"/>
              </w:rPr>
              <w:t>248,28 (H)</w:t>
            </w:r>
          </w:p>
        </w:tc>
        <w:tc>
          <w:tcPr>
            <w:tcW w:w="884" w:type="dxa"/>
            <w:tcBorders>
              <w:top w:val="nil"/>
              <w:left w:val="nil"/>
              <w:bottom w:val="nil"/>
              <w:right w:val="nil"/>
            </w:tcBorders>
            <w:shd w:val="clear" w:color="auto" w:fill="auto"/>
            <w:noWrap/>
            <w:vAlign w:val="center"/>
            <w:hideMark/>
          </w:tcPr>
          <w:p w14:paraId="521F7019" w14:textId="77777777" w:rsidR="00C20122" w:rsidRPr="0096075A" w:rsidRDefault="00C20122" w:rsidP="007A706A">
            <w:pPr>
              <w:spacing w:line="276" w:lineRule="auto"/>
              <w:ind w:left="0" w:hanging="2"/>
              <w:jc w:val="center"/>
              <w:rPr>
                <w:color w:val="000000"/>
                <w:sz w:val="20"/>
              </w:rPr>
            </w:pPr>
          </w:p>
        </w:tc>
        <w:tc>
          <w:tcPr>
            <w:tcW w:w="884" w:type="dxa"/>
            <w:tcBorders>
              <w:top w:val="nil"/>
              <w:left w:val="nil"/>
              <w:bottom w:val="nil"/>
              <w:right w:val="nil"/>
            </w:tcBorders>
            <w:shd w:val="clear" w:color="auto" w:fill="auto"/>
            <w:noWrap/>
            <w:vAlign w:val="center"/>
            <w:hideMark/>
          </w:tcPr>
          <w:p w14:paraId="1B1C5703" w14:textId="77777777" w:rsidR="00C20122" w:rsidRPr="0096075A" w:rsidRDefault="00C20122" w:rsidP="007A706A">
            <w:pPr>
              <w:spacing w:line="276" w:lineRule="auto"/>
              <w:ind w:left="0" w:hanging="2"/>
              <w:jc w:val="center"/>
              <w:rPr>
                <w:sz w:val="20"/>
              </w:rPr>
            </w:pPr>
          </w:p>
        </w:tc>
        <w:tc>
          <w:tcPr>
            <w:tcW w:w="884" w:type="dxa"/>
            <w:tcBorders>
              <w:top w:val="nil"/>
              <w:left w:val="nil"/>
              <w:bottom w:val="nil"/>
              <w:right w:val="nil"/>
            </w:tcBorders>
            <w:shd w:val="clear" w:color="auto" w:fill="auto"/>
            <w:noWrap/>
            <w:vAlign w:val="center"/>
            <w:hideMark/>
          </w:tcPr>
          <w:p w14:paraId="2942D619" w14:textId="77777777" w:rsidR="00C20122" w:rsidRPr="0096075A" w:rsidRDefault="00C20122" w:rsidP="007A706A">
            <w:pPr>
              <w:spacing w:line="276" w:lineRule="auto"/>
              <w:ind w:left="0" w:hanging="2"/>
              <w:jc w:val="center"/>
              <w:rPr>
                <w:sz w:val="20"/>
              </w:rPr>
            </w:pPr>
          </w:p>
        </w:tc>
        <w:tc>
          <w:tcPr>
            <w:tcW w:w="1045" w:type="dxa"/>
            <w:tcBorders>
              <w:top w:val="nil"/>
              <w:left w:val="nil"/>
              <w:bottom w:val="nil"/>
              <w:right w:val="nil"/>
            </w:tcBorders>
            <w:shd w:val="clear" w:color="auto" w:fill="auto"/>
            <w:noWrap/>
            <w:vAlign w:val="center"/>
            <w:hideMark/>
          </w:tcPr>
          <w:p w14:paraId="041C45EB" w14:textId="77777777" w:rsidR="00C20122" w:rsidRPr="0096075A" w:rsidRDefault="00C20122" w:rsidP="007A706A">
            <w:pPr>
              <w:spacing w:line="276" w:lineRule="auto"/>
              <w:ind w:left="0" w:hanging="2"/>
              <w:jc w:val="center"/>
              <w:rPr>
                <w:sz w:val="20"/>
              </w:rPr>
            </w:pPr>
          </w:p>
        </w:tc>
        <w:tc>
          <w:tcPr>
            <w:tcW w:w="827" w:type="dxa"/>
            <w:tcBorders>
              <w:top w:val="nil"/>
              <w:left w:val="nil"/>
              <w:bottom w:val="nil"/>
              <w:right w:val="nil"/>
            </w:tcBorders>
            <w:shd w:val="clear" w:color="auto" w:fill="auto"/>
            <w:noWrap/>
            <w:vAlign w:val="center"/>
            <w:hideMark/>
          </w:tcPr>
          <w:p w14:paraId="4BB2EAC3" w14:textId="77777777" w:rsidR="00C20122" w:rsidRPr="0096075A" w:rsidRDefault="00C20122" w:rsidP="007A706A">
            <w:pPr>
              <w:spacing w:line="276" w:lineRule="auto"/>
              <w:ind w:left="0" w:hanging="2"/>
              <w:jc w:val="center"/>
              <w:rPr>
                <w:sz w:val="20"/>
              </w:rPr>
            </w:pPr>
          </w:p>
        </w:tc>
        <w:tc>
          <w:tcPr>
            <w:tcW w:w="789" w:type="dxa"/>
            <w:tcBorders>
              <w:top w:val="nil"/>
              <w:left w:val="nil"/>
              <w:bottom w:val="nil"/>
              <w:right w:val="nil"/>
            </w:tcBorders>
            <w:shd w:val="clear" w:color="auto" w:fill="auto"/>
            <w:noWrap/>
            <w:vAlign w:val="center"/>
            <w:hideMark/>
          </w:tcPr>
          <w:p w14:paraId="29E522FE" w14:textId="77777777" w:rsidR="00C20122" w:rsidRPr="0096075A" w:rsidRDefault="00C20122" w:rsidP="007A706A">
            <w:pPr>
              <w:spacing w:line="276" w:lineRule="auto"/>
              <w:ind w:left="0" w:hanging="2"/>
              <w:jc w:val="center"/>
              <w:rPr>
                <w:sz w:val="20"/>
              </w:rPr>
            </w:pPr>
          </w:p>
        </w:tc>
      </w:tr>
      <w:tr w:rsidR="00C20122" w:rsidRPr="0096075A" w14:paraId="062FF306" w14:textId="77777777" w:rsidTr="00C20122">
        <w:trPr>
          <w:trHeight w:val="227"/>
          <w:jc w:val="center"/>
        </w:trPr>
        <w:tc>
          <w:tcPr>
            <w:tcW w:w="1178" w:type="dxa"/>
            <w:tcBorders>
              <w:top w:val="nil"/>
              <w:left w:val="nil"/>
              <w:bottom w:val="nil"/>
              <w:right w:val="nil"/>
            </w:tcBorders>
            <w:shd w:val="clear" w:color="auto" w:fill="auto"/>
            <w:noWrap/>
            <w:vAlign w:val="center"/>
            <w:hideMark/>
          </w:tcPr>
          <w:p w14:paraId="7551409B" w14:textId="77777777" w:rsidR="00C20122" w:rsidRPr="0096075A" w:rsidRDefault="00C20122" w:rsidP="007A706A">
            <w:pPr>
              <w:spacing w:line="276" w:lineRule="auto"/>
              <w:ind w:left="0" w:hanging="2"/>
              <w:jc w:val="center"/>
              <w:rPr>
                <w:color w:val="000000"/>
                <w:sz w:val="20"/>
              </w:rPr>
            </w:pPr>
            <w:r w:rsidRPr="0096075A">
              <w:rPr>
                <w:color w:val="000000"/>
                <w:sz w:val="20"/>
              </w:rPr>
              <w:t>Defect</w:t>
            </w:r>
          </w:p>
        </w:tc>
        <w:tc>
          <w:tcPr>
            <w:tcW w:w="892" w:type="dxa"/>
            <w:tcBorders>
              <w:top w:val="nil"/>
              <w:left w:val="nil"/>
              <w:bottom w:val="nil"/>
              <w:right w:val="nil"/>
            </w:tcBorders>
            <w:shd w:val="clear" w:color="auto" w:fill="auto"/>
            <w:noWrap/>
            <w:vAlign w:val="center"/>
            <w:hideMark/>
          </w:tcPr>
          <w:p w14:paraId="492869BA" w14:textId="77777777" w:rsidR="00C20122" w:rsidRPr="0096075A" w:rsidRDefault="00C20122" w:rsidP="0096075A">
            <w:pPr>
              <w:spacing w:line="276" w:lineRule="auto"/>
              <w:ind w:leftChars="-83" w:left="-197" w:right="-169" w:hanging="2"/>
              <w:jc w:val="center"/>
              <w:rPr>
                <w:color w:val="000000"/>
                <w:sz w:val="20"/>
              </w:rPr>
            </w:pPr>
            <w:r w:rsidRPr="0096075A">
              <w:rPr>
                <w:color w:val="000000"/>
                <w:sz w:val="20"/>
              </w:rPr>
              <w:t>13,79</w:t>
            </w:r>
          </w:p>
        </w:tc>
        <w:tc>
          <w:tcPr>
            <w:tcW w:w="884" w:type="dxa"/>
            <w:tcBorders>
              <w:top w:val="nil"/>
              <w:left w:val="nil"/>
              <w:bottom w:val="nil"/>
              <w:right w:val="nil"/>
            </w:tcBorders>
            <w:shd w:val="clear" w:color="auto" w:fill="auto"/>
            <w:noWrap/>
            <w:vAlign w:val="center"/>
            <w:hideMark/>
          </w:tcPr>
          <w:p w14:paraId="2E6CE24F" w14:textId="77777777" w:rsidR="00C20122" w:rsidRPr="0096075A" w:rsidRDefault="00C20122" w:rsidP="007A706A">
            <w:pPr>
              <w:spacing w:line="276" w:lineRule="auto"/>
              <w:ind w:left="0" w:hanging="2"/>
              <w:jc w:val="center"/>
              <w:rPr>
                <w:color w:val="000000"/>
                <w:sz w:val="20"/>
              </w:rPr>
            </w:pPr>
            <w:r w:rsidRPr="0096075A">
              <w:rPr>
                <w:color w:val="000000"/>
                <w:sz w:val="20"/>
              </w:rPr>
              <w:t>13,79 (L)</w:t>
            </w:r>
          </w:p>
        </w:tc>
        <w:tc>
          <w:tcPr>
            <w:tcW w:w="884" w:type="dxa"/>
            <w:tcBorders>
              <w:top w:val="nil"/>
              <w:left w:val="nil"/>
              <w:bottom w:val="nil"/>
              <w:right w:val="nil"/>
            </w:tcBorders>
            <w:shd w:val="clear" w:color="auto" w:fill="auto"/>
            <w:noWrap/>
            <w:vAlign w:val="center"/>
            <w:hideMark/>
          </w:tcPr>
          <w:p w14:paraId="2232AD18" w14:textId="77777777" w:rsidR="00C20122" w:rsidRPr="0096075A" w:rsidRDefault="00C20122" w:rsidP="007A706A">
            <w:pPr>
              <w:spacing w:line="276" w:lineRule="auto"/>
              <w:ind w:left="0" w:hanging="2"/>
              <w:jc w:val="center"/>
              <w:rPr>
                <w:color w:val="000000"/>
                <w:sz w:val="20"/>
              </w:rPr>
            </w:pPr>
          </w:p>
        </w:tc>
        <w:tc>
          <w:tcPr>
            <w:tcW w:w="884" w:type="dxa"/>
            <w:tcBorders>
              <w:top w:val="nil"/>
              <w:left w:val="nil"/>
              <w:bottom w:val="nil"/>
              <w:right w:val="nil"/>
            </w:tcBorders>
            <w:shd w:val="clear" w:color="auto" w:fill="auto"/>
            <w:noWrap/>
            <w:vAlign w:val="center"/>
            <w:hideMark/>
          </w:tcPr>
          <w:p w14:paraId="0D2734A2" w14:textId="77777777" w:rsidR="00C20122" w:rsidRPr="0096075A" w:rsidRDefault="00C20122" w:rsidP="007A706A">
            <w:pPr>
              <w:spacing w:line="276" w:lineRule="auto"/>
              <w:ind w:left="0" w:hanging="2"/>
              <w:jc w:val="center"/>
              <w:rPr>
                <w:sz w:val="20"/>
              </w:rPr>
            </w:pPr>
          </w:p>
        </w:tc>
        <w:tc>
          <w:tcPr>
            <w:tcW w:w="884" w:type="dxa"/>
            <w:tcBorders>
              <w:top w:val="nil"/>
              <w:left w:val="nil"/>
              <w:bottom w:val="nil"/>
              <w:right w:val="nil"/>
            </w:tcBorders>
            <w:shd w:val="clear" w:color="auto" w:fill="auto"/>
            <w:noWrap/>
            <w:vAlign w:val="center"/>
            <w:hideMark/>
          </w:tcPr>
          <w:p w14:paraId="341AE632" w14:textId="77777777" w:rsidR="00C20122" w:rsidRPr="0096075A" w:rsidRDefault="00C20122" w:rsidP="007A706A">
            <w:pPr>
              <w:spacing w:line="276" w:lineRule="auto"/>
              <w:ind w:left="0" w:hanging="2"/>
              <w:jc w:val="center"/>
              <w:rPr>
                <w:color w:val="000000"/>
                <w:sz w:val="20"/>
              </w:rPr>
            </w:pPr>
            <w:r w:rsidRPr="0096075A">
              <w:rPr>
                <w:color w:val="000000"/>
                <w:sz w:val="20"/>
              </w:rPr>
              <w:t>124,14 (H)</w:t>
            </w:r>
          </w:p>
        </w:tc>
        <w:tc>
          <w:tcPr>
            <w:tcW w:w="1045" w:type="dxa"/>
            <w:tcBorders>
              <w:top w:val="nil"/>
              <w:left w:val="nil"/>
              <w:bottom w:val="nil"/>
              <w:right w:val="nil"/>
            </w:tcBorders>
            <w:shd w:val="clear" w:color="auto" w:fill="auto"/>
            <w:noWrap/>
            <w:vAlign w:val="center"/>
            <w:hideMark/>
          </w:tcPr>
          <w:p w14:paraId="06FDE09D" w14:textId="77777777" w:rsidR="00C20122" w:rsidRPr="0096075A" w:rsidRDefault="00C20122" w:rsidP="007A706A">
            <w:pPr>
              <w:spacing w:line="276" w:lineRule="auto"/>
              <w:ind w:left="0" w:hanging="2"/>
              <w:jc w:val="center"/>
              <w:rPr>
                <w:color w:val="000000"/>
                <w:sz w:val="20"/>
              </w:rPr>
            </w:pPr>
          </w:p>
        </w:tc>
        <w:tc>
          <w:tcPr>
            <w:tcW w:w="827" w:type="dxa"/>
            <w:tcBorders>
              <w:top w:val="nil"/>
              <w:left w:val="nil"/>
              <w:bottom w:val="nil"/>
              <w:right w:val="nil"/>
            </w:tcBorders>
            <w:shd w:val="clear" w:color="auto" w:fill="auto"/>
            <w:noWrap/>
            <w:vAlign w:val="center"/>
            <w:hideMark/>
          </w:tcPr>
          <w:p w14:paraId="549E8F58" w14:textId="77777777" w:rsidR="00C20122" w:rsidRPr="0096075A" w:rsidRDefault="00C20122" w:rsidP="007A706A">
            <w:pPr>
              <w:spacing w:line="276" w:lineRule="auto"/>
              <w:ind w:left="0" w:hanging="2"/>
              <w:jc w:val="center"/>
              <w:rPr>
                <w:sz w:val="20"/>
              </w:rPr>
            </w:pPr>
          </w:p>
        </w:tc>
        <w:tc>
          <w:tcPr>
            <w:tcW w:w="789" w:type="dxa"/>
            <w:tcBorders>
              <w:top w:val="nil"/>
              <w:left w:val="nil"/>
              <w:bottom w:val="nil"/>
              <w:right w:val="nil"/>
            </w:tcBorders>
            <w:shd w:val="clear" w:color="auto" w:fill="auto"/>
            <w:noWrap/>
            <w:vAlign w:val="center"/>
            <w:hideMark/>
          </w:tcPr>
          <w:p w14:paraId="61EE1888" w14:textId="77777777" w:rsidR="00C20122" w:rsidRPr="0096075A" w:rsidRDefault="00C20122" w:rsidP="007A706A">
            <w:pPr>
              <w:spacing w:line="276" w:lineRule="auto"/>
              <w:ind w:left="0" w:hanging="2"/>
              <w:jc w:val="center"/>
              <w:rPr>
                <w:sz w:val="20"/>
              </w:rPr>
            </w:pPr>
          </w:p>
        </w:tc>
      </w:tr>
      <w:tr w:rsidR="00C20122" w:rsidRPr="0096075A" w14:paraId="01202B82" w14:textId="77777777" w:rsidTr="00C20122">
        <w:trPr>
          <w:trHeight w:val="227"/>
          <w:jc w:val="center"/>
        </w:trPr>
        <w:tc>
          <w:tcPr>
            <w:tcW w:w="1178" w:type="dxa"/>
            <w:tcBorders>
              <w:top w:val="nil"/>
              <w:left w:val="nil"/>
              <w:bottom w:val="nil"/>
              <w:right w:val="nil"/>
            </w:tcBorders>
            <w:shd w:val="clear" w:color="auto" w:fill="auto"/>
            <w:noWrap/>
            <w:vAlign w:val="center"/>
            <w:hideMark/>
          </w:tcPr>
          <w:p w14:paraId="788AE9F2" w14:textId="77777777" w:rsidR="00C20122" w:rsidRPr="0096075A" w:rsidRDefault="00C20122" w:rsidP="007A706A">
            <w:pPr>
              <w:spacing w:line="276" w:lineRule="auto"/>
              <w:ind w:left="0" w:hanging="2"/>
              <w:jc w:val="center"/>
              <w:rPr>
                <w:color w:val="000000"/>
                <w:sz w:val="20"/>
              </w:rPr>
            </w:pPr>
            <w:r w:rsidRPr="0096075A">
              <w:rPr>
                <w:color w:val="000000"/>
                <w:sz w:val="20"/>
              </w:rPr>
              <w:t>Inventory</w:t>
            </w:r>
          </w:p>
        </w:tc>
        <w:tc>
          <w:tcPr>
            <w:tcW w:w="892" w:type="dxa"/>
            <w:tcBorders>
              <w:top w:val="nil"/>
              <w:left w:val="nil"/>
              <w:bottom w:val="nil"/>
              <w:right w:val="nil"/>
            </w:tcBorders>
            <w:shd w:val="clear" w:color="auto" w:fill="auto"/>
            <w:noWrap/>
            <w:vAlign w:val="center"/>
            <w:hideMark/>
          </w:tcPr>
          <w:p w14:paraId="043DCEAC" w14:textId="77777777" w:rsidR="00C20122" w:rsidRPr="0096075A" w:rsidRDefault="00C20122" w:rsidP="0096075A">
            <w:pPr>
              <w:spacing w:line="276" w:lineRule="auto"/>
              <w:ind w:leftChars="-83" w:left="-197" w:right="-169" w:hanging="2"/>
              <w:jc w:val="center"/>
              <w:rPr>
                <w:color w:val="000000"/>
                <w:sz w:val="20"/>
              </w:rPr>
            </w:pPr>
            <w:r w:rsidRPr="0096075A">
              <w:rPr>
                <w:color w:val="000000"/>
                <w:sz w:val="20"/>
              </w:rPr>
              <w:t>27,59</w:t>
            </w:r>
          </w:p>
        </w:tc>
        <w:tc>
          <w:tcPr>
            <w:tcW w:w="884" w:type="dxa"/>
            <w:tcBorders>
              <w:top w:val="nil"/>
              <w:left w:val="nil"/>
              <w:bottom w:val="nil"/>
              <w:right w:val="nil"/>
            </w:tcBorders>
            <w:shd w:val="clear" w:color="auto" w:fill="auto"/>
            <w:noWrap/>
            <w:vAlign w:val="center"/>
            <w:hideMark/>
          </w:tcPr>
          <w:p w14:paraId="522E435F" w14:textId="77777777" w:rsidR="00C20122" w:rsidRPr="0096075A" w:rsidRDefault="00C20122" w:rsidP="007A706A">
            <w:pPr>
              <w:spacing w:line="276" w:lineRule="auto"/>
              <w:ind w:left="0" w:hanging="2"/>
              <w:jc w:val="center"/>
              <w:rPr>
                <w:color w:val="000000"/>
                <w:sz w:val="20"/>
              </w:rPr>
            </w:pPr>
            <w:r w:rsidRPr="0096075A">
              <w:rPr>
                <w:color w:val="000000"/>
                <w:sz w:val="20"/>
              </w:rPr>
              <w:t>82,76 (M)</w:t>
            </w:r>
          </w:p>
        </w:tc>
        <w:tc>
          <w:tcPr>
            <w:tcW w:w="884" w:type="dxa"/>
            <w:tcBorders>
              <w:top w:val="nil"/>
              <w:left w:val="nil"/>
              <w:bottom w:val="nil"/>
              <w:right w:val="nil"/>
            </w:tcBorders>
            <w:shd w:val="clear" w:color="auto" w:fill="auto"/>
            <w:noWrap/>
            <w:vAlign w:val="center"/>
            <w:hideMark/>
          </w:tcPr>
          <w:p w14:paraId="53DB77C4" w14:textId="77777777" w:rsidR="00C20122" w:rsidRPr="0096075A" w:rsidRDefault="00C20122" w:rsidP="007A706A">
            <w:pPr>
              <w:spacing w:line="276" w:lineRule="auto"/>
              <w:ind w:left="0" w:hanging="2"/>
              <w:jc w:val="center"/>
              <w:rPr>
                <w:color w:val="000000"/>
                <w:sz w:val="20"/>
              </w:rPr>
            </w:pPr>
            <w:r w:rsidRPr="0096075A">
              <w:rPr>
                <w:color w:val="000000"/>
                <w:sz w:val="20"/>
              </w:rPr>
              <w:t>248,28 (H)</w:t>
            </w:r>
          </w:p>
        </w:tc>
        <w:tc>
          <w:tcPr>
            <w:tcW w:w="884" w:type="dxa"/>
            <w:tcBorders>
              <w:top w:val="nil"/>
              <w:left w:val="nil"/>
              <w:bottom w:val="nil"/>
              <w:right w:val="nil"/>
            </w:tcBorders>
            <w:shd w:val="clear" w:color="auto" w:fill="auto"/>
            <w:noWrap/>
            <w:vAlign w:val="center"/>
            <w:hideMark/>
          </w:tcPr>
          <w:p w14:paraId="258E7565" w14:textId="77777777" w:rsidR="00C20122" w:rsidRPr="0096075A" w:rsidRDefault="00C20122" w:rsidP="007A706A">
            <w:pPr>
              <w:spacing w:line="276" w:lineRule="auto"/>
              <w:ind w:left="0" w:hanging="2"/>
              <w:jc w:val="center"/>
              <w:rPr>
                <w:color w:val="000000"/>
                <w:sz w:val="20"/>
              </w:rPr>
            </w:pPr>
            <w:r w:rsidRPr="0096075A">
              <w:rPr>
                <w:color w:val="000000"/>
                <w:sz w:val="20"/>
              </w:rPr>
              <w:t>82,76 (M)</w:t>
            </w:r>
          </w:p>
        </w:tc>
        <w:tc>
          <w:tcPr>
            <w:tcW w:w="884" w:type="dxa"/>
            <w:tcBorders>
              <w:top w:val="nil"/>
              <w:left w:val="nil"/>
              <w:bottom w:val="nil"/>
              <w:right w:val="nil"/>
            </w:tcBorders>
            <w:shd w:val="clear" w:color="auto" w:fill="auto"/>
            <w:noWrap/>
            <w:vAlign w:val="center"/>
            <w:hideMark/>
          </w:tcPr>
          <w:p w14:paraId="653A5957" w14:textId="77777777" w:rsidR="00C20122" w:rsidRPr="0096075A" w:rsidRDefault="00C20122" w:rsidP="007A706A">
            <w:pPr>
              <w:spacing w:line="276" w:lineRule="auto"/>
              <w:ind w:left="0" w:hanging="2"/>
              <w:jc w:val="center"/>
              <w:rPr>
                <w:color w:val="000000"/>
                <w:sz w:val="20"/>
              </w:rPr>
            </w:pPr>
          </w:p>
        </w:tc>
        <w:tc>
          <w:tcPr>
            <w:tcW w:w="1045" w:type="dxa"/>
            <w:tcBorders>
              <w:top w:val="nil"/>
              <w:left w:val="nil"/>
              <w:bottom w:val="nil"/>
              <w:right w:val="nil"/>
            </w:tcBorders>
            <w:shd w:val="clear" w:color="auto" w:fill="auto"/>
            <w:noWrap/>
            <w:vAlign w:val="center"/>
            <w:hideMark/>
          </w:tcPr>
          <w:p w14:paraId="0A823A8C" w14:textId="77777777" w:rsidR="00C20122" w:rsidRPr="0096075A" w:rsidRDefault="00C20122" w:rsidP="007A706A">
            <w:pPr>
              <w:spacing w:line="276" w:lineRule="auto"/>
              <w:ind w:left="0" w:hanging="2"/>
              <w:jc w:val="center"/>
              <w:rPr>
                <w:color w:val="000000"/>
                <w:sz w:val="20"/>
              </w:rPr>
            </w:pPr>
            <w:r w:rsidRPr="0096075A">
              <w:rPr>
                <w:color w:val="000000"/>
                <w:sz w:val="20"/>
              </w:rPr>
              <w:t>248,28 (H)</w:t>
            </w:r>
          </w:p>
        </w:tc>
        <w:tc>
          <w:tcPr>
            <w:tcW w:w="827" w:type="dxa"/>
            <w:tcBorders>
              <w:top w:val="nil"/>
              <w:left w:val="nil"/>
              <w:bottom w:val="nil"/>
              <w:right w:val="nil"/>
            </w:tcBorders>
            <w:shd w:val="clear" w:color="auto" w:fill="auto"/>
            <w:noWrap/>
            <w:vAlign w:val="center"/>
            <w:hideMark/>
          </w:tcPr>
          <w:p w14:paraId="410CBB77" w14:textId="77777777" w:rsidR="00C20122" w:rsidRPr="0096075A" w:rsidRDefault="00C20122" w:rsidP="007A706A">
            <w:pPr>
              <w:spacing w:line="276" w:lineRule="auto"/>
              <w:ind w:left="0" w:hanging="2"/>
              <w:jc w:val="center"/>
              <w:rPr>
                <w:color w:val="000000"/>
                <w:sz w:val="20"/>
              </w:rPr>
            </w:pPr>
            <w:r w:rsidRPr="0096075A">
              <w:rPr>
                <w:color w:val="000000"/>
                <w:sz w:val="20"/>
              </w:rPr>
              <w:t>82,76 (M)</w:t>
            </w:r>
          </w:p>
        </w:tc>
        <w:tc>
          <w:tcPr>
            <w:tcW w:w="789" w:type="dxa"/>
            <w:tcBorders>
              <w:top w:val="nil"/>
              <w:left w:val="nil"/>
              <w:bottom w:val="nil"/>
              <w:right w:val="nil"/>
            </w:tcBorders>
            <w:shd w:val="clear" w:color="auto" w:fill="auto"/>
            <w:noWrap/>
            <w:vAlign w:val="center"/>
            <w:hideMark/>
          </w:tcPr>
          <w:p w14:paraId="20809D53" w14:textId="77777777" w:rsidR="00C20122" w:rsidRPr="0096075A" w:rsidRDefault="00C20122" w:rsidP="007A706A">
            <w:pPr>
              <w:spacing w:line="276" w:lineRule="auto"/>
              <w:ind w:left="0" w:hanging="2"/>
              <w:jc w:val="center"/>
              <w:rPr>
                <w:color w:val="000000"/>
                <w:sz w:val="20"/>
              </w:rPr>
            </w:pPr>
          </w:p>
        </w:tc>
      </w:tr>
      <w:tr w:rsidR="00C20122" w:rsidRPr="0096075A" w14:paraId="7A500E52" w14:textId="77777777" w:rsidTr="00C20122">
        <w:trPr>
          <w:trHeight w:val="227"/>
          <w:jc w:val="center"/>
        </w:trPr>
        <w:tc>
          <w:tcPr>
            <w:tcW w:w="1178" w:type="dxa"/>
            <w:tcBorders>
              <w:top w:val="nil"/>
              <w:left w:val="nil"/>
              <w:bottom w:val="nil"/>
              <w:right w:val="nil"/>
            </w:tcBorders>
            <w:shd w:val="clear" w:color="auto" w:fill="auto"/>
            <w:noWrap/>
            <w:vAlign w:val="center"/>
            <w:hideMark/>
          </w:tcPr>
          <w:p w14:paraId="4A31D01A" w14:textId="77777777" w:rsidR="00C20122" w:rsidRPr="0096075A" w:rsidRDefault="00C20122" w:rsidP="007A706A">
            <w:pPr>
              <w:spacing w:line="276" w:lineRule="auto"/>
              <w:ind w:left="0" w:hanging="2"/>
              <w:jc w:val="center"/>
              <w:rPr>
                <w:color w:val="000000"/>
                <w:sz w:val="20"/>
              </w:rPr>
            </w:pPr>
            <w:r w:rsidRPr="0096075A">
              <w:rPr>
                <w:color w:val="000000"/>
                <w:sz w:val="20"/>
              </w:rPr>
              <w:t>Overprocessing</w:t>
            </w:r>
          </w:p>
        </w:tc>
        <w:tc>
          <w:tcPr>
            <w:tcW w:w="892" w:type="dxa"/>
            <w:tcBorders>
              <w:top w:val="nil"/>
              <w:left w:val="nil"/>
              <w:bottom w:val="nil"/>
              <w:right w:val="nil"/>
            </w:tcBorders>
            <w:shd w:val="clear" w:color="auto" w:fill="auto"/>
            <w:noWrap/>
            <w:vAlign w:val="center"/>
            <w:hideMark/>
          </w:tcPr>
          <w:p w14:paraId="74093FEC" w14:textId="77777777" w:rsidR="00C20122" w:rsidRPr="0096075A" w:rsidRDefault="00C20122" w:rsidP="0096075A">
            <w:pPr>
              <w:spacing w:line="276" w:lineRule="auto"/>
              <w:ind w:leftChars="-83" w:left="-197" w:right="-169" w:hanging="2"/>
              <w:jc w:val="center"/>
              <w:rPr>
                <w:color w:val="000000"/>
                <w:sz w:val="20"/>
              </w:rPr>
            </w:pPr>
            <w:r w:rsidRPr="0096075A">
              <w:rPr>
                <w:color w:val="000000"/>
                <w:sz w:val="20"/>
              </w:rPr>
              <w:t>6,9</w:t>
            </w:r>
          </w:p>
        </w:tc>
        <w:tc>
          <w:tcPr>
            <w:tcW w:w="884" w:type="dxa"/>
            <w:tcBorders>
              <w:top w:val="nil"/>
              <w:left w:val="nil"/>
              <w:bottom w:val="nil"/>
              <w:right w:val="nil"/>
            </w:tcBorders>
            <w:shd w:val="clear" w:color="auto" w:fill="auto"/>
            <w:noWrap/>
            <w:vAlign w:val="center"/>
            <w:hideMark/>
          </w:tcPr>
          <w:p w14:paraId="21E63B2B" w14:textId="77777777" w:rsidR="00C20122" w:rsidRPr="0096075A" w:rsidRDefault="00C20122" w:rsidP="007A706A">
            <w:pPr>
              <w:spacing w:line="276" w:lineRule="auto"/>
              <w:ind w:left="0" w:hanging="2"/>
              <w:jc w:val="center"/>
              <w:rPr>
                <w:color w:val="000000"/>
                <w:sz w:val="20"/>
              </w:rPr>
            </w:pPr>
            <w:r w:rsidRPr="0096075A">
              <w:rPr>
                <w:color w:val="000000"/>
                <w:sz w:val="20"/>
              </w:rPr>
              <w:t>62,07 (H)</w:t>
            </w:r>
          </w:p>
        </w:tc>
        <w:tc>
          <w:tcPr>
            <w:tcW w:w="884" w:type="dxa"/>
            <w:tcBorders>
              <w:top w:val="nil"/>
              <w:left w:val="nil"/>
              <w:bottom w:val="nil"/>
              <w:right w:val="nil"/>
            </w:tcBorders>
            <w:shd w:val="clear" w:color="auto" w:fill="auto"/>
            <w:noWrap/>
            <w:vAlign w:val="center"/>
            <w:hideMark/>
          </w:tcPr>
          <w:p w14:paraId="1878B2F8" w14:textId="77777777" w:rsidR="00C20122" w:rsidRPr="0096075A" w:rsidRDefault="00C20122" w:rsidP="007A706A">
            <w:pPr>
              <w:spacing w:line="276" w:lineRule="auto"/>
              <w:ind w:left="0" w:hanging="2"/>
              <w:jc w:val="center"/>
              <w:rPr>
                <w:color w:val="000000"/>
                <w:sz w:val="20"/>
              </w:rPr>
            </w:pPr>
          </w:p>
        </w:tc>
        <w:tc>
          <w:tcPr>
            <w:tcW w:w="884" w:type="dxa"/>
            <w:tcBorders>
              <w:top w:val="nil"/>
              <w:left w:val="nil"/>
              <w:bottom w:val="nil"/>
              <w:right w:val="nil"/>
            </w:tcBorders>
            <w:shd w:val="clear" w:color="auto" w:fill="auto"/>
            <w:noWrap/>
            <w:vAlign w:val="center"/>
            <w:hideMark/>
          </w:tcPr>
          <w:p w14:paraId="69769F78" w14:textId="77777777" w:rsidR="00C20122" w:rsidRPr="0096075A" w:rsidRDefault="00C20122" w:rsidP="007A706A">
            <w:pPr>
              <w:spacing w:line="276" w:lineRule="auto"/>
              <w:ind w:left="0" w:hanging="2"/>
              <w:jc w:val="center"/>
              <w:rPr>
                <w:color w:val="000000"/>
                <w:sz w:val="20"/>
              </w:rPr>
            </w:pPr>
            <w:r w:rsidRPr="0096075A">
              <w:rPr>
                <w:color w:val="000000"/>
                <w:sz w:val="20"/>
              </w:rPr>
              <w:t>20,69 (M)</w:t>
            </w:r>
          </w:p>
        </w:tc>
        <w:tc>
          <w:tcPr>
            <w:tcW w:w="884" w:type="dxa"/>
            <w:tcBorders>
              <w:top w:val="nil"/>
              <w:left w:val="nil"/>
              <w:bottom w:val="nil"/>
              <w:right w:val="nil"/>
            </w:tcBorders>
            <w:shd w:val="clear" w:color="auto" w:fill="auto"/>
            <w:noWrap/>
            <w:vAlign w:val="center"/>
            <w:hideMark/>
          </w:tcPr>
          <w:p w14:paraId="06D0B476" w14:textId="77777777" w:rsidR="00C20122" w:rsidRPr="0096075A" w:rsidRDefault="00C20122" w:rsidP="007A706A">
            <w:pPr>
              <w:spacing w:line="276" w:lineRule="auto"/>
              <w:ind w:left="0" w:hanging="2"/>
              <w:jc w:val="center"/>
              <w:rPr>
                <w:color w:val="000000"/>
                <w:sz w:val="20"/>
              </w:rPr>
            </w:pPr>
            <w:r w:rsidRPr="0096075A">
              <w:rPr>
                <w:color w:val="000000"/>
                <w:sz w:val="20"/>
              </w:rPr>
              <w:t>6,90 (L)</w:t>
            </w:r>
          </w:p>
        </w:tc>
        <w:tc>
          <w:tcPr>
            <w:tcW w:w="1045" w:type="dxa"/>
            <w:tcBorders>
              <w:top w:val="nil"/>
              <w:left w:val="nil"/>
              <w:bottom w:val="nil"/>
              <w:right w:val="nil"/>
            </w:tcBorders>
            <w:shd w:val="clear" w:color="auto" w:fill="auto"/>
            <w:noWrap/>
            <w:vAlign w:val="center"/>
            <w:hideMark/>
          </w:tcPr>
          <w:p w14:paraId="0FA7BBA2" w14:textId="77777777" w:rsidR="00C20122" w:rsidRPr="0096075A" w:rsidRDefault="00C20122" w:rsidP="007A706A">
            <w:pPr>
              <w:spacing w:line="276" w:lineRule="auto"/>
              <w:ind w:left="0" w:hanging="2"/>
              <w:jc w:val="center"/>
              <w:rPr>
                <w:color w:val="000000"/>
                <w:sz w:val="20"/>
              </w:rPr>
            </w:pPr>
          </w:p>
        </w:tc>
        <w:tc>
          <w:tcPr>
            <w:tcW w:w="827" w:type="dxa"/>
            <w:tcBorders>
              <w:top w:val="nil"/>
              <w:left w:val="nil"/>
              <w:bottom w:val="nil"/>
              <w:right w:val="nil"/>
            </w:tcBorders>
            <w:shd w:val="clear" w:color="auto" w:fill="auto"/>
            <w:noWrap/>
            <w:vAlign w:val="center"/>
            <w:hideMark/>
          </w:tcPr>
          <w:p w14:paraId="30D5E223" w14:textId="77777777" w:rsidR="00C20122" w:rsidRPr="0096075A" w:rsidRDefault="00C20122" w:rsidP="007A706A">
            <w:pPr>
              <w:spacing w:line="276" w:lineRule="auto"/>
              <w:ind w:left="0" w:hanging="2"/>
              <w:jc w:val="center"/>
              <w:rPr>
                <w:color w:val="000000"/>
                <w:sz w:val="20"/>
              </w:rPr>
            </w:pPr>
            <w:r w:rsidRPr="0096075A">
              <w:rPr>
                <w:color w:val="000000"/>
                <w:sz w:val="20"/>
              </w:rPr>
              <w:t>6,90 (L)</w:t>
            </w:r>
          </w:p>
        </w:tc>
        <w:tc>
          <w:tcPr>
            <w:tcW w:w="789" w:type="dxa"/>
            <w:tcBorders>
              <w:top w:val="nil"/>
              <w:left w:val="nil"/>
              <w:bottom w:val="nil"/>
              <w:right w:val="nil"/>
            </w:tcBorders>
            <w:shd w:val="clear" w:color="auto" w:fill="auto"/>
            <w:noWrap/>
            <w:vAlign w:val="center"/>
            <w:hideMark/>
          </w:tcPr>
          <w:p w14:paraId="1851199B" w14:textId="77777777" w:rsidR="00C20122" w:rsidRPr="0096075A" w:rsidRDefault="00C20122" w:rsidP="007A706A">
            <w:pPr>
              <w:spacing w:line="276" w:lineRule="auto"/>
              <w:ind w:left="0" w:hanging="2"/>
              <w:jc w:val="center"/>
              <w:rPr>
                <w:color w:val="000000"/>
                <w:sz w:val="20"/>
              </w:rPr>
            </w:pPr>
            <w:r w:rsidRPr="0096075A">
              <w:rPr>
                <w:color w:val="000000"/>
                <w:sz w:val="20"/>
              </w:rPr>
              <w:t>6,90 (L)</w:t>
            </w:r>
          </w:p>
        </w:tc>
      </w:tr>
      <w:tr w:rsidR="00C20122" w:rsidRPr="0096075A" w14:paraId="4130F7F6" w14:textId="77777777" w:rsidTr="00C20122">
        <w:trPr>
          <w:trHeight w:val="227"/>
          <w:jc w:val="center"/>
        </w:trPr>
        <w:tc>
          <w:tcPr>
            <w:tcW w:w="1178" w:type="dxa"/>
            <w:tcBorders>
              <w:top w:val="nil"/>
              <w:left w:val="nil"/>
              <w:bottom w:val="nil"/>
              <w:right w:val="nil"/>
            </w:tcBorders>
            <w:shd w:val="clear" w:color="auto" w:fill="auto"/>
            <w:noWrap/>
            <w:vAlign w:val="center"/>
            <w:hideMark/>
          </w:tcPr>
          <w:p w14:paraId="6C4256C6" w14:textId="77777777" w:rsidR="00C20122" w:rsidRPr="0096075A" w:rsidRDefault="00C20122" w:rsidP="007A706A">
            <w:pPr>
              <w:spacing w:line="276" w:lineRule="auto"/>
              <w:ind w:left="0" w:hanging="2"/>
              <w:jc w:val="center"/>
              <w:rPr>
                <w:color w:val="000000"/>
                <w:sz w:val="20"/>
              </w:rPr>
            </w:pPr>
            <w:r w:rsidRPr="0096075A">
              <w:rPr>
                <w:color w:val="000000"/>
                <w:sz w:val="20"/>
              </w:rPr>
              <w:t>Motion</w:t>
            </w:r>
          </w:p>
        </w:tc>
        <w:tc>
          <w:tcPr>
            <w:tcW w:w="892" w:type="dxa"/>
            <w:tcBorders>
              <w:top w:val="nil"/>
              <w:left w:val="nil"/>
              <w:bottom w:val="nil"/>
              <w:right w:val="nil"/>
            </w:tcBorders>
            <w:shd w:val="clear" w:color="auto" w:fill="auto"/>
            <w:noWrap/>
            <w:vAlign w:val="center"/>
            <w:hideMark/>
          </w:tcPr>
          <w:p w14:paraId="4807D4DA" w14:textId="77777777" w:rsidR="00C20122" w:rsidRPr="0096075A" w:rsidRDefault="00C20122" w:rsidP="0096075A">
            <w:pPr>
              <w:spacing w:line="276" w:lineRule="auto"/>
              <w:ind w:leftChars="-83" w:left="-197" w:right="-169" w:hanging="2"/>
              <w:jc w:val="center"/>
              <w:rPr>
                <w:color w:val="000000"/>
                <w:sz w:val="20"/>
              </w:rPr>
            </w:pPr>
            <w:r w:rsidRPr="0096075A">
              <w:rPr>
                <w:color w:val="000000"/>
                <w:sz w:val="20"/>
              </w:rPr>
              <w:t>10,34</w:t>
            </w:r>
          </w:p>
        </w:tc>
        <w:tc>
          <w:tcPr>
            <w:tcW w:w="884" w:type="dxa"/>
            <w:tcBorders>
              <w:top w:val="nil"/>
              <w:left w:val="nil"/>
              <w:bottom w:val="nil"/>
              <w:right w:val="nil"/>
            </w:tcBorders>
            <w:shd w:val="clear" w:color="auto" w:fill="auto"/>
            <w:noWrap/>
            <w:vAlign w:val="center"/>
            <w:hideMark/>
          </w:tcPr>
          <w:p w14:paraId="6F7D90D3" w14:textId="77777777" w:rsidR="00C20122" w:rsidRPr="0096075A" w:rsidRDefault="00C20122" w:rsidP="007A706A">
            <w:pPr>
              <w:spacing w:line="276" w:lineRule="auto"/>
              <w:ind w:left="0" w:hanging="2"/>
              <w:jc w:val="center"/>
              <w:rPr>
                <w:color w:val="000000"/>
                <w:sz w:val="20"/>
              </w:rPr>
            </w:pPr>
            <w:r w:rsidRPr="0096075A">
              <w:rPr>
                <w:color w:val="000000"/>
                <w:sz w:val="20"/>
              </w:rPr>
              <w:t xml:space="preserve">93,10 (H) </w:t>
            </w:r>
          </w:p>
        </w:tc>
        <w:tc>
          <w:tcPr>
            <w:tcW w:w="884" w:type="dxa"/>
            <w:tcBorders>
              <w:top w:val="nil"/>
              <w:left w:val="nil"/>
              <w:bottom w:val="nil"/>
              <w:right w:val="nil"/>
            </w:tcBorders>
            <w:shd w:val="clear" w:color="auto" w:fill="auto"/>
            <w:noWrap/>
            <w:vAlign w:val="center"/>
            <w:hideMark/>
          </w:tcPr>
          <w:p w14:paraId="3F29E27E" w14:textId="77777777" w:rsidR="00C20122" w:rsidRPr="0096075A" w:rsidRDefault="00C20122" w:rsidP="007A706A">
            <w:pPr>
              <w:spacing w:line="276" w:lineRule="auto"/>
              <w:ind w:left="0" w:hanging="2"/>
              <w:jc w:val="center"/>
              <w:rPr>
                <w:color w:val="000000"/>
                <w:sz w:val="20"/>
              </w:rPr>
            </w:pPr>
            <w:r w:rsidRPr="0096075A">
              <w:rPr>
                <w:color w:val="000000"/>
                <w:sz w:val="20"/>
              </w:rPr>
              <w:t>10,34 (L)</w:t>
            </w:r>
          </w:p>
        </w:tc>
        <w:tc>
          <w:tcPr>
            <w:tcW w:w="884" w:type="dxa"/>
            <w:tcBorders>
              <w:top w:val="nil"/>
              <w:left w:val="nil"/>
              <w:bottom w:val="nil"/>
              <w:right w:val="nil"/>
            </w:tcBorders>
            <w:shd w:val="clear" w:color="auto" w:fill="auto"/>
            <w:noWrap/>
            <w:vAlign w:val="center"/>
            <w:hideMark/>
          </w:tcPr>
          <w:p w14:paraId="44E2CEB8" w14:textId="77777777" w:rsidR="00C20122" w:rsidRPr="0096075A" w:rsidRDefault="00C20122" w:rsidP="007A706A">
            <w:pPr>
              <w:spacing w:line="276" w:lineRule="auto"/>
              <w:ind w:left="0" w:hanging="2"/>
              <w:jc w:val="center"/>
              <w:rPr>
                <w:color w:val="000000"/>
                <w:sz w:val="20"/>
              </w:rPr>
            </w:pPr>
          </w:p>
        </w:tc>
        <w:tc>
          <w:tcPr>
            <w:tcW w:w="884" w:type="dxa"/>
            <w:tcBorders>
              <w:top w:val="nil"/>
              <w:left w:val="nil"/>
              <w:bottom w:val="nil"/>
              <w:right w:val="nil"/>
            </w:tcBorders>
            <w:shd w:val="clear" w:color="auto" w:fill="auto"/>
            <w:noWrap/>
            <w:vAlign w:val="center"/>
            <w:hideMark/>
          </w:tcPr>
          <w:p w14:paraId="4C21459B" w14:textId="77777777" w:rsidR="00C20122" w:rsidRPr="0096075A" w:rsidRDefault="00C20122" w:rsidP="007A706A">
            <w:pPr>
              <w:spacing w:line="276" w:lineRule="auto"/>
              <w:ind w:left="0" w:hanging="2"/>
              <w:jc w:val="center"/>
              <w:rPr>
                <w:sz w:val="20"/>
              </w:rPr>
            </w:pPr>
          </w:p>
        </w:tc>
        <w:tc>
          <w:tcPr>
            <w:tcW w:w="1045" w:type="dxa"/>
            <w:tcBorders>
              <w:top w:val="nil"/>
              <w:left w:val="nil"/>
              <w:bottom w:val="nil"/>
              <w:right w:val="nil"/>
            </w:tcBorders>
            <w:shd w:val="clear" w:color="auto" w:fill="auto"/>
            <w:noWrap/>
            <w:vAlign w:val="center"/>
            <w:hideMark/>
          </w:tcPr>
          <w:p w14:paraId="33782034" w14:textId="77777777" w:rsidR="00C20122" w:rsidRPr="0096075A" w:rsidRDefault="00C20122" w:rsidP="007A706A">
            <w:pPr>
              <w:spacing w:line="276" w:lineRule="auto"/>
              <w:ind w:left="0" w:hanging="2"/>
              <w:jc w:val="center"/>
              <w:rPr>
                <w:sz w:val="20"/>
              </w:rPr>
            </w:pPr>
          </w:p>
        </w:tc>
        <w:tc>
          <w:tcPr>
            <w:tcW w:w="827" w:type="dxa"/>
            <w:tcBorders>
              <w:top w:val="nil"/>
              <w:left w:val="nil"/>
              <w:bottom w:val="nil"/>
              <w:right w:val="nil"/>
            </w:tcBorders>
            <w:shd w:val="clear" w:color="auto" w:fill="auto"/>
            <w:noWrap/>
            <w:vAlign w:val="center"/>
            <w:hideMark/>
          </w:tcPr>
          <w:p w14:paraId="22783D04" w14:textId="77777777" w:rsidR="00C20122" w:rsidRPr="0096075A" w:rsidRDefault="00C20122" w:rsidP="007A706A">
            <w:pPr>
              <w:spacing w:line="276" w:lineRule="auto"/>
              <w:ind w:left="0" w:hanging="2"/>
              <w:jc w:val="center"/>
              <w:rPr>
                <w:sz w:val="20"/>
              </w:rPr>
            </w:pPr>
          </w:p>
        </w:tc>
        <w:tc>
          <w:tcPr>
            <w:tcW w:w="789" w:type="dxa"/>
            <w:tcBorders>
              <w:top w:val="nil"/>
              <w:left w:val="nil"/>
              <w:bottom w:val="nil"/>
              <w:right w:val="nil"/>
            </w:tcBorders>
            <w:shd w:val="clear" w:color="auto" w:fill="auto"/>
            <w:noWrap/>
            <w:vAlign w:val="center"/>
            <w:hideMark/>
          </w:tcPr>
          <w:p w14:paraId="79C978EC" w14:textId="77777777" w:rsidR="00C20122" w:rsidRPr="0096075A" w:rsidRDefault="00C20122" w:rsidP="007A706A">
            <w:pPr>
              <w:spacing w:line="276" w:lineRule="auto"/>
              <w:ind w:left="0" w:hanging="2"/>
              <w:jc w:val="center"/>
              <w:rPr>
                <w:sz w:val="20"/>
              </w:rPr>
            </w:pPr>
          </w:p>
        </w:tc>
      </w:tr>
      <w:tr w:rsidR="00C20122" w:rsidRPr="0096075A" w14:paraId="39F1F418" w14:textId="77777777" w:rsidTr="00C20122">
        <w:trPr>
          <w:trHeight w:val="227"/>
          <w:jc w:val="center"/>
        </w:trPr>
        <w:tc>
          <w:tcPr>
            <w:tcW w:w="2070" w:type="dxa"/>
            <w:gridSpan w:val="2"/>
            <w:tcBorders>
              <w:top w:val="single" w:sz="4" w:space="0" w:color="auto"/>
              <w:left w:val="nil"/>
              <w:bottom w:val="single" w:sz="4" w:space="0" w:color="auto"/>
              <w:right w:val="nil"/>
            </w:tcBorders>
            <w:shd w:val="clear" w:color="auto" w:fill="auto"/>
            <w:noWrap/>
            <w:vAlign w:val="center"/>
            <w:hideMark/>
          </w:tcPr>
          <w:p w14:paraId="0EA56685" w14:textId="77777777" w:rsidR="00C20122" w:rsidRPr="0096075A" w:rsidRDefault="00C20122" w:rsidP="0096075A">
            <w:pPr>
              <w:spacing w:line="276" w:lineRule="auto"/>
              <w:ind w:leftChars="-83" w:left="-197" w:right="-169" w:hanging="2"/>
              <w:jc w:val="center"/>
              <w:rPr>
                <w:b/>
                <w:bCs/>
                <w:color w:val="000000"/>
                <w:sz w:val="20"/>
              </w:rPr>
            </w:pPr>
            <w:r w:rsidRPr="0096075A">
              <w:rPr>
                <w:b/>
                <w:bCs/>
                <w:color w:val="000000"/>
                <w:sz w:val="20"/>
              </w:rPr>
              <w:t xml:space="preserve">Total </w:t>
            </w:r>
          </w:p>
        </w:tc>
        <w:tc>
          <w:tcPr>
            <w:tcW w:w="884" w:type="dxa"/>
            <w:tcBorders>
              <w:top w:val="single" w:sz="4" w:space="0" w:color="auto"/>
              <w:left w:val="nil"/>
              <w:bottom w:val="single" w:sz="4" w:space="0" w:color="auto"/>
              <w:right w:val="nil"/>
            </w:tcBorders>
            <w:shd w:val="clear" w:color="auto" w:fill="auto"/>
            <w:noWrap/>
            <w:vAlign w:val="center"/>
            <w:hideMark/>
          </w:tcPr>
          <w:p w14:paraId="7A5AC119" w14:textId="77777777" w:rsidR="00C20122" w:rsidRPr="0096075A" w:rsidRDefault="00C20122" w:rsidP="007A706A">
            <w:pPr>
              <w:spacing w:line="276" w:lineRule="auto"/>
              <w:ind w:left="0" w:hanging="2"/>
              <w:jc w:val="center"/>
              <w:rPr>
                <w:color w:val="000000"/>
                <w:sz w:val="20"/>
              </w:rPr>
            </w:pPr>
            <w:r w:rsidRPr="0096075A">
              <w:rPr>
                <w:color w:val="000000"/>
                <w:sz w:val="20"/>
              </w:rPr>
              <w:t>624,14</w:t>
            </w:r>
          </w:p>
        </w:tc>
        <w:tc>
          <w:tcPr>
            <w:tcW w:w="884" w:type="dxa"/>
            <w:tcBorders>
              <w:top w:val="single" w:sz="4" w:space="0" w:color="auto"/>
              <w:left w:val="nil"/>
              <w:bottom w:val="single" w:sz="4" w:space="0" w:color="auto"/>
              <w:right w:val="nil"/>
            </w:tcBorders>
            <w:shd w:val="clear" w:color="auto" w:fill="auto"/>
            <w:noWrap/>
            <w:vAlign w:val="center"/>
            <w:hideMark/>
          </w:tcPr>
          <w:p w14:paraId="06AED28C" w14:textId="77777777" w:rsidR="00C20122" w:rsidRPr="0096075A" w:rsidRDefault="00C20122" w:rsidP="007A706A">
            <w:pPr>
              <w:spacing w:line="276" w:lineRule="auto"/>
              <w:ind w:left="0" w:hanging="2"/>
              <w:jc w:val="center"/>
              <w:rPr>
                <w:color w:val="000000"/>
                <w:sz w:val="20"/>
              </w:rPr>
            </w:pPr>
            <w:r w:rsidRPr="0096075A">
              <w:rPr>
                <w:color w:val="000000"/>
                <w:sz w:val="20"/>
              </w:rPr>
              <w:t>382,76</w:t>
            </w:r>
          </w:p>
        </w:tc>
        <w:tc>
          <w:tcPr>
            <w:tcW w:w="884" w:type="dxa"/>
            <w:tcBorders>
              <w:top w:val="single" w:sz="4" w:space="0" w:color="auto"/>
              <w:left w:val="nil"/>
              <w:bottom w:val="single" w:sz="4" w:space="0" w:color="auto"/>
              <w:right w:val="nil"/>
            </w:tcBorders>
            <w:shd w:val="clear" w:color="auto" w:fill="auto"/>
            <w:noWrap/>
            <w:vAlign w:val="center"/>
            <w:hideMark/>
          </w:tcPr>
          <w:p w14:paraId="7BCFFF13" w14:textId="77777777" w:rsidR="00C20122" w:rsidRPr="0096075A" w:rsidRDefault="00C20122" w:rsidP="007A706A">
            <w:pPr>
              <w:spacing w:line="276" w:lineRule="auto"/>
              <w:ind w:left="0" w:hanging="2"/>
              <w:jc w:val="center"/>
              <w:rPr>
                <w:color w:val="000000"/>
                <w:sz w:val="20"/>
              </w:rPr>
            </w:pPr>
            <w:r w:rsidRPr="0096075A">
              <w:rPr>
                <w:color w:val="000000"/>
                <w:sz w:val="20"/>
              </w:rPr>
              <w:t>117,24</w:t>
            </w:r>
          </w:p>
        </w:tc>
        <w:tc>
          <w:tcPr>
            <w:tcW w:w="884" w:type="dxa"/>
            <w:tcBorders>
              <w:top w:val="single" w:sz="4" w:space="0" w:color="auto"/>
              <w:left w:val="nil"/>
              <w:bottom w:val="single" w:sz="4" w:space="0" w:color="auto"/>
              <w:right w:val="nil"/>
            </w:tcBorders>
            <w:shd w:val="clear" w:color="auto" w:fill="auto"/>
            <w:noWrap/>
            <w:vAlign w:val="center"/>
            <w:hideMark/>
          </w:tcPr>
          <w:p w14:paraId="75798146" w14:textId="77777777" w:rsidR="00C20122" w:rsidRPr="0096075A" w:rsidRDefault="00C20122" w:rsidP="007A706A">
            <w:pPr>
              <w:spacing w:line="276" w:lineRule="auto"/>
              <w:ind w:left="0" w:hanging="2"/>
              <w:jc w:val="center"/>
              <w:rPr>
                <w:color w:val="000000"/>
                <w:sz w:val="20"/>
              </w:rPr>
            </w:pPr>
            <w:r w:rsidRPr="0096075A">
              <w:rPr>
                <w:color w:val="000000"/>
                <w:sz w:val="20"/>
              </w:rPr>
              <w:t>131,03</w:t>
            </w:r>
          </w:p>
        </w:tc>
        <w:tc>
          <w:tcPr>
            <w:tcW w:w="1045" w:type="dxa"/>
            <w:tcBorders>
              <w:top w:val="single" w:sz="4" w:space="0" w:color="auto"/>
              <w:left w:val="nil"/>
              <w:bottom w:val="single" w:sz="4" w:space="0" w:color="auto"/>
              <w:right w:val="nil"/>
            </w:tcBorders>
            <w:shd w:val="clear" w:color="auto" w:fill="auto"/>
            <w:noWrap/>
            <w:vAlign w:val="center"/>
            <w:hideMark/>
          </w:tcPr>
          <w:p w14:paraId="5161408E" w14:textId="77777777" w:rsidR="00C20122" w:rsidRPr="0096075A" w:rsidRDefault="00C20122" w:rsidP="007A706A">
            <w:pPr>
              <w:spacing w:line="276" w:lineRule="auto"/>
              <w:ind w:left="0" w:hanging="2"/>
              <w:jc w:val="center"/>
              <w:rPr>
                <w:color w:val="000000"/>
                <w:sz w:val="20"/>
              </w:rPr>
            </w:pPr>
            <w:r w:rsidRPr="0096075A">
              <w:rPr>
                <w:color w:val="000000"/>
                <w:sz w:val="20"/>
              </w:rPr>
              <w:t>289,66</w:t>
            </w:r>
          </w:p>
        </w:tc>
        <w:tc>
          <w:tcPr>
            <w:tcW w:w="827" w:type="dxa"/>
            <w:tcBorders>
              <w:top w:val="single" w:sz="4" w:space="0" w:color="auto"/>
              <w:left w:val="nil"/>
              <w:bottom w:val="single" w:sz="4" w:space="0" w:color="auto"/>
              <w:right w:val="nil"/>
            </w:tcBorders>
            <w:shd w:val="clear" w:color="auto" w:fill="auto"/>
            <w:noWrap/>
            <w:vAlign w:val="center"/>
            <w:hideMark/>
          </w:tcPr>
          <w:p w14:paraId="1AF6779B" w14:textId="77777777" w:rsidR="00C20122" w:rsidRPr="0096075A" w:rsidRDefault="00C20122" w:rsidP="007A706A">
            <w:pPr>
              <w:spacing w:line="276" w:lineRule="auto"/>
              <w:ind w:left="0" w:hanging="2"/>
              <w:jc w:val="center"/>
              <w:rPr>
                <w:color w:val="000000"/>
                <w:sz w:val="20"/>
              </w:rPr>
            </w:pPr>
            <w:r w:rsidRPr="0096075A">
              <w:rPr>
                <w:color w:val="000000"/>
                <w:sz w:val="20"/>
              </w:rPr>
              <w:t>131,03</w:t>
            </w:r>
          </w:p>
        </w:tc>
        <w:tc>
          <w:tcPr>
            <w:tcW w:w="789" w:type="dxa"/>
            <w:tcBorders>
              <w:top w:val="single" w:sz="4" w:space="0" w:color="auto"/>
              <w:left w:val="nil"/>
              <w:bottom w:val="single" w:sz="4" w:space="0" w:color="auto"/>
              <w:right w:val="nil"/>
            </w:tcBorders>
            <w:shd w:val="clear" w:color="auto" w:fill="auto"/>
            <w:noWrap/>
            <w:vAlign w:val="center"/>
            <w:hideMark/>
          </w:tcPr>
          <w:p w14:paraId="7C573DFC" w14:textId="77777777" w:rsidR="00C20122" w:rsidRPr="0096075A" w:rsidRDefault="00C20122" w:rsidP="007A706A">
            <w:pPr>
              <w:spacing w:line="276" w:lineRule="auto"/>
              <w:ind w:left="0" w:hanging="2"/>
              <w:jc w:val="center"/>
              <w:rPr>
                <w:color w:val="000000"/>
                <w:sz w:val="20"/>
              </w:rPr>
            </w:pPr>
            <w:r w:rsidRPr="0096075A">
              <w:rPr>
                <w:color w:val="000000"/>
                <w:sz w:val="20"/>
              </w:rPr>
              <w:t>20,69</w:t>
            </w:r>
          </w:p>
        </w:tc>
      </w:tr>
      <w:tr w:rsidR="00C20122" w:rsidRPr="0096075A" w14:paraId="6C921AD0" w14:textId="77777777" w:rsidTr="00C20122">
        <w:trPr>
          <w:trHeight w:val="227"/>
          <w:jc w:val="center"/>
        </w:trPr>
        <w:tc>
          <w:tcPr>
            <w:tcW w:w="2070" w:type="dxa"/>
            <w:gridSpan w:val="2"/>
            <w:tcBorders>
              <w:top w:val="single" w:sz="4" w:space="0" w:color="auto"/>
              <w:left w:val="nil"/>
              <w:bottom w:val="single" w:sz="4" w:space="0" w:color="auto"/>
              <w:right w:val="nil"/>
            </w:tcBorders>
            <w:shd w:val="clear" w:color="auto" w:fill="auto"/>
            <w:noWrap/>
            <w:vAlign w:val="center"/>
            <w:hideMark/>
          </w:tcPr>
          <w:p w14:paraId="122E06D3" w14:textId="77777777" w:rsidR="00C20122" w:rsidRPr="0096075A" w:rsidRDefault="00C20122" w:rsidP="0096075A">
            <w:pPr>
              <w:spacing w:line="276" w:lineRule="auto"/>
              <w:ind w:leftChars="-83" w:left="-197" w:right="-169" w:hanging="2"/>
              <w:jc w:val="center"/>
              <w:rPr>
                <w:b/>
                <w:bCs/>
                <w:color w:val="000000"/>
                <w:sz w:val="20"/>
              </w:rPr>
            </w:pPr>
            <w:proofErr w:type="spellStart"/>
            <w:r w:rsidRPr="0096075A">
              <w:rPr>
                <w:b/>
                <w:bCs/>
                <w:color w:val="000000"/>
                <w:sz w:val="20"/>
              </w:rPr>
              <w:t>Persentase</w:t>
            </w:r>
            <w:proofErr w:type="spellEnd"/>
            <w:r w:rsidRPr="0096075A">
              <w:rPr>
                <w:b/>
                <w:bCs/>
                <w:color w:val="000000"/>
                <w:sz w:val="20"/>
              </w:rPr>
              <w:t xml:space="preserve"> (%)</w:t>
            </w:r>
          </w:p>
        </w:tc>
        <w:tc>
          <w:tcPr>
            <w:tcW w:w="884" w:type="dxa"/>
            <w:tcBorders>
              <w:top w:val="nil"/>
              <w:left w:val="nil"/>
              <w:bottom w:val="single" w:sz="4" w:space="0" w:color="auto"/>
              <w:right w:val="nil"/>
            </w:tcBorders>
            <w:shd w:val="clear" w:color="auto" w:fill="auto"/>
            <w:noWrap/>
            <w:vAlign w:val="center"/>
            <w:hideMark/>
          </w:tcPr>
          <w:p w14:paraId="0AC898C8" w14:textId="77777777" w:rsidR="00C20122" w:rsidRPr="0096075A" w:rsidRDefault="00C20122" w:rsidP="007A706A">
            <w:pPr>
              <w:spacing w:line="276" w:lineRule="auto"/>
              <w:ind w:left="0" w:hanging="2"/>
              <w:jc w:val="center"/>
              <w:rPr>
                <w:color w:val="000000"/>
                <w:sz w:val="20"/>
              </w:rPr>
            </w:pPr>
            <w:r w:rsidRPr="0096075A">
              <w:rPr>
                <w:color w:val="000000"/>
                <w:sz w:val="20"/>
              </w:rPr>
              <w:t>36,79</w:t>
            </w:r>
          </w:p>
        </w:tc>
        <w:tc>
          <w:tcPr>
            <w:tcW w:w="884" w:type="dxa"/>
            <w:tcBorders>
              <w:top w:val="nil"/>
              <w:left w:val="nil"/>
              <w:bottom w:val="single" w:sz="4" w:space="0" w:color="auto"/>
              <w:right w:val="nil"/>
            </w:tcBorders>
            <w:shd w:val="clear" w:color="auto" w:fill="auto"/>
            <w:noWrap/>
            <w:vAlign w:val="center"/>
            <w:hideMark/>
          </w:tcPr>
          <w:p w14:paraId="4C99F91D" w14:textId="77777777" w:rsidR="00C20122" w:rsidRPr="0096075A" w:rsidRDefault="00C20122" w:rsidP="007A706A">
            <w:pPr>
              <w:spacing w:line="276" w:lineRule="auto"/>
              <w:ind w:left="0" w:hanging="2"/>
              <w:jc w:val="center"/>
              <w:rPr>
                <w:color w:val="000000"/>
                <w:sz w:val="20"/>
              </w:rPr>
            </w:pPr>
            <w:r w:rsidRPr="0096075A">
              <w:rPr>
                <w:color w:val="000000"/>
                <w:sz w:val="20"/>
              </w:rPr>
              <w:t>22,56</w:t>
            </w:r>
          </w:p>
        </w:tc>
        <w:tc>
          <w:tcPr>
            <w:tcW w:w="884" w:type="dxa"/>
            <w:tcBorders>
              <w:top w:val="nil"/>
              <w:left w:val="nil"/>
              <w:bottom w:val="single" w:sz="4" w:space="0" w:color="auto"/>
              <w:right w:val="nil"/>
            </w:tcBorders>
            <w:shd w:val="clear" w:color="auto" w:fill="auto"/>
            <w:noWrap/>
            <w:vAlign w:val="center"/>
            <w:hideMark/>
          </w:tcPr>
          <w:p w14:paraId="49F699D0" w14:textId="77777777" w:rsidR="00C20122" w:rsidRPr="0096075A" w:rsidRDefault="00C20122" w:rsidP="007A706A">
            <w:pPr>
              <w:spacing w:line="276" w:lineRule="auto"/>
              <w:ind w:left="0" w:hanging="2"/>
              <w:jc w:val="center"/>
              <w:rPr>
                <w:color w:val="000000"/>
                <w:sz w:val="20"/>
              </w:rPr>
            </w:pPr>
            <w:r w:rsidRPr="0096075A">
              <w:rPr>
                <w:color w:val="000000"/>
                <w:sz w:val="20"/>
              </w:rPr>
              <w:t>6,91</w:t>
            </w:r>
          </w:p>
        </w:tc>
        <w:tc>
          <w:tcPr>
            <w:tcW w:w="884" w:type="dxa"/>
            <w:tcBorders>
              <w:top w:val="nil"/>
              <w:left w:val="nil"/>
              <w:bottom w:val="single" w:sz="4" w:space="0" w:color="auto"/>
              <w:right w:val="nil"/>
            </w:tcBorders>
            <w:shd w:val="clear" w:color="auto" w:fill="auto"/>
            <w:noWrap/>
            <w:vAlign w:val="center"/>
            <w:hideMark/>
          </w:tcPr>
          <w:p w14:paraId="147796F5" w14:textId="77777777" w:rsidR="00C20122" w:rsidRPr="0096075A" w:rsidRDefault="00C20122" w:rsidP="007A706A">
            <w:pPr>
              <w:spacing w:line="276" w:lineRule="auto"/>
              <w:ind w:left="0" w:hanging="2"/>
              <w:jc w:val="center"/>
              <w:rPr>
                <w:color w:val="000000"/>
                <w:sz w:val="20"/>
              </w:rPr>
            </w:pPr>
            <w:r w:rsidRPr="0096075A">
              <w:rPr>
                <w:color w:val="000000"/>
                <w:sz w:val="20"/>
              </w:rPr>
              <w:t>7,72</w:t>
            </w:r>
          </w:p>
        </w:tc>
        <w:tc>
          <w:tcPr>
            <w:tcW w:w="1045" w:type="dxa"/>
            <w:tcBorders>
              <w:top w:val="nil"/>
              <w:left w:val="nil"/>
              <w:bottom w:val="single" w:sz="4" w:space="0" w:color="auto"/>
              <w:right w:val="nil"/>
            </w:tcBorders>
            <w:shd w:val="clear" w:color="auto" w:fill="auto"/>
            <w:noWrap/>
            <w:vAlign w:val="center"/>
            <w:hideMark/>
          </w:tcPr>
          <w:p w14:paraId="4AE6F90A" w14:textId="77777777" w:rsidR="00C20122" w:rsidRPr="0096075A" w:rsidRDefault="00C20122" w:rsidP="007A706A">
            <w:pPr>
              <w:spacing w:line="276" w:lineRule="auto"/>
              <w:ind w:left="0" w:hanging="2"/>
              <w:jc w:val="center"/>
              <w:rPr>
                <w:color w:val="000000"/>
                <w:sz w:val="20"/>
              </w:rPr>
            </w:pPr>
            <w:r w:rsidRPr="0096075A">
              <w:rPr>
                <w:color w:val="000000"/>
                <w:sz w:val="20"/>
              </w:rPr>
              <w:t>17,07</w:t>
            </w:r>
          </w:p>
        </w:tc>
        <w:tc>
          <w:tcPr>
            <w:tcW w:w="827" w:type="dxa"/>
            <w:tcBorders>
              <w:top w:val="nil"/>
              <w:left w:val="nil"/>
              <w:bottom w:val="single" w:sz="4" w:space="0" w:color="auto"/>
              <w:right w:val="nil"/>
            </w:tcBorders>
            <w:shd w:val="clear" w:color="auto" w:fill="auto"/>
            <w:noWrap/>
            <w:vAlign w:val="center"/>
            <w:hideMark/>
          </w:tcPr>
          <w:p w14:paraId="19ECCBC7" w14:textId="77777777" w:rsidR="00C20122" w:rsidRPr="0096075A" w:rsidRDefault="00C20122" w:rsidP="007A706A">
            <w:pPr>
              <w:spacing w:line="276" w:lineRule="auto"/>
              <w:ind w:left="0" w:hanging="2"/>
              <w:jc w:val="center"/>
              <w:rPr>
                <w:color w:val="000000"/>
                <w:sz w:val="20"/>
              </w:rPr>
            </w:pPr>
            <w:r w:rsidRPr="0096075A">
              <w:rPr>
                <w:color w:val="000000"/>
                <w:sz w:val="20"/>
              </w:rPr>
              <w:t>7,72</w:t>
            </w:r>
          </w:p>
        </w:tc>
        <w:tc>
          <w:tcPr>
            <w:tcW w:w="789" w:type="dxa"/>
            <w:tcBorders>
              <w:top w:val="nil"/>
              <w:left w:val="nil"/>
              <w:bottom w:val="single" w:sz="4" w:space="0" w:color="auto"/>
              <w:right w:val="nil"/>
            </w:tcBorders>
            <w:shd w:val="clear" w:color="auto" w:fill="auto"/>
            <w:noWrap/>
            <w:vAlign w:val="center"/>
            <w:hideMark/>
          </w:tcPr>
          <w:p w14:paraId="2C524E49" w14:textId="77777777" w:rsidR="00C20122" w:rsidRPr="0096075A" w:rsidRDefault="00C20122" w:rsidP="007A706A">
            <w:pPr>
              <w:spacing w:line="276" w:lineRule="auto"/>
              <w:ind w:left="0" w:hanging="2"/>
              <w:jc w:val="center"/>
              <w:rPr>
                <w:color w:val="000000"/>
                <w:sz w:val="20"/>
              </w:rPr>
            </w:pPr>
            <w:r w:rsidRPr="0096075A">
              <w:rPr>
                <w:color w:val="000000"/>
                <w:sz w:val="20"/>
              </w:rPr>
              <w:t>1,22</w:t>
            </w:r>
          </w:p>
        </w:tc>
      </w:tr>
      <w:tr w:rsidR="00C20122" w:rsidRPr="0096075A" w14:paraId="3C19A66B" w14:textId="77777777" w:rsidTr="00C20122">
        <w:trPr>
          <w:trHeight w:val="227"/>
          <w:jc w:val="center"/>
        </w:trPr>
        <w:tc>
          <w:tcPr>
            <w:tcW w:w="2070" w:type="dxa"/>
            <w:gridSpan w:val="2"/>
            <w:tcBorders>
              <w:top w:val="nil"/>
              <w:left w:val="nil"/>
              <w:bottom w:val="single" w:sz="4" w:space="0" w:color="auto"/>
              <w:right w:val="nil"/>
            </w:tcBorders>
            <w:shd w:val="clear" w:color="auto" w:fill="auto"/>
            <w:noWrap/>
            <w:vAlign w:val="center"/>
            <w:hideMark/>
          </w:tcPr>
          <w:p w14:paraId="3C1B84AA" w14:textId="77777777" w:rsidR="00C20122" w:rsidRPr="0096075A" w:rsidRDefault="00C20122" w:rsidP="0096075A">
            <w:pPr>
              <w:spacing w:line="276" w:lineRule="auto"/>
              <w:ind w:leftChars="-83" w:left="-197" w:right="-169" w:hanging="2"/>
              <w:jc w:val="center"/>
              <w:rPr>
                <w:b/>
                <w:bCs/>
                <w:color w:val="000000"/>
                <w:sz w:val="20"/>
              </w:rPr>
            </w:pPr>
            <w:proofErr w:type="spellStart"/>
            <w:r w:rsidRPr="0096075A">
              <w:rPr>
                <w:b/>
                <w:bCs/>
                <w:color w:val="000000"/>
                <w:sz w:val="20"/>
              </w:rPr>
              <w:t>Peringkat</w:t>
            </w:r>
            <w:proofErr w:type="spellEnd"/>
            <w:r w:rsidRPr="0096075A">
              <w:rPr>
                <w:b/>
                <w:bCs/>
                <w:color w:val="000000"/>
                <w:sz w:val="20"/>
              </w:rPr>
              <w:t xml:space="preserve"> </w:t>
            </w:r>
          </w:p>
        </w:tc>
        <w:tc>
          <w:tcPr>
            <w:tcW w:w="884" w:type="dxa"/>
            <w:tcBorders>
              <w:top w:val="nil"/>
              <w:left w:val="nil"/>
              <w:bottom w:val="single" w:sz="4" w:space="0" w:color="auto"/>
              <w:right w:val="nil"/>
            </w:tcBorders>
            <w:shd w:val="clear" w:color="auto" w:fill="auto"/>
            <w:noWrap/>
            <w:vAlign w:val="center"/>
            <w:hideMark/>
          </w:tcPr>
          <w:p w14:paraId="06BD4534" w14:textId="77777777" w:rsidR="00C20122" w:rsidRPr="0096075A" w:rsidRDefault="00C20122" w:rsidP="007A706A">
            <w:pPr>
              <w:spacing w:line="276" w:lineRule="auto"/>
              <w:ind w:left="0" w:hanging="2"/>
              <w:jc w:val="center"/>
              <w:rPr>
                <w:color w:val="000000"/>
                <w:sz w:val="20"/>
              </w:rPr>
            </w:pPr>
            <w:r w:rsidRPr="0096075A">
              <w:rPr>
                <w:color w:val="000000"/>
                <w:sz w:val="20"/>
              </w:rPr>
              <w:t>1</w:t>
            </w:r>
          </w:p>
        </w:tc>
        <w:tc>
          <w:tcPr>
            <w:tcW w:w="884" w:type="dxa"/>
            <w:tcBorders>
              <w:top w:val="nil"/>
              <w:left w:val="nil"/>
              <w:bottom w:val="single" w:sz="4" w:space="0" w:color="auto"/>
              <w:right w:val="nil"/>
            </w:tcBorders>
            <w:shd w:val="clear" w:color="auto" w:fill="auto"/>
            <w:noWrap/>
            <w:vAlign w:val="center"/>
            <w:hideMark/>
          </w:tcPr>
          <w:p w14:paraId="26148E65" w14:textId="77777777" w:rsidR="00C20122" w:rsidRPr="0096075A" w:rsidRDefault="00C20122" w:rsidP="007A706A">
            <w:pPr>
              <w:spacing w:line="276" w:lineRule="auto"/>
              <w:ind w:left="0" w:hanging="2"/>
              <w:jc w:val="center"/>
              <w:rPr>
                <w:color w:val="000000"/>
                <w:sz w:val="20"/>
              </w:rPr>
            </w:pPr>
            <w:r w:rsidRPr="0096075A">
              <w:rPr>
                <w:color w:val="000000"/>
                <w:sz w:val="20"/>
              </w:rPr>
              <w:t>2</w:t>
            </w:r>
          </w:p>
        </w:tc>
        <w:tc>
          <w:tcPr>
            <w:tcW w:w="884" w:type="dxa"/>
            <w:tcBorders>
              <w:top w:val="nil"/>
              <w:left w:val="nil"/>
              <w:bottom w:val="single" w:sz="4" w:space="0" w:color="auto"/>
              <w:right w:val="nil"/>
            </w:tcBorders>
            <w:shd w:val="clear" w:color="auto" w:fill="auto"/>
            <w:noWrap/>
            <w:vAlign w:val="center"/>
            <w:hideMark/>
          </w:tcPr>
          <w:p w14:paraId="7DA77C80" w14:textId="77777777" w:rsidR="00C20122" w:rsidRPr="0096075A" w:rsidRDefault="00C20122" w:rsidP="007A706A">
            <w:pPr>
              <w:spacing w:line="276" w:lineRule="auto"/>
              <w:ind w:left="0" w:hanging="2"/>
              <w:jc w:val="center"/>
              <w:rPr>
                <w:color w:val="000000"/>
                <w:sz w:val="20"/>
              </w:rPr>
            </w:pPr>
            <w:r w:rsidRPr="0096075A">
              <w:rPr>
                <w:color w:val="000000"/>
                <w:sz w:val="20"/>
              </w:rPr>
              <w:t>6</w:t>
            </w:r>
          </w:p>
        </w:tc>
        <w:tc>
          <w:tcPr>
            <w:tcW w:w="884" w:type="dxa"/>
            <w:tcBorders>
              <w:top w:val="nil"/>
              <w:left w:val="nil"/>
              <w:bottom w:val="single" w:sz="4" w:space="0" w:color="auto"/>
              <w:right w:val="nil"/>
            </w:tcBorders>
            <w:shd w:val="clear" w:color="auto" w:fill="auto"/>
            <w:noWrap/>
            <w:vAlign w:val="center"/>
            <w:hideMark/>
          </w:tcPr>
          <w:p w14:paraId="1D60231A" w14:textId="77777777" w:rsidR="00C20122" w:rsidRPr="0096075A" w:rsidRDefault="00C20122" w:rsidP="007A706A">
            <w:pPr>
              <w:spacing w:line="276" w:lineRule="auto"/>
              <w:ind w:left="0" w:hanging="2"/>
              <w:jc w:val="center"/>
              <w:rPr>
                <w:color w:val="000000"/>
                <w:sz w:val="20"/>
              </w:rPr>
            </w:pPr>
            <w:r w:rsidRPr="0096075A">
              <w:rPr>
                <w:color w:val="000000"/>
                <w:sz w:val="20"/>
              </w:rPr>
              <w:t>4</w:t>
            </w:r>
          </w:p>
        </w:tc>
        <w:tc>
          <w:tcPr>
            <w:tcW w:w="1045" w:type="dxa"/>
            <w:tcBorders>
              <w:top w:val="nil"/>
              <w:left w:val="nil"/>
              <w:bottom w:val="single" w:sz="4" w:space="0" w:color="auto"/>
              <w:right w:val="nil"/>
            </w:tcBorders>
            <w:shd w:val="clear" w:color="auto" w:fill="auto"/>
            <w:noWrap/>
            <w:vAlign w:val="center"/>
            <w:hideMark/>
          </w:tcPr>
          <w:p w14:paraId="0C2F65CE" w14:textId="77777777" w:rsidR="00C20122" w:rsidRPr="0096075A" w:rsidRDefault="00C20122" w:rsidP="007A706A">
            <w:pPr>
              <w:spacing w:line="276" w:lineRule="auto"/>
              <w:ind w:left="0" w:hanging="2"/>
              <w:jc w:val="center"/>
              <w:rPr>
                <w:color w:val="000000"/>
                <w:sz w:val="20"/>
              </w:rPr>
            </w:pPr>
            <w:r w:rsidRPr="0096075A">
              <w:rPr>
                <w:color w:val="000000"/>
                <w:sz w:val="20"/>
              </w:rPr>
              <w:t>3</w:t>
            </w:r>
          </w:p>
        </w:tc>
        <w:tc>
          <w:tcPr>
            <w:tcW w:w="827" w:type="dxa"/>
            <w:tcBorders>
              <w:top w:val="nil"/>
              <w:left w:val="nil"/>
              <w:bottom w:val="single" w:sz="4" w:space="0" w:color="auto"/>
              <w:right w:val="nil"/>
            </w:tcBorders>
            <w:shd w:val="clear" w:color="auto" w:fill="auto"/>
            <w:noWrap/>
            <w:vAlign w:val="center"/>
            <w:hideMark/>
          </w:tcPr>
          <w:p w14:paraId="11613CA5" w14:textId="77777777" w:rsidR="00C20122" w:rsidRPr="0096075A" w:rsidRDefault="00C20122" w:rsidP="007A706A">
            <w:pPr>
              <w:spacing w:line="276" w:lineRule="auto"/>
              <w:ind w:left="0" w:hanging="2"/>
              <w:jc w:val="center"/>
              <w:rPr>
                <w:color w:val="000000"/>
                <w:sz w:val="20"/>
              </w:rPr>
            </w:pPr>
            <w:r w:rsidRPr="0096075A">
              <w:rPr>
                <w:color w:val="000000"/>
                <w:sz w:val="20"/>
              </w:rPr>
              <w:t>5</w:t>
            </w:r>
          </w:p>
        </w:tc>
        <w:tc>
          <w:tcPr>
            <w:tcW w:w="789" w:type="dxa"/>
            <w:tcBorders>
              <w:top w:val="nil"/>
              <w:left w:val="nil"/>
              <w:bottom w:val="single" w:sz="4" w:space="0" w:color="auto"/>
              <w:right w:val="nil"/>
            </w:tcBorders>
            <w:shd w:val="clear" w:color="auto" w:fill="auto"/>
            <w:noWrap/>
            <w:vAlign w:val="center"/>
            <w:hideMark/>
          </w:tcPr>
          <w:p w14:paraId="5A60513E" w14:textId="77777777" w:rsidR="00C20122" w:rsidRPr="0096075A" w:rsidRDefault="00C20122" w:rsidP="007A706A">
            <w:pPr>
              <w:spacing w:line="276" w:lineRule="auto"/>
              <w:ind w:left="0" w:hanging="2"/>
              <w:jc w:val="center"/>
              <w:rPr>
                <w:color w:val="000000"/>
                <w:sz w:val="20"/>
              </w:rPr>
            </w:pPr>
            <w:r w:rsidRPr="0096075A">
              <w:rPr>
                <w:color w:val="000000"/>
                <w:sz w:val="20"/>
              </w:rPr>
              <w:t>7</w:t>
            </w:r>
          </w:p>
        </w:tc>
      </w:tr>
    </w:tbl>
    <w:p w14:paraId="3F122A1E" w14:textId="77777777" w:rsidR="00C20122" w:rsidRPr="007A706A" w:rsidRDefault="00C20122" w:rsidP="007A706A">
      <w:pPr>
        <w:pBdr>
          <w:top w:val="nil"/>
          <w:left w:val="nil"/>
          <w:bottom w:val="nil"/>
          <w:right w:val="nil"/>
          <w:between w:val="nil"/>
        </w:pBdr>
        <w:spacing w:line="276" w:lineRule="auto"/>
        <w:ind w:leftChars="0" w:left="0" w:firstLineChars="0" w:firstLine="0"/>
        <w:jc w:val="both"/>
        <w:rPr>
          <w:color w:val="000000"/>
        </w:rPr>
      </w:pPr>
    </w:p>
    <w:p w14:paraId="36E6932C" w14:textId="77777777" w:rsidR="00E07DEB" w:rsidRPr="007A706A" w:rsidRDefault="00C20122"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perhitungan</w:t>
      </w:r>
      <w:proofErr w:type="spellEnd"/>
      <w:r w:rsidRPr="007A706A">
        <w:rPr>
          <w:color w:val="000000"/>
        </w:rPr>
        <w:t xml:space="preserve"> pada value stream analysis tools, </w:t>
      </w:r>
      <w:proofErr w:type="spellStart"/>
      <w:r w:rsidRPr="007A706A">
        <w:rPr>
          <w:color w:val="000000"/>
        </w:rPr>
        <w:t>skor</w:t>
      </w:r>
      <w:proofErr w:type="spellEnd"/>
      <w:r w:rsidRPr="007A706A">
        <w:rPr>
          <w:color w:val="000000"/>
        </w:rPr>
        <w:t xml:space="preserve"> </w:t>
      </w:r>
      <w:proofErr w:type="spellStart"/>
      <w:r w:rsidRPr="007A706A">
        <w:rPr>
          <w:color w:val="000000"/>
        </w:rPr>
        <w:t>tertinggi</w:t>
      </w:r>
      <w:proofErr w:type="spellEnd"/>
      <w:r w:rsidRPr="007A706A">
        <w:rPr>
          <w:color w:val="000000"/>
        </w:rPr>
        <w:t xml:space="preserve"> mapping tools </w:t>
      </w:r>
      <w:proofErr w:type="spellStart"/>
      <w:r w:rsidRPr="007A706A">
        <w:rPr>
          <w:color w:val="000000"/>
        </w:rPr>
        <w:t>adalah</w:t>
      </w:r>
      <w:proofErr w:type="spellEnd"/>
      <w:r w:rsidRPr="007A706A">
        <w:rPr>
          <w:color w:val="000000"/>
        </w:rPr>
        <w:t xml:space="preserve"> process activity mapping (PAM) </w:t>
      </w:r>
      <w:proofErr w:type="spellStart"/>
      <w:r w:rsidRPr="007A706A">
        <w:rPr>
          <w:color w:val="000000"/>
        </w:rPr>
        <w:t>dengan</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36,79%, </w:t>
      </w:r>
      <w:proofErr w:type="spellStart"/>
      <w:r w:rsidRPr="007A706A">
        <w:rPr>
          <w:color w:val="000000"/>
        </w:rPr>
        <w:t>hal</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menunjukkan</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process activity mapping </w:t>
      </w:r>
      <w:proofErr w:type="spellStart"/>
      <w:r w:rsidRPr="007A706A">
        <w:rPr>
          <w:color w:val="000000"/>
        </w:rPr>
        <w:t>memiliki</w:t>
      </w:r>
      <w:proofErr w:type="spellEnd"/>
      <w:r w:rsidRPr="007A706A">
        <w:rPr>
          <w:color w:val="000000"/>
        </w:rPr>
        <w:t xml:space="preserve"> </w:t>
      </w:r>
      <w:proofErr w:type="spellStart"/>
      <w:r w:rsidRPr="007A706A">
        <w:rPr>
          <w:color w:val="000000"/>
        </w:rPr>
        <w:t>korelasi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waste yang </w:t>
      </w:r>
      <w:proofErr w:type="spellStart"/>
      <w:r w:rsidRPr="007A706A">
        <w:rPr>
          <w:color w:val="000000"/>
        </w:rPr>
        <w:t>terjadi</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Process activity mapping (PAM) </w:t>
      </w:r>
      <w:proofErr w:type="spellStart"/>
      <w:r w:rsidRPr="007A706A">
        <w:rPr>
          <w:color w:val="000000"/>
        </w:rPr>
        <w:t>akan</w:t>
      </w:r>
      <w:proofErr w:type="spellEnd"/>
      <w:r w:rsidRPr="007A706A">
        <w:rPr>
          <w:color w:val="000000"/>
        </w:rPr>
        <w:t xml:space="preserve"> </w:t>
      </w:r>
      <w:proofErr w:type="spellStart"/>
      <w:r w:rsidRPr="007A706A">
        <w:rPr>
          <w:color w:val="000000"/>
        </w:rPr>
        <w:t>digunakan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memetakan</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w:t>
      </w:r>
      <w:proofErr w:type="spellStart"/>
      <w:r w:rsidRPr="007A706A">
        <w:rPr>
          <w:color w:val="000000"/>
        </w:rPr>
        <w:t>serta</w:t>
      </w:r>
      <w:proofErr w:type="spellEnd"/>
      <w:r w:rsidRPr="007A706A">
        <w:rPr>
          <w:color w:val="000000"/>
        </w:rPr>
        <w:t xml:space="preserve"> </w:t>
      </w:r>
      <w:proofErr w:type="spellStart"/>
      <w:r w:rsidRPr="007A706A">
        <w:rPr>
          <w:color w:val="000000"/>
        </w:rPr>
        <w:t>mengkategorikan</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secara</w:t>
      </w:r>
      <w:proofErr w:type="spellEnd"/>
      <w:r w:rsidRPr="007A706A">
        <w:rPr>
          <w:color w:val="000000"/>
        </w:rPr>
        <w:t xml:space="preserve"> </w:t>
      </w:r>
      <w:proofErr w:type="spellStart"/>
      <w:r w:rsidRPr="007A706A">
        <w:rPr>
          <w:color w:val="000000"/>
        </w:rPr>
        <w:t>lebih</w:t>
      </w:r>
      <w:proofErr w:type="spellEnd"/>
      <w:r w:rsidRPr="007A706A">
        <w:rPr>
          <w:color w:val="000000"/>
        </w:rPr>
        <w:t xml:space="preserve"> detail. </w:t>
      </w:r>
    </w:p>
    <w:p w14:paraId="46A8C365" w14:textId="77777777" w:rsidR="00C20122" w:rsidRPr="007A706A" w:rsidRDefault="00C20122" w:rsidP="007A706A">
      <w:pPr>
        <w:pBdr>
          <w:top w:val="nil"/>
          <w:left w:val="nil"/>
          <w:bottom w:val="nil"/>
          <w:right w:val="nil"/>
          <w:between w:val="nil"/>
        </w:pBdr>
        <w:spacing w:line="276" w:lineRule="auto"/>
        <w:ind w:leftChars="0" w:left="0" w:firstLineChars="0" w:firstLine="0"/>
        <w:jc w:val="both"/>
        <w:rPr>
          <w:color w:val="000000"/>
        </w:rPr>
      </w:pPr>
    </w:p>
    <w:p w14:paraId="535CCD4F" w14:textId="77777777" w:rsidR="00C20122" w:rsidRPr="007A706A" w:rsidRDefault="00C20122" w:rsidP="007A706A">
      <w:pPr>
        <w:pStyle w:val="Els-2ndorder-head"/>
        <w:numPr>
          <w:ilvl w:val="1"/>
          <w:numId w:val="8"/>
        </w:numPr>
        <w:spacing w:before="0" w:after="0" w:line="276" w:lineRule="auto"/>
        <w:ind w:hanging="2"/>
        <w:jc w:val="both"/>
        <w:rPr>
          <w:i w:val="0"/>
          <w:sz w:val="24"/>
          <w:szCs w:val="24"/>
          <w:lang w:val="id-ID"/>
        </w:rPr>
      </w:pPr>
      <w:r w:rsidRPr="007A706A">
        <w:rPr>
          <w:i w:val="0"/>
          <w:sz w:val="24"/>
          <w:szCs w:val="24"/>
          <w:lang w:val="id-ID"/>
        </w:rPr>
        <w:t>Process Activity Mapping (Current State)</w:t>
      </w:r>
    </w:p>
    <w:p w14:paraId="2A3D44D0" w14:textId="0FCFDA0B" w:rsidR="00C20122" w:rsidRDefault="00C20122" w:rsidP="007A706A">
      <w:pPr>
        <w:pBdr>
          <w:top w:val="nil"/>
          <w:left w:val="nil"/>
          <w:bottom w:val="nil"/>
          <w:right w:val="nil"/>
          <w:between w:val="nil"/>
        </w:pBdr>
        <w:spacing w:line="276" w:lineRule="auto"/>
        <w:ind w:left="-2" w:firstLineChars="0" w:firstLine="567"/>
        <w:jc w:val="both"/>
        <w:rPr>
          <w:color w:val="000000"/>
        </w:rPr>
      </w:pPr>
      <w:r w:rsidRPr="007A706A">
        <w:rPr>
          <w:color w:val="000000"/>
        </w:rPr>
        <w:t xml:space="preserve">Process activity mapping (current state) </w:t>
      </w:r>
      <w:proofErr w:type="spellStart"/>
      <w:r w:rsidRPr="007A706A">
        <w:rPr>
          <w:color w:val="000000"/>
        </w:rPr>
        <w:t>digunakan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memetakan</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w:t>
      </w:r>
      <w:proofErr w:type="spellStart"/>
      <w:r w:rsidRPr="007A706A">
        <w:rPr>
          <w:color w:val="000000"/>
        </w:rPr>
        <w:t>produksi</w:t>
      </w:r>
      <w:proofErr w:type="spellEnd"/>
      <w:r w:rsidRPr="007A706A">
        <w:rPr>
          <w:color w:val="000000"/>
        </w:rPr>
        <w:t xml:space="preserve"> dan </w:t>
      </w:r>
      <w:proofErr w:type="spellStart"/>
      <w:r w:rsidRPr="007A706A">
        <w:rPr>
          <w:color w:val="000000"/>
        </w:rPr>
        <w:t>mengidentifikasi</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dan </w:t>
      </w:r>
      <w:proofErr w:type="spellStart"/>
      <w:r w:rsidRPr="007A706A">
        <w:rPr>
          <w:color w:val="000000"/>
        </w:rPr>
        <w:t>mengakategorikannya</w:t>
      </w:r>
      <w:proofErr w:type="spellEnd"/>
      <w:r w:rsidRPr="007A706A">
        <w:rPr>
          <w:color w:val="000000"/>
        </w:rPr>
        <w:t xml:space="preserve"> </w:t>
      </w:r>
      <w:proofErr w:type="spellStart"/>
      <w:r w:rsidRPr="007A706A">
        <w:rPr>
          <w:color w:val="000000"/>
        </w:rPr>
        <w:t>ke</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value added (VA), </w:t>
      </w:r>
      <w:proofErr w:type="spellStart"/>
      <w:r w:rsidRPr="007A706A">
        <w:rPr>
          <w:color w:val="000000"/>
        </w:rPr>
        <w:t>non value</w:t>
      </w:r>
      <w:proofErr w:type="spellEnd"/>
      <w:r w:rsidRPr="007A706A">
        <w:rPr>
          <w:color w:val="000000"/>
        </w:rPr>
        <w:t xml:space="preserve"> added (NVA), dan necessary non value added (NNVA). </w:t>
      </w:r>
      <w:proofErr w:type="spellStart"/>
      <w:r w:rsidRPr="007A706A">
        <w:rPr>
          <w:color w:val="000000"/>
        </w:rPr>
        <w:t>Tujuan</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pembuatan</w:t>
      </w:r>
      <w:proofErr w:type="spellEnd"/>
      <w:r w:rsidRPr="007A706A">
        <w:rPr>
          <w:color w:val="000000"/>
        </w:rPr>
        <w:t xml:space="preserve"> process activity mapping </w:t>
      </w:r>
      <w:proofErr w:type="spellStart"/>
      <w:r w:rsidRPr="007A706A">
        <w:rPr>
          <w:color w:val="000000"/>
        </w:rPr>
        <w:t>ini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seluruh</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yang </w:t>
      </w:r>
      <w:proofErr w:type="spellStart"/>
      <w:r w:rsidRPr="007A706A">
        <w:rPr>
          <w:color w:val="000000"/>
        </w:rPr>
        <w:t>dilakukan</w:t>
      </w:r>
      <w:proofErr w:type="spellEnd"/>
      <w:r w:rsidRPr="007A706A">
        <w:rPr>
          <w:color w:val="000000"/>
        </w:rPr>
        <w:t xml:space="preserve"> </w:t>
      </w:r>
      <w:proofErr w:type="spellStart"/>
      <w:r w:rsidRPr="007A706A">
        <w:rPr>
          <w:color w:val="000000"/>
        </w:rPr>
        <w:t>selama</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dan </w:t>
      </w:r>
      <w:proofErr w:type="spellStart"/>
      <w:r w:rsidRPr="007A706A">
        <w:rPr>
          <w:color w:val="000000"/>
        </w:rPr>
        <w:t>menghilangkan</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yang </w:t>
      </w:r>
      <w:proofErr w:type="spellStart"/>
      <w:r w:rsidRPr="007A706A">
        <w:rPr>
          <w:color w:val="000000"/>
        </w:rPr>
        <w:t>tidak</w:t>
      </w:r>
      <w:proofErr w:type="spellEnd"/>
      <w:r w:rsidRPr="007A706A">
        <w:rPr>
          <w:color w:val="000000"/>
        </w:rPr>
        <w:t xml:space="preserve"> </w:t>
      </w:r>
      <w:proofErr w:type="spellStart"/>
      <w:r w:rsidRPr="007A706A">
        <w:rPr>
          <w:color w:val="000000"/>
        </w:rPr>
        <w:t>diperlukan</w:t>
      </w:r>
      <w:proofErr w:type="spellEnd"/>
      <w:r w:rsidRPr="007A706A">
        <w:rPr>
          <w:color w:val="000000"/>
        </w:rPr>
        <w:t xml:space="preserve"> </w:t>
      </w:r>
      <w:proofErr w:type="spellStart"/>
      <w:r w:rsidRPr="007A706A">
        <w:rPr>
          <w:color w:val="000000"/>
        </w:rPr>
        <w:t>serta</w:t>
      </w:r>
      <w:proofErr w:type="spellEnd"/>
      <w:r w:rsidRPr="007A706A">
        <w:rPr>
          <w:color w:val="000000"/>
        </w:rPr>
        <w:t xml:space="preserve"> </w:t>
      </w:r>
      <w:proofErr w:type="spellStart"/>
      <w:r w:rsidRPr="007A706A">
        <w:rPr>
          <w:color w:val="000000"/>
        </w:rPr>
        <w:t>mengidentifikasi</w:t>
      </w:r>
      <w:proofErr w:type="spellEnd"/>
      <w:r w:rsidRPr="007A706A">
        <w:rPr>
          <w:color w:val="000000"/>
        </w:rPr>
        <w:t xml:space="preserve"> lead time dan </w:t>
      </w:r>
      <w:proofErr w:type="spellStart"/>
      <w:r w:rsidRPr="007A706A">
        <w:rPr>
          <w:color w:val="000000"/>
        </w:rPr>
        <w:t>untuk</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apakah</w:t>
      </w:r>
      <w:proofErr w:type="spellEnd"/>
      <w:r w:rsidRPr="007A706A">
        <w:rPr>
          <w:color w:val="000000"/>
        </w:rPr>
        <w:t xml:space="preserve"> </w:t>
      </w:r>
      <w:proofErr w:type="spellStart"/>
      <w:r w:rsidRPr="007A706A">
        <w:rPr>
          <w:color w:val="000000"/>
        </w:rPr>
        <w:t>suatu</w:t>
      </w:r>
      <w:proofErr w:type="spellEnd"/>
      <w:r w:rsidRPr="007A706A">
        <w:rPr>
          <w:color w:val="000000"/>
        </w:rPr>
        <w:t xml:space="preserve"> proses </w:t>
      </w:r>
      <w:proofErr w:type="spellStart"/>
      <w:r w:rsidRPr="007A706A">
        <w:rPr>
          <w:color w:val="000000"/>
        </w:rPr>
        <w:t>dapat</w:t>
      </w:r>
      <w:proofErr w:type="spellEnd"/>
      <w:r w:rsidRPr="007A706A">
        <w:rPr>
          <w:color w:val="000000"/>
        </w:rPr>
        <w:t xml:space="preserve"> </w:t>
      </w:r>
      <w:proofErr w:type="spellStart"/>
      <w:r w:rsidRPr="007A706A">
        <w:rPr>
          <w:color w:val="000000"/>
        </w:rPr>
        <w:t>lebih</w:t>
      </w:r>
      <w:proofErr w:type="spellEnd"/>
      <w:r w:rsidRPr="007A706A">
        <w:rPr>
          <w:color w:val="000000"/>
        </w:rPr>
        <w:t xml:space="preserve"> </w:t>
      </w:r>
      <w:proofErr w:type="spellStart"/>
      <w:r w:rsidRPr="007A706A">
        <w:rPr>
          <w:color w:val="000000"/>
        </w:rPr>
        <w:t>diefisienkan</w:t>
      </w:r>
      <w:proofErr w:type="spellEnd"/>
      <w:r w:rsidRPr="007A706A">
        <w:rPr>
          <w:color w:val="000000"/>
        </w:rPr>
        <w:t xml:space="preserve"> </w:t>
      </w:r>
      <w:proofErr w:type="spellStart"/>
      <w:r w:rsidRPr="007A706A">
        <w:rPr>
          <w:color w:val="000000"/>
        </w:rPr>
        <w:t>lagi</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ISSN":"2461-0623","author":[{"dropping-particle":"","family":"Febianti","given":"Evi","non-dropping-particle":"","parse-names":false,"suffix":""},{"dropping-particle":"","family":"Muharni","given":"Yusraini","non-dropping-particle":"","parse-names":false,"suffix":""},{"dropping-particle":"","family":"Kulsum","given":"Kulsum","non-dropping-particle":"","parse-names":false,"suffix":""}],"container-title":"Journal Industrial Servicess","id":"ITEM-1","issue":"1","issued":{"date-parts":[["2021"]]},"page":"76-82","title":"Penerapan lean manufacturing untuk mereduksi waste pada produksi spare part screw spindle set","type":"article-journal","volume":"7"},"uris":["http://www.mendeley.com/documents/?uuid=6e76ca37-4d8e-44e4-afa5-797b767b8b6f","http://www.mendeley.com/documents/?uuid=c4d1db18-7498-4e6e-bb55-3480ee1c6865"]}],"mendeley":{"formattedCitation":"(Febianti, Muharni, and Kulsum 2021)","plainTextFormattedCitation":"(Febianti, Muharni, and Kulsum 2021)","previouslyFormattedCitation":"[8]"},"properties":{"noteIndex":0},"schema":"https://github.com/citation-style-language/schema/raw/master/csl-citation.json"}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(Febianti, Muharni, and Kulsum 2021)</w:t>
        </w:r>
        <w:r w:rsidRPr="007A706A">
          <w:rPr>
            <w:rStyle w:val="Hyperlink"/>
            <w:u w:val="none"/>
          </w:rPr>
          <w:fldChar w:fldCharType="end"/>
        </w:r>
      </w:hyperlink>
      <w:r w:rsidRPr="007A706A">
        <w:rPr>
          <w:color w:val="000000"/>
        </w:rPr>
        <w:t>.</w:t>
      </w:r>
    </w:p>
    <w:p w14:paraId="33EC8A0D" w14:textId="1478D517" w:rsidR="0096075A" w:rsidRDefault="0096075A" w:rsidP="007A706A">
      <w:pPr>
        <w:pBdr>
          <w:top w:val="nil"/>
          <w:left w:val="nil"/>
          <w:bottom w:val="nil"/>
          <w:right w:val="nil"/>
          <w:between w:val="nil"/>
        </w:pBdr>
        <w:spacing w:line="276" w:lineRule="auto"/>
        <w:ind w:left="-2" w:firstLineChars="0" w:firstLine="567"/>
        <w:jc w:val="both"/>
        <w:rPr>
          <w:color w:val="000000"/>
        </w:rPr>
      </w:pPr>
    </w:p>
    <w:p w14:paraId="7A9387F4" w14:textId="08D3891D" w:rsidR="0096075A" w:rsidRDefault="0096075A" w:rsidP="007A706A">
      <w:pPr>
        <w:pBdr>
          <w:top w:val="nil"/>
          <w:left w:val="nil"/>
          <w:bottom w:val="nil"/>
          <w:right w:val="nil"/>
          <w:between w:val="nil"/>
        </w:pBdr>
        <w:spacing w:line="276" w:lineRule="auto"/>
        <w:ind w:left="-2" w:firstLineChars="0" w:firstLine="567"/>
        <w:jc w:val="both"/>
        <w:rPr>
          <w:color w:val="000000"/>
        </w:rPr>
      </w:pPr>
    </w:p>
    <w:p w14:paraId="363FDF8C" w14:textId="77777777" w:rsidR="0096075A" w:rsidRPr="007A706A" w:rsidRDefault="0096075A" w:rsidP="007A706A">
      <w:pPr>
        <w:pBdr>
          <w:top w:val="nil"/>
          <w:left w:val="nil"/>
          <w:bottom w:val="nil"/>
          <w:right w:val="nil"/>
          <w:between w:val="nil"/>
        </w:pBdr>
        <w:spacing w:line="276" w:lineRule="auto"/>
        <w:ind w:left="-2" w:firstLineChars="0" w:firstLine="567"/>
        <w:jc w:val="both"/>
        <w:rPr>
          <w:color w:val="000000"/>
        </w:rPr>
      </w:pPr>
    </w:p>
    <w:p w14:paraId="0B85B5BC" w14:textId="77777777" w:rsidR="00C20122" w:rsidRPr="007A706A" w:rsidRDefault="00C20122" w:rsidP="007A706A">
      <w:pPr>
        <w:pBdr>
          <w:top w:val="nil"/>
          <w:left w:val="nil"/>
          <w:bottom w:val="nil"/>
          <w:right w:val="nil"/>
          <w:between w:val="nil"/>
        </w:pBdr>
        <w:spacing w:line="276" w:lineRule="auto"/>
        <w:ind w:leftChars="0" w:left="0" w:firstLineChars="0" w:firstLine="0"/>
        <w:jc w:val="center"/>
      </w:pPr>
    </w:p>
    <w:p w14:paraId="1D5BCD53" w14:textId="77777777" w:rsidR="000006EE" w:rsidRDefault="00C20122" w:rsidP="007A706A">
      <w:pPr>
        <w:pBdr>
          <w:top w:val="nil"/>
          <w:left w:val="nil"/>
          <w:bottom w:val="nil"/>
          <w:right w:val="nil"/>
          <w:between w:val="nil"/>
        </w:pBdr>
        <w:spacing w:line="276" w:lineRule="auto"/>
        <w:ind w:leftChars="0" w:left="0" w:firstLineChars="0" w:firstLine="0"/>
        <w:jc w:val="center"/>
        <w:rPr>
          <w:b/>
          <w:lang w:val="id-ID"/>
        </w:rPr>
      </w:pPr>
      <w:r w:rsidRPr="007A706A">
        <w:rPr>
          <w:b/>
        </w:rPr>
        <w:lastRenderedPageBreak/>
        <w:t>Tab</w:t>
      </w:r>
      <w:r w:rsidRPr="007A706A">
        <w:rPr>
          <w:b/>
          <w:lang w:val="id-ID"/>
        </w:rPr>
        <w:t>el</w:t>
      </w:r>
      <w:r w:rsidRPr="007A706A">
        <w:rPr>
          <w:b/>
        </w:rPr>
        <w:t xml:space="preserve"> 5</w:t>
      </w:r>
    </w:p>
    <w:p w14:paraId="23999C6E" w14:textId="74BA8019" w:rsidR="00C20122" w:rsidRPr="007A706A" w:rsidRDefault="00C20122" w:rsidP="007A706A">
      <w:pPr>
        <w:pBdr>
          <w:top w:val="nil"/>
          <w:left w:val="nil"/>
          <w:bottom w:val="nil"/>
          <w:right w:val="nil"/>
          <w:between w:val="nil"/>
        </w:pBdr>
        <w:spacing w:line="276" w:lineRule="auto"/>
        <w:ind w:leftChars="0" w:left="0" w:firstLineChars="0" w:firstLine="0"/>
        <w:jc w:val="center"/>
        <w:rPr>
          <w:color w:val="000000"/>
        </w:rPr>
      </w:pPr>
      <w:r w:rsidRPr="007A706A">
        <w:rPr>
          <w:b/>
          <w:bCs/>
          <w:i/>
          <w:lang w:val="id-ID"/>
        </w:rPr>
        <w:t xml:space="preserve">rocess Activity Mapping </w:t>
      </w:r>
      <w:r w:rsidRPr="007A706A">
        <w:rPr>
          <w:b/>
          <w:bCs/>
          <w:lang w:val="id-ID"/>
        </w:rPr>
        <w:t>(</w:t>
      </w:r>
      <w:r w:rsidRPr="007A706A">
        <w:rPr>
          <w:b/>
          <w:bCs/>
          <w:i/>
          <w:lang w:val="id-ID"/>
        </w:rPr>
        <w:t>Current State</w:t>
      </w:r>
      <w:r w:rsidRPr="007A706A">
        <w:rPr>
          <w:b/>
          <w:bCs/>
          <w:lang w:val="id-ID"/>
        </w:rPr>
        <w:t>)</w:t>
      </w:r>
    </w:p>
    <w:tbl>
      <w:tblPr>
        <w:tblW w:w="7438" w:type="dxa"/>
        <w:tblLook w:val="04A0" w:firstRow="1" w:lastRow="0" w:firstColumn="1" w:lastColumn="0" w:noHBand="0" w:noVBand="1"/>
      </w:tblPr>
      <w:tblGrid>
        <w:gridCol w:w="434"/>
        <w:gridCol w:w="1316"/>
        <w:gridCol w:w="3173"/>
        <w:gridCol w:w="486"/>
        <w:gridCol w:w="745"/>
        <w:gridCol w:w="355"/>
        <w:gridCol w:w="335"/>
        <w:gridCol w:w="285"/>
        <w:gridCol w:w="315"/>
        <w:gridCol w:w="344"/>
        <w:gridCol w:w="716"/>
      </w:tblGrid>
      <w:tr w:rsidR="00C20122" w:rsidRPr="0096075A" w14:paraId="4B19E0AC" w14:textId="77777777" w:rsidTr="00C20122">
        <w:trPr>
          <w:trHeight w:val="259"/>
        </w:trPr>
        <w:tc>
          <w:tcPr>
            <w:tcW w:w="313" w:type="dxa"/>
            <w:vMerge w:val="restart"/>
            <w:tcBorders>
              <w:top w:val="single" w:sz="4" w:space="0" w:color="auto"/>
              <w:left w:val="nil"/>
              <w:bottom w:val="single" w:sz="4" w:space="0" w:color="000000"/>
              <w:right w:val="nil"/>
            </w:tcBorders>
            <w:shd w:val="clear" w:color="auto" w:fill="auto"/>
            <w:noWrap/>
            <w:vAlign w:val="center"/>
            <w:hideMark/>
          </w:tcPr>
          <w:p w14:paraId="5712E51A" w14:textId="77777777" w:rsidR="00C20122" w:rsidRPr="0096075A" w:rsidRDefault="00C20122" w:rsidP="007A706A">
            <w:pPr>
              <w:spacing w:line="276" w:lineRule="auto"/>
              <w:ind w:left="0" w:hanging="2"/>
              <w:jc w:val="center"/>
              <w:rPr>
                <w:b/>
                <w:bCs/>
                <w:color w:val="000000"/>
                <w:sz w:val="18"/>
                <w:szCs w:val="18"/>
              </w:rPr>
            </w:pPr>
            <w:r w:rsidRPr="0096075A">
              <w:rPr>
                <w:b/>
                <w:bCs/>
                <w:color w:val="000000"/>
                <w:sz w:val="18"/>
                <w:szCs w:val="18"/>
              </w:rPr>
              <w:t>No</w:t>
            </w:r>
          </w:p>
        </w:tc>
        <w:tc>
          <w:tcPr>
            <w:tcW w:w="879" w:type="dxa"/>
            <w:vMerge w:val="restart"/>
            <w:tcBorders>
              <w:top w:val="single" w:sz="4" w:space="0" w:color="auto"/>
              <w:left w:val="nil"/>
              <w:bottom w:val="single" w:sz="4" w:space="0" w:color="000000"/>
              <w:right w:val="nil"/>
            </w:tcBorders>
            <w:shd w:val="clear" w:color="auto" w:fill="auto"/>
            <w:noWrap/>
            <w:vAlign w:val="center"/>
            <w:hideMark/>
          </w:tcPr>
          <w:p w14:paraId="0AEBF8AE" w14:textId="77777777" w:rsidR="00C20122" w:rsidRPr="0096075A" w:rsidRDefault="00C20122" w:rsidP="007A706A">
            <w:pPr>
              <w:spacing w:line="276" w:lineRule="auto"/>
              <w:ind w:left="0" w:hanging="2"/>
              <w:jc w:val="center"/>
              <w:rPr>
                <w:b/>
                <w:bCs/>
                <w:color w:val="000000"/>
                <w:sz w:val="18"/>
                <w:szCs w:val="18"/>
              </w:rPr>
            </w:pPr>
            <w:proofErr w:type="spellStart"/>
            <w:r w:rsidRPr="0096075A">
              <w:rPr>
                <w:b/>
                <w:bCs/>
                <w:color w:val="000000"/>
                <w:sz w:val="18"/>
                <w:szCs w:val="18"/>
              </w:rPr>
              <w:t>Stasiun</w:t>
            </w:r>
            <w:proofErr w:type="spellEnd"/>
          </w:p>
        </w:tc>
        <w:tc>
          <w:tcPr>
            <w:tcW w:w="3173" w:type="dxa"/>
            <w:vMerge w:val="restart"/>
            <w:tcBorders>
              <w:top w:val="single" w:sz="4" w:space="0" w:color="auto"/>
              <w:left w:val="nil"/>
              <w:bottom w:val="single" w:sz="4" w:space="0" w:color="000000"/>
              <w:right w:val="nil"/>
            </w:tcBorders>
            <w:shd w:val="clear" w:color="auto" w:fill="auto"/>
            <w:noWrap/>
            <w:vAlign w:val="center"/>
            <w:hideMark/>
          </w:tcPr>
          <w:p w14:paraId="19AFE3B6" w14:textId="77777777" w:rsidR="00C20122" w:rsidRPr="0096075A" w:rsidRDefault="00C20122" w:rsidP="007A706A">
            <w:pPr>
              <w:spacing w:line="276" w:lineRule="auto"/>
              <w:ind w:left="0" w:hanging="2"/>
              <w:jc w:val="center"/>
              <w:rPr>
                <w:b/>
                <w:bCs/>
                <w:color w:val="000000"/>
                <w:sz w:val="18"/>
                <w:szCs w:val="18"/>
              </w:rPr>
            </w:pPr>
            <w:proofErr w:type="spellStart"/>
            <w:r w:rsidRPr="0096075A">
              <w:rPr>
                <w:b/>
                <w:bCs/>
                <w:color w:val="000000"/>
                <w:sz w:val="18"/>
                <w:szCs w:val="18"/>
              </w:rPr>
              <w:t>Kegiatan</w:t>
            </w:r>
            <w:proofErr w:type="spellEnd"/>
          </w:p>
        </w:tc>
        <w:tc>
          <w:tcPr>
            <w:tcW w:w="454" w:type="dxa"/>
            <w:vMerge w:val="restart"/>
            <w:tcBorders>
              <w:top w:val="single" w:sz="4" w:space="0" w:color="auto"/>
              <w:left w:val="nil"/>
              <w:bottom w:val="single" w:sz="4" w:space="0" w:color="000000"/>
              <w:right w:val="nil"/>
            </w:tcBorders>
            <w:shd w:val="clear" w:color="auto" w:fill="auto"/>
            <w:noWrap/>
            <w:vAlign w:val="center"/>
            <w:hideMark/>
          </w:tcPr>
          <w:p w14:paraId="0BBF6EF3" w14:textId="77777777" w:rsidR="00C20122" w:rsidRPr="0096075A" w:rsidRDefault="00C20122" w:rsidP="0096075A">
            <w:pPr>
              <w:spacing w:line="276" w:lineRule="auto"/>
              <w:ind w:leftChars="-75" w:left="-178" w:right="-61" w:hanging="2"/>
              <w:jc w:val="center"/>
              <w:rPr>
                <w:b/>
                <w:bCs/>
                <w:color w:val="000000"/>
                <w:sz w:val="18"/>
                <w:szCs w:val="18"/>
              </w:rPr>
            </w:pPr>
            <w:r w:rsidRPr="0096075A">
              <w:rPr>
                <w:b/>
                <w:bCs/>
                <w:color w:val="000000"/>
                <w:sz w:val="18"/>
                <w:szCs w:val="18"/>
              </w:rPr>
              <w:t>Jarak (m)</w:t>
            </w:r>
          </w:p>
        </w:tc>
        <w:tc>
          <w:tcPr>
            <w:tcW w:w="622" w:type="dxa"/>
            <w:vMerge w:val="restart"/>
            <w:tcBorders>
              <w:top w:val="single" w:sz="4" w:space="0" w:color="auto"/>
              <w:left w:val="nil"/>
              <w:bottom w:val="single" w:sz="4" w:space="0" w:color="000000"/>
              <w:right w:val="nil"/>
            </w:tcBorders>
            <w:shd w:val="clear" w:color="auto" w:fill="auto"/>
            <w:noWrap/>
            <w:vAlign w:val="center"/>
            <w:hideMark/>
          </w:tcPr>
          <w:p w14:paraId="4A100BBC" w14:textId="77777777" w:rsidR="00C20122" w:rsidRPr="0096075A" w:rsidRDefault="00C20122" w:rsidP="0096075A">
            <w:pPr>
              <w:spacing w:line="276" w:lineRule="auto"/>
              <w:ind w:left="0" w:right="-60" w:hanging="2"/>
              <w:jc w:val="center"/>
              <w:rPr>
                <w:b/>
                <w:bCs/>
                <w:color w:val="000000"/>
                <w:sz w:val="18"/>
                <w:szCs w:val="18"/>
              </w:rPr>
            </w:pPr>
            <w:r w:rsidRPr="0096075A">
              <w:rPr>
                <w:b/>
                <w:bCs/>
                <w:color w:val="000000"/>
                <w:sz w:val="18"/>
                <w:szCs w:val="18"/>
              </w:rPr>
              <w:t>Waktu (</w:t>
            </w:r>
            <w:proofErr w:type="spellStart"/>
            <w:r w:rsidRPr="0096075A">
              <w:rPr>
                <w:b/>
                <w:bCs/>
                <w:color w:val="000000"/>
                <w:sz w:val="18"/>
                <w:szCs w:val="18"/>
              </w:rPr>
              <w:t>detik</w:t>
            </w:r>
            <w:proofErr w:type="spellEnd"/>
            <w:r w:rsidRPr="0096075A">
              <w:rPr>
                <w:b/>
                <w:bCs/>
                <w:color w:val="000000"/>
                <w:sz w:val="18"/>
                <w:szCs w:val="18"/>
              </w:rPr>
              <w:t>)</w:t>
            </w:r>
          </w:p>
        </w:tc>
        <w:tc>
          <w:tcPr>
            <w:tcW w:w="1281" w:type="dxa"/>
            <w:gridSpan w:val="5"/>
            <w:tcBorders>
              <w:top w:val="single" w:sz="4" w:space="0" w:color="auto"/>
              <w:left w:val="nil"/>
              <w:bottom w:val="nil"/>
              <w:right w:val="nil"/>
            </w:tcBorders>
            <w:shd w:val="clear" w:color="auto" w:fill="auto"/>
            <w:noWrap/>
            <w:vAlign w:val="center"/>
            <w:hideMark/>
          </w:tcPr>
          <w:p w14:paraId="649F129F" w14:textId="77777777" w:rsidR="00C20122" w:rsidRPr="0096075A" w:rsidRDefault="00C20122" w:rsidP="007A706A">
            <w:pPr>
              <w:spacing w:line="276" w:lineRule="auto"/>
              <w:ind w:left="0" w:hanging="2"/>
              <w:jc w:val="center"/>
              <w:rPr>
                <w:b/>
                <w:bCs/>
                <w:color w:val="000000"/>
                <w:sz w:val="18"/>
                <w:szCs w:val="18"/>
              </w:rPr>
            </w:pPr>
            <w:proofErr w:type="spellStart"/>
            <w:r w:rsidRPr="0096075A">
              <w:rPr>
                <w:b/>
                <w:bCs/>
                <w:color w:val="000000"/>
                <w:sz w:val="18"/>
                <w:szCs w:val="18"/>
              </w:rPr>
              <w:t>Jenis</w:t>
            </w:r>
            <w:proofErr w:type="spellEnd"/>
            <w:r w:rsidRPr="0096075A">
              <w:rPr>
                <w:b/>
                <w:bCs/>
                <w:color w:val="000000"/>
                <w:sz w:val="18"/>
                <w:szCs w:val="18"/>
              </w:rPr>
              <w:t xml:space="preserve"> </w:t>
            </w:r>
            <w:proofErr w:type="spellStart"/>
            <w:r w:rsidRPr="0096075A">
              <w:rPr>
                <w:b/>
                <w:bCs/>
                <w:color w:val="000000"/>
                <w:sz w:val="18"/>
                <w:szCs w:val="18"/>
              </w:rPr>
              <w:t>Aktivitas</w:t>
            </w:r>
            <w:proofErr w:type="spellEnd"/>
          </w:p>
        </w:tc>
        <w:tc>
          <w:tcPr>
            <w:tcW w:w="716" w:type="dxa"/>
            <w:vMerge w:val="restart"/>
            <w:tcBorders>
              <w:top w:val="single" w:sz="4" w:space="0" w:color="auto"/>
              <w:left w:val="nil"/>
              <w:right w:val="nil"/>
            </w:tcBorders>
            <w:shd w:val="clear" w:color="auto" w:fill="auto"/>
            <w:noWrap/>
            <w:vAlign w:val="center"/>
            <w:hideMark/>
          </w:tcPr>
          <w:p w14:paraId="459A4A1C" w14:textId="77777777" w:rsidR="00C20122" w:rsidRPr="0096075A" w:rsidRDefault="00C20122" w:rsidP="007A706A">
            <w:pPr>
              <w:spacing w:line="276" w:lineRule="auto"/>
              <w:ind w:left="0" w:hanging="2"/>
              <w:jc w:val="center"/>
              <w:rPr>
                <w:b/>
                <w:bCs/>
                <w:color w:val="000000"/>
                <w:sz w:val="18"/>
                <w:szCs w:val="18"/>
              </w:rPr>
            </w:pPr>
            <w:r w:rsidRPr="0096075A">
              <w:rPr>
                <w:b/>
                <w:bCs/>
                <w:color w:val="000000"/>
                <w:sz w:val="18"/>
                <w:szCs w:val="18"/>
              </w:rPr>
              <w:t>KET</w:t>
            </w:r>
          </w:p>
        </w:tc>
      </w:tr>
      <w:tr w:rsidR="00C20122" w:rsidRPr="0096075A" w14:paraId="377C1B6C" w14:textId="77777777" w:rsidTr="00C20122">
        <w:trPr>
          <w:trHeight w:val="259"/>
        </w:trPr>
        <w:tc>
          <w:tcPr>
            <w:tcW w:w="313" w:type="dxa"/>
            <w:vMerge/>
            <w:tcBorders>
              <w:top w:val="single" w:sz="4" w:space="0" w:color="auto"/>
              <w:left w:val="nil"/>
              <w:bottom w:val="single" w:sz="4" w:space="0" w:color="000000"/>
              <w:right w:val="nil"/>
            </w:tcBorders>
            <w:vAlign w:val="center"/>
            <w:hideMark/>
          </w:tcPr>
          <w:p w14:paraId="3ACD11C8" w14:textId="77777777" w:rsidR="00C20122" w:rsidRPr="0096075A" w:rsidRDefault="00C20122" w:rsidP="007A706A">
            <w:pPr>
              <w:spacing w:line="276" w:lineRule="auto"/>
              <w:ind w:left="0" w:hanging="2"/>
              <w:jc w:val="center"/>
              <w:rPr>
                <w:b/>
                <w:bCs/>
                <w:color w:val="000000"/>
                <w:sz w:val="18"/>
                <w:szCs w:val="18"/>
              </w:rPr>
            </w:pPr>
          </w:p>
        </w:tc>
        <w:tc>
          <w:tcPr>
            <w:tcW w:w="879" w:type="dxa"/>
            <w:vMerge/>
            <w:tcBorders>
              <w:top w:val="single" w:sz="4" w:space="0" w:color="auto"/>
              <w:left w:val="nil"/>
              <w:bottom w:val="single" w:sz="4" w:space="0" w:color="000000"/>
              <w:right w:val="nil"/>
            </w:tcBorders>
            <w:vAlign w:val="center"/>
            <w:hideMark/>
          </w:tcPr>
          <w:p w14:paraId="683003B0" w14:textId="77777777" w:rsidR="00C20122" w:rsidRPr="0096075A" w:rsidRDefault="00C20122" w:rsidP="007A706A">
            <w:pPr>
              <w:spacing w:line="276" w:lineRule="auto"/>
              <w:ind w:left="0" w:hanging="2"/>
              <w:jc w:val="center"/>
              <w:rPr>
                <w:b/>
                <w:bCs/>
                <w:color w:val="000000"/>
                <w:sz w:val="18"/>
                <w:szCs w:val="18"/>
              </w:rPr>
            </w:pPr>
          </w:p>
        </w:tc>
        <w:tc>
          <w:tcPr>
            <w:tcW w:w="3173" w:type="dxa"/>
            <w:vMerge/>
            <w:tcBorders>
              <w:top w:val="single" w:sz="4" w:space="0" w:color="auto"/>
              <w:left w:val="nil"/>
              <w:bottom w:val="single" w:sz="4" w:space="0" w:color="000000"/>
              <w:right w:val="nil"/>
            </w:tcBorders>
            <w:vAlign w:val="center"/>
            <w:hideMark/>
          </w:tcPr>
          <w:p w14:paraId="150A7592" w14:textId="77777777" w:rsidR="00C20122" w:rsidRPr="0096075A" w:rsidRDefault="00C20122" w:rsidP="007A706A">
            <w:pPr>
              <w:spacing w:line="276" w:lineRule="auto"/>
              <w:ind w:left="0" w:hanging="2"/>
              <w:jc w:val="center"/>
              <w:rPr>
                <w:b/>
                <w:bCs/>
                <w:color w:val="000000"/>
                <w:sz w:val="18"/>
                <w:szCs w:val="18"/>
              </w:rPr>
            </w:pPr>
          </w:p>
        </w:tc>
        <w:tc>
          <w:tcPr>
            <w:tcW w:w="454" w:type="dxa"/>
            <w:vMerge/>
            <w:tcBorders>
              <w:top w:val="single" w:sz="4" w:space="0" w:color="auto"/>
              <w:left w:val="nil"/>
              <w:bottom w:val="single" w:sz="4" w:space="0" w:color="000000"/>
              <w:right w:val="nil"/>
            </w:tcBorders>
            <w:vAlign w:val="center"/>
            <w:hideMark/>
          </w:tcPr>
          <w:p w14:paraId="4D4D1477" w14:textId="77777777" w:rsidR="00C20122" w:rsidRPr="0096075A" w:rsidRDefault="00C20122" w:rsidP="007A706A">
            <w:pPr>
              <w:spacing w:line="276" w:lineRule="auto"/>
              <w:ind w:left="0" w:hanging="2"/>
              <w:jc w:val="center"/>
              <w:rPr>
                <w:b/>
                <w:bCs/>
                <w:color w:val="000000"/>
                <w:sz w:val="18"/>
                <w:szCs w:val="18"/>
              </w:rPr>
            </w:pPr>
          </w:p>
        </w:tc>
        <w:tc>
          <w:tcPr>
            <w:tcW w:w="622" w:type="dxa"/>
            <w:vMerge/>
            <w:tcBorders>
              <w:top w:val="single" w:sz="4" w:space="0" w:color="auto"/>
              <w:left w:val="nil"/>
              <w:bottom w:val="single" w:sz="4" w:space="0" w:color="000000"/>
              <w:right w:val="nil"/>
            </w:tcBorders>
            <w:vAlign w:val="center"/>
            <w:hideMark/>
          </w:tcPr>
          <w:p w14:paraId="2116FC70" w14:textId="77777777" w:rsidR="00C20122" w:rsidRPr="0096075A" w:rsidRDefault="00C20122" w:rsidP="007A706A">
            <w:pPr>
              <w:spacing w:line="276" w:lineRule="auto"/>
              <w:ind w:left="0" w:hanging="2"/>
              <w:jc w:val="center"/>
              <w:rPr>
                <w:b/>
                <w:bCs/>
                <w:color w:val="000000"/>
                <w:sz w:val="18"/>
                <w:szCs w:val="18"/>
              </w:rPr>
            </w:pPr>
          </w:p>
        </w:tc>
        <w:tc>
          <w:tcPr>
            <w:tcW w:w="292" w:type="dxa"/>
            <w:tcBorders>
              <w:top w:val="nil"/>
              <w:left w:val="nil"/>
              <w:bottom w:val="single" w:sz="4" w:space="0" w:color="auto"/>
              <w:right w:val="nil"/>
            </w:tcBorders>
            <w:shd w:val="clear" w:color="auto" w:fill="auto"/>
            <w:noWrap/>
            <w:vAlign w:val="center"/>
            <w:hideMark/>
          </w:tcPr>
          <w:p w14:paraId="09DF1B0C" w14:textId="77777777" w:rsidR="00C20122" w:rsidRPr="0096075A" w:rsidRDefault="00C20122" w:rsidP="007A706A">
            <w:pPr>
              <w:spacing w:line="276" w:lineRule="auto"/>
              <w:ind w:left="0" w:hanging="2"/>
              <w:jc w:val="center"/>
              <w:rPr>
                <w:b/>
                <w:bCs/>
                <w:color w:val="000000"/>
                <w:sz w:val="18"/>
                <w:szCs w:val="18"/>
              </w:rPr>
            </w:pPr>
            <w:r w:rsidRPr="0096075A">
              <w:rPr>
                <w:b/>
                <w:bCs/>
                <w:color w:val="000000"/>
                <w:sz w:val="18"/>
                <w:szCs w:val="18"/>
              </w:rPr>
              <w:t>O</w:t>
            </w:r>
          </w:p>
        </w:tc>
        <w:tc>
          <w:tcPr>
            <w:tcW w:w="313" w:type="dxa"/>
            <w:tcBorders>
              <w:top w:val="nil"/>
              <w:left w:val="nil"/>
              <w:bottom w:val="single" w:sz="4" w:space="0" w:color="auto"/>
              <w:right w:val="nil"/>
            </w:tcBorders>
            <w:shd w:val="clear" w:color="auto" w:fill="auto"/>
            <w:noWrap/>
            <w:vAlign w:val="center"/>
            <w:hideMark/>
          </w:tcPr>
          <w:p w14:paraId="4F1D6457" w14:textId="77777777" w:rsidR="00C20122" w:rsidRPr="0096075A" w:rsidRDefault="00C20122" w:rsidP="007A706A">
            <w:pPr>
              <w:spacing w:line="276" w:lineRule="auto"/>
              <w:ind w:left="0" w:hanging="2"/>
              <w:jc w:val="center"/>
              <w:rPr>
                <w:b/>
                <w:bCs/>
                <w:color w:val="000000"/>
                <w:sz w:val="18"/>
                <w:szCs w:val="18"/>
              </w:rPr>
            </w:pPr>
            <w:r w:rsidRPr="0096075A">
              <w:rPr>
                <w:b/>
                <w:bCs/>
                <w:color w:val="000000"/>
                <w:sz w:val="18"/>
                <w:szCs w:val="18"/>
              </w:rPr>
              <w:t>T</w:t>
            </w:r>
          </w:p>
        </w:tc>
        <w:tc>
          <w:tcPr>
            <w:tcW w:w="205" w:type="dxa"/>
            <w:tcBorders>
              <w:top w:val="nil"/>
              <w:left w:val="nil"/>
              <w:bottom w:val="single" w:sz="4" w:space="0" w:color="auto"/>
              <w:right w:val="nil"/>
            </w:tcBorders>
            <w:shd w:val="clear" w:color="auto" w:fill="auto"/>
            <w:noWrap/>
            <w:vAlign w:val="center"/>
            <w:hideMark/>
          </w:tcPr>
          <w:p w14:paraId="359F344C" w14:textId="77777777" w:rsidR="00C20122" w:rsidRPr="0096075A" w:rsidRDefault="00C20122" w:rsidP="007A706A">
            <w:pPr>
              <w:spacing w:line="276" w:lineRule="auto"/>
              <w:ind w:left="0" w:hanging="2"/>
              <w:jc w:val="center"/>
              <w:rPr>
                <w:b/>
                <w:bCs/>
                <w:color w:val="000000"/>
                <w:sz w:val="18"/>
                <w:szCs w:val="18"/>
              </w:rPr>
            </w:pPr>
            <w:r w:rsidRPr="0096075A">
              <w:rPr>
                <w:b/>
                <w:bCs/>
                <w:color w:val="000000"/>
                <w:sz w:val="18"/>
                <w:szCs w:val="18"/>
              </w:rPr>
              <w:t>I</w:t>
            </w:r>
          </w:p>
        </w:tc>
        <w:tc>
          <w:tcPr>
            <w:tcW w:w="225" w:type="dxa"/>
            <w:tcBorders>
              <w:top w:val="nil"/>
              <w:left w:val="nil"/>
              <w:bottom w:val="single" w:sz="4" w:space="0" w:color="auto"/>
              <w:right w:val="nil"/>
            </w:tcBorders>
            <w:shd w:val="clear" w:color="auto" w:fill="auto"/>
            <w:noWrap/>
            <w:vAlign w:val="center"/>
            <w:hideMark/>
          </w:tcPr>
          <w:p w14:paraId="37A62785" w14:textId="77777777" w:rsidR="00C20122" w:rsidRPr="0096075A" w:rsidRDefault="00C20122" w:rsidP="007A706A">
            <w:pPr>
              <w:spacing w:line="276" w:lineRule="auto"/>
              <w:ind w:left="0" w:hanging="2"/>
              <w:jc w:val="center"/>
              <w:rPr>
                <w:b/>
                <w:bCs/>
                <w:color w:val="000000"/>
                <w:sz w:val="18"/>
                <w:szCs w:val="18"/>
              </w:rPr>
            </w:pPr>
            <w:r w:rsidRPr="0096075A">
              <w:rPr>
                <w:b/>
                <w:bCs/>
                <w:color w:val="000000"/>
                <w:sz w:val="18"/>
                <w:szCs w:val="18"/>
              </w:rPr>
              <w:t>S</w:t>
            </w:r>
          </w:p>
        </w:tc>
        <w:tc>
          <w:tcPr>
            <w:tcW w:w="245" w:type="dxa"/>
            <w:tcBorders>
              <w:top w:val="nil"/>
              <w:left w:val="nil"/>
              <w:bottom w:val="single" w:sz="4" w:space="0" w:color="auto"/>
              <w:right w:val="nil"/>
            </w:tcBorders>
            <w:shd w:val="clear" w:color="auto" w:fill="auto"/>
            <w:noWrap/>
            <w:vAlign w:val="center"/>
            <w:hideMark/>
          </w:tcPr>
          <w:p w14:paraId="7C46DFF8" w14:textId="77777777" w:rsidR="00C20122" w:rsidRPr="0096075A" w:rsidRDefault="00C20122" w:rsidP="007A706A">
            <w:pPr>
              <w:spacing w:line="276" w:lineRule="auto"/>
              <w:ind w:left="0" w:hanging="2"/>
              <w:jc w:val="center"/>
              <w:rPr>
                <w:b/>
                <w:bCs/>
                <w:color w:val="000000"/>
                <w:sz w:val="18"/>
                <w:szCs w:val="18"/>
              </w:rPr>
            </w:pPr>
            <w:r w:rsidRPr="0096075A">
              <w:rPr>
                <w:b/>
                <w:bCs/>
                <w:color w:val="000000"/>
                <w:sz w:val="18"/>
                <w:szCs w:val="18"/>
              </w:rPr>
              <w:t>D</w:t>
            </w:r>
          </w:p>
        </w:tc>
        <w:tc>
          <w:tcPr>
            <w:tcW w:w="716" w:type="dxa"/>
            <w:vMerge/>
            <w:tcBorders>
              <w:left w:val="nil"/>
              <w:bottom w:val="single" w:sz="4" w:space="0" w:color="auto"/>
              <w:right w:val="nil"/>
            </w:tcBorders>
            <w:vAlign w:val="center"/>
            <w:hideMark/>
          </w:tcPr>
          <w:p w14:paraId="460B384F" w14:textId="77777777" w:rsidR="00C20122" w:rsidRPr="0096075A" w:rsidRDefault="00C20122" w:rsidP="007A706A">
            <w:pPr>
              <w:spacing w:line="276" w:lineRule="auto"/>
              <w:ind w:left="0" w:hanging="2"/>
              <w:jc w:val="center"/>
              <w:rPr>
                <w:b/>
                <w:bCs/>
                <w:color w:val="000000"/>
                <w:sz w:val="18"/>
                <w:szCs w:val="18"/>
              </w:rPr>
            </w:pPr>
          </w:p>
        </w:tc>
      </w:tr>
      <w:tr w:rsidR="00C20122" w:rsidRPr="0096075A" w14:paraId="7372F930" w14:textId="77777777" w:rsidTr="00C20122">
        <w:trPr>
          <w:trHeight w:val="259"/>
        </w:trPr>
        <w:tc>
          <w:tcPr>
            <w:tcW w:w="313" w:type="dxa"/>
            <w:tcBorders>
              <w:top w:val="nil"/>
              <w:left w:val="nil"/>
              <w:bottom w:val="nil"/>
              <w:right w:val="nil"/>
            </w:tcBorders>
            <w:shd w:val="clear" w:color="auto" w:fill="auto"/>
            <w:noWrap/>
            <w:vAlign w:val="center"/>
            <w:hideMark/>
          </w:tcPr>
          <w:p w14:paraId="2F34C737"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w:t>
            </w:r>
          </w:p>
        </w:tc>
        <w:tc>
          <w:tcPr>
            <w:tcW w:w="879" w:type="dxa"/>
            <w:vMerge w:val="restart"/>
            <w:tcBorders>
              <w:top w:val="nil"/>
              <w:left w:val="nil"/>
              <w:bottom w:val="single" w:sz="4" w:space="0" w:color="000000"/>
              <w:right w:val="nil"/>
            </w:tcBorders>
            <w:shd w:val="clear" w:color="auto" w:fill="auto"/>
            <w:vAlign w:val="center"/>
            <w:hideMark/>
          </w:tcPr>
          <w:p w14:paraId="16CB5FA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Gudang </w:t>
            </w:r>
            <w:proofErr w:type="spellStart"/>
            <w:r w:rsidRPr="0096075A">
              <w:rPr>
                <w:color w:val="000000"/>
                <w:sz w:val="18"/>
                <w:szCs w:val="18"/>
              </w:rPr>
              <w:t>Bahan</w:t>
            </w:r>
            <w:proofErr w:type="spellEnd"/>
            <w:r w:rsidRPr="0096075A">
              <w:rPr>
                <w:color w:val="000000"/>
                <w:sz w:val="18"/>
                <w:szCs w:val="18"/>
              </w:rPr>
              <w:t xml:space="preserve"> Baku</w:t>
            </w:r>
          </w:p>
        </w:tc>
        <w:tc>
          <w:tcPr>
            <w:tcW w:w="3173" w:type="dxa"/>
            <w:tcBorders>
              <w:top w:val="single" w:sz="4" w:space="0" w:color="auto"/>
              <w:left w:val="nil"/>
              <w:bottom w:val="nil"/>
              <w:right w:val="nil"/>
            </w:tcBorders>
            <w:shd w:val="clear" w:color="auto" w:fill="auto"/>
            <w:noWrap/>
            <w:vAlign w:val="center"/>
            <w:hideMark/>
          </w:tcPr>
          <w:p w14:paraId="13222965"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Set Up </w:t>
            </w:r>
            <w:proofErr w:type="spellStart"/>
            <w:r w:rsidRPr="0096075A">
              <w:rPr>
                <w:color w:val="000000"/>
                <w:sz w:val="18"/>
                <w:szCs w:val="18"/>
              </w:rPr>
              <w:t>Mesin</w:t>
            </w:r>
            <w:proofErr w:type="spellEnd"/>
            <w:r w:rsidRPr="0096075A">
              <w:rPr>
                <w:color w:val="000000"/>
                <w:sz w:val="18"/>
                <w:szCs w:val="18"/>
              </w:rPr>
              <w:t xml:space="preserve"> dan </w:t>
            </w:r>
            <w:proofErr w:type="spellStart"/>
            <w:r w:rsidRPr="0096075A">
              <w:rPr>
                <w:color w:val="000000"/>
                <w:sz w:val="18"/>
                <w:szCs w:val="18"/>
              </w:rPr>
              <w:t>bahan</w:t>
            </w:r>
            <w:proofErr w:type="spellEnd"/>
            <w:r w:rsidRPr="0096075A">
              <w:rPr>
                <w:color w:val="000000"/>
                <w:sz w:val="18"/>
                <w:szCs w:val="18"/>
              </w:rPr>
              <w:t xml:space="preserve"> </w:t>
            </w:r>
            <w:proofErr w:type="spellStart"/>
            <w:r w:rsidRPr="0096075A">
              <w:rPr>
                <w:color w:val="000000"/>
                <w:sz w:val="18"/>
                <w:szCs w:val="18"/>
              </w:rPr>
              <w:t>baku</w:t>
            </w:r>
            <w:proofErr w:type="spellEnd"/>
          </w:p>
        </w:tc>
        <w:tc>
          <w:tcPr>
            <w:tcW w:w="454" w:type="dxa"/>
            <w:tcBorders>
              <w:top w:val="nil"/>
              <w:left w:val="nil"/>
              <w:bottom w:val="nil"/>
              <w:right w:val="nil"/>
            </w:tcBorders>
            <w:shd w:val="clear" w:color="auto" w:fill="auto"/>
            <w:noWrap/>
            <w:vAlign w:val="center"/>
            <w:hideMark/>
          </w:tcPr>
          <w:p w14:paraId="209ACE5A"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6DEB112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2899,7</w:t>
            </w:r>
          </w:p>
        </w:tc>
        <w:tc>
          <w:tcPr>
            <w:tcW w:w="292" w:type="dxa"/>
            <w:tcBorders>
              <w:top w:val="nil"/>
              <w:left w:val="nil"/>
              <w:bottom w:val="nil"/>
              <w:right w:val="nil"/>
            </w:tcBorders>
            <w:shd w:val="clear" w:color="auto" w:fill="auto"/>
            <w:noWrap/>
            <w:vAlign w:val="center"/>
            <w:hideMark/>
          </w:tcPr>
          <w:p w14:paraId="6DFF24A5"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702DAF6C"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23AFA837"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24D501B3"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nil"/>
              <w:right w:val="nil"/>
            </w:tcBorders>
            <w:shd w:val="clear" w:color="auto" w:fill="auto"/>
            <w:noWrap/>
            <w:vAlign w:val="center"/>
            <w:hideMark/>
          </w:tcPr>
          <w:p w14:paraId="1AAF00F4" w14:textId="77777777" w:rsidR="00C20122" w:rsidRPr="0096075A" w:rsidRDefault="00C20122" w:rsidP="007A706A">
            <w:pPr>
              <w:spacing w:line="276" w:lineRule="auto"/>
              <w:ind w:left="0" w:hanging="2"/>
              <w:jc w:val="center"/>
              <w:rPr>
                <w:color w:val="000000"/>
                <w:sz w:val="18"/>
                <w:szCs w:val="18"/>
              </w:rPr>
            </w:pPr>
          </w:p>
        </w:tc>
        <w:tc>
          <w:tcPr>
            <w:tcW w:w="716" w:type="dxa"/>
            <w:tcBorders>
              <w:top w:val="single" w:sz="4" w:space="0" w:color="auto"/>
              <w:left w:val="nil"/>
              <w:bottom w:val="nil"/>
              <w:right w:val="nil"/>
            </w:tcBorders>
            <w:shd w:val="clear" w:color="auto" w:fill="auto"/>
            <w:noWrap/>
            <w:vAlign w:val="center"/>
            <w:hideMark/>
          </w:tcPr>
          <w:p w14:paraId="46C44AB6"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5AFC10FB" w14:textId="77777777" w:rsidTr="00C20122">
        <w:trPr>
          <w:trHeight w:val="259"/>
        </w:trPr>
        <w:tc>
          <w:tcPr>
            <w:tcW w:w="313" w:type="dxa"/>
            <w:tcBorders>
              <w:top w:val="nil"/>
              <w:left w:val="nil"/>
              <w:bottom w:val="single" w:sz="4" w:space="0" w:color="auto"/>
              <w:right w:val="nil"/>
            </w:tcBorders>
            <w:shd w:val="clear" w:color="auto" w:fill="auto"/>
            <w:noWrap/>
            <w:vAlign w:val="center"/>
            <w:hideMark/>
          </w:tcPr>
          <w:p w14:paraId="1CCE94C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w:t>
            </w:r>
          </w:p>
        </w:tc>
        <w:tc>
          <w:tcPr>
            <w:tcW w:w="879" w:type="dxa"/>
            <w:vMerge/>
            <w:tcBorders>
              <w:top w:val="nil"/>
              <w:left w:val="nil"/>
              <w:bottom w:val="single" w:sz="4" w:space="0" w:color="000000"/>
              <w:right w:val="nil"/>
            </w:tcBorders>
            <w:vAlign w:val="center"/>
            <w:hideMark/>
          </w:tcPr>
          <w:p w14:paraId="3C2F921B"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single" w:sz="4" w:space="0" w:color="auto"/>
              <w:right w:val="nil"/>
            </w:tcBorders>
            <w:shd w:val="clear" w:color="auto" w:fill="auto"/>
            <w:noWrap/>
            <w:vAlign w:val="center"/>
            <w:hideMark/>
          </w:tcPr>
          <w:p w14:paraId="0804E589"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Membawa</w:t>
            </w:r>
            <w:proofErr w:type="spellEnd"/>
            <w:r w:rsidRPr="0096075A">
              <w:rPr>
                <w:color w:val="000000"/>
                <w:sz w:val="18"/>
                <w:szCs w:val="18"/>
              </w:rPr>
              <w:t xml:space="preserve"> </w:t>
            </w:r>
            <w:proofErr w:type="spellStart"/>
            <w:r w:rsidRPr="0096075A">
              <w:rPr>
                <w:color w:val="000000"/>
                <w:sz w:val="18"/>
                <w:szCs w:val="18"/>
              </w:rPr>
              <w:t>terigu</w:t>
            </w:r>
            <w:proofErr w:type="spellEnd"/>
            <w:r w:rsidRPr="0096075A">
              <w:rPr>
                <w:color w:val="000000"/>
                <w:sz w:val="18"/>
                <w:szCs w:val="18"/>
              </w:rPr>
              <w:t xml:space="preserve"> </w:t>
            </w:r>
            <w:proofErr w:type="spellStart"/>
            <w:r w:rsidRPr="0096075A">
              <w:rPr>
                <w:color w:val="000000"/>
                <w:sz w:val="18"/>
                <w:szCs w:val="18"/>
              </w:rPr>
              <w:t>ke</w:t>
            </w:r>
            <w:proofErr w:type="spellEnd"/>
            <w:r w:rsidRPr="0096075A">
              <w:rPr>
                <w:color w:val="000000"/>
                <w:sz w:val="18"/>
                <w:szCs w:val="18"/>
              </w:rPr>
              <w:t xml:space="preserve"> </w:t>
            </w:r>
            <w:proofErr w:type="spellStart"/>
            <w:r w:rsidRPr="0096075A">
              <w:rPr>
                <w:color w:val="000000"/>
                <w:sz w:val="18"/>
                <w:szCs w:val="18"/>
              </w:rPr>
              <w:t>stasiun</w:t>
            </w:r>
            <w:proofErr w:type="spellEnd"/>
            <w:r w:rsidRPr="0096075A">
              <w:rPr>
                <w:color w:val="000000"/>
                <w:sz w:val="18"/>
                <w:szCs w:val="18"/>
              </w:rPr>
              <w:t xml:space="preserve"> </w:t>
            </w:r>
            <w:proofErr w:type="spellStart"/>
            <w:r w:rsidRPr="0096075A">
              <w:rPr>
                <w:color w:val="000000"/>
                <w:sz w:val="18"/>
                <w:szCs w:val="18"/>
              </w:rPr>
              <w:t>penyangraian</w:t>
            </w:r>
            <w:proofErr w:type="spellEnd"/>
          </w:p>
        </w:tc>
        <w:tc>
          <w:tcPr>
            <w:tcW w:w="454" w:type="dxa"/>
            <w:tcBorders>
              <w:top w:val="nil"/>
              <w:left w:val="nil"/>
              <w:bottom w:val="single" w:sz="4" w:space="0" w:color="auto"/>
              <w:right w:val="nil"/>
            </w:tcBorders>
            <w:shd w:val="clear" w:color="auto" w:fill="auto"/>
            <w:noWrap/>
            <w:vAlign w:val="center"/>
            <w:hideMark/>
          </w:tcPr>
          <w:p w14:paraId="3EE67670"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w:t>
            </w:r>
          </w:p>
        </w:tc>
        <w:tc>
          <w:tcPr>
            <w:tcW w:w="622" w:type="dxa"/>
            <w:tcBorders>
              <w:top w:val="nil"/>
              <w:left w:val="nil"/>
              <w:bottom w:val="single" w:sz="4" w:space="0" w:color="auto"/>
              <w:right w:val="nil"/>
            </w:tcBorders>
            <w:shd w:val="clear" w:color="auto" w:fill="auto"/>
            <w:noWrap/>
            <w:vAlign w:val="center"/>
            <w:hideMark/>
          </w:tcPr>
          <w:p w14:paraId="2A5A6CF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7,1</w:t>
            </w:r>
          </w:p>
        </w:tc>
        <w:tc>
          <w:tcPr>
            <w:tcW w:w="292" w:type="dxa"/>
            <w:tcBorders>
              <w:top w:val="nil"/>
              <w:left w:val="nil"/>
              <w:bottom w:val="single" w:sz="4" w:space="0" w:color="auto"/>
              <w:right w:val="nil"/>
            </w:tcBorders>
            <w:shd w:val="clear" w:color="auto" w:fill="auto"/>
            <w:noWrap/>
            <w:vAlign w:val="center"/>
            <w:hideMark/>
          </w:tcPr>
          <w:p w14:paraId="6A134E77"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single" w:sz="4" w:space="0" w:color="auto"/>
              <w:right w:val="nil"/>
            </w:tcBorders>
            <w:shd w:val="clear" w:color="auto" w:fill="auto"/>
            <w:noWrap/>
            <w:vAlign w:val="center"/>
            <w:hideMark/>
          </w:tcPr>
          <w:p w14:paraId="01B62C6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T</w:t>
            </w:r>
          </w:p>
        </w:tc>
        <w:tc>
          <w:tcPr>
            <w:tcW w:w="205" w:type="dxa"/>
            <w:tcBorders>
              <w:top w:val="nil"/>
              <w:left w:val="nil"/>
              <w:bottom w:val="single" w:sz="4" w:space="0" w:color="auto"/>
              <w:right w:val="nil"/>
            </w:tcBorders>
            <w:shd w:val="clear" w:color="auto" w:fill="auto"/>
            <w:noWrap/>
            <w:vAlign w:val="center"/>
            <w:hideMark/>
          </w:tcPr>
          <w:p w14:paraId="44D27151"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single" w:sz="4" w:space="0" w:color="auto"/>
              <w:right w:val="nil"/>
            </w:tcBorders>
            <w:shd w:val="clear" w:color="auto" w:fill="auto"/>
            <w:noWrap/>
            <w:vAlign w:val="center"/>
            <w:hideMark/>
          </w:tcPr>
          <w:p w14:paraId="5851FA9B"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single" w:sz="4" w:space="0" w:color="auto"/>
              <w:right w:val="nil"/>
            </w:tcBorders>
            <w:shd w:val="clear" w:color="auto" w:fill="auto"/>
            <w:noWrap/>
            <w:vAlign w:val="center"/>
            <w:hideMark/>
          </w:tcPr>
          <w:p w14:paraId="5C07F668"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single" w:sz="4" w:space="0" w:color="auto"/>
              <w:right w:val="nil"/>
            </w:tcBorders>
            <w:shd w:val="clear" w:color="auto" w:fill="auto"/>
            <w:noWrap/>
            <w:vAlign w:val="center"/>
            <w:hideMark/>
          </w:tcPr>
          <w:p w14:paraId="3884D56A"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30DE55A3" w14:textId="77777777" w:rsidTr="00C20122">
        <w:trPr>
          <w:trHeight w:val="259"/>
        </w:trPr>
        <w:tc>
          <w:tcPr>
            <w:tcW w:w="313" w:type="dxa"/>
            <w:tcBorders>
              <w:top w:val="nil"/>
              <w:left w:val="nil"/>
              <w:bottom w:val="nil"/>
              <w:right w:val="nil"/>
            </w:tcBorders>
            <w:shd w:val="clear" w:color="auto" w:fill="auto"/>
            <w:noWrap/>
            <w:vAlign w:val="center"/>
            <w:hideMark/>
          </w:tcPr>
          <w:p w14:paraId="1324665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w:t>
            </w:r>
          </w:p>
        </w:tc>
        <w:tc>
          <w:tcPr>
            <w:tcW w:w="879" w:type="dxa"/>
            <w:vMerge w:val="restart"/>
            <w:tcBorders>
              <w:top w:val="nil"/>
              <w:left w:val="nil"/>
              <w:bottom w:val="single" w:sz="4" w:space="0" w:color="000000"/>
              <w:right w:val="nil"/>
            </w:tcBorders>
            <w:shd w:val="clear" w:color="auto" w:fill="auto"/>
            <w:vAlign w:val="center"/>
            <w:hideMark/>
          </w:tcPr>
          <w:p w14:paraId="76770CCA"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Stasiun</w:t>
            </w:r>
            <w:proofErr w:type="spellEnd"/>
            <w:r w:rsidRPr="0096075A">
              <w:rPr>
                <w:color w:val="000000"/>
                <w:sz w:val="18"/>
                <w:szCs w:val="18"/>
              </w:rPr>
              <w:t xml:space="preserve"> </w:t>
            </w:r>
            <w:proofErr w:type="spellStart"/>
            <w:r w:rsidRPr="0096075A">
              <w:rPr>
                <w:color w:val="000000"/>
                <w:sz w:val="18"/>
                <w:szCs w:val="18"/>
              </w:rPr>
              <w:t>Penyangraian</w:t>
            </w:r>
            <w:proofErr w:type="spellEnd"/>
          </w:p>
        </w:tc>
        <w:tc>
          <w:tcPr>
            <w:tcW w:w="3173" w:type="dxa"/>
            <w:tcBorders>
              <w:top w:val="single" w:sz="4" w:space="0" w:color="auto"/>
              <w:left w:val="nil"/>
              <w:bottom w:val="nil"/>
              <w:right w:val="nil"/>
            </w:tcBorders>
            <w:shd w:val="clear" w:color="auto" w:fill="auto"/>
            <w:noWrap/>
            <w:vAlign w:val="center"/>
            <w:hideMark/>
          </w:tcPr>
          <w:p w14:paraId="5032A4E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Setup </w:t>
            </w:r>
            <w:proofErr w:type="spellStart"/>
            <w:r w:rsidRPr="0096075A">
              <w:rPr>
                <w:color w:val="000000"/>
                <w:sz w:val="18"/>
                <w:szCs w:val="18"/>
              </w:rPr>
              <w:t>kompor</w:t>
            </w:r>
            <w:proofErr w:type="spellEnd"/>
            <w:r w:rsidRPr="0096075A">
              <w:rPr>
                <w:color w:val="000000"/>
                <w:sz w:val="18"/>
                <w:szCs w:val="18"/>
              </w:rPr>
              <w:t xml:space="preserve"> dan </w:t>
            </w:r>
            <w:proofErr w:type="spellStart"/>
            <w:r w:rsidRPr="0096075A">
              <w:rPr>
                <w:color w:val="000000"/>
                <w:sz w:val="18"/>
                <w:szCs w:val="18"/>
              </w:rPr>
              <w:t>wajan</w:t>
            </w:r>
            <w:proofErr w:type="spellEnd"/>
          </w:p>
        </w:tc>
        <w:tc>
          <w:tcPr>
            <w:tcW w:w="454" w:type="dxa"/>
            <w:tcBorders>
              <w:top w:val="nil"/>
              <w:left w:val="nil"/>
              <w:bottom w:val="nil"/>
              <w:right w:val="nil"/>
            </w:tcBorders>
            <w:shd w:val="clear" w:color="auto" w:fill="auto"/>
            <w:noWrap/>
            <w:vAlign w:val="center"/>
            <w:hideMark/>
          </w:tcPr>
          <w:p w14:paraId="41EC438C"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1FE83CB6"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7,1</w:t>
            </w:r>
          </w:p>
        </w:tc>
        <w:tc>
          <w:tcPr>
            <w:tcW w:w="292" w:type="dxa"/>
            <w:tcBorders>
              <w:top w:val="nil"/>
              <w:left w:val="nil"/>
              <w:bottom w:val="nil"/>
              <w:right w:val="nil"/>
            </w:tcBorders>
            <w:shd w:val="clear" w:color="auto" w:fill="auto"/>
            <w:noWrap/>
            <w:vAlign w:val="center"/>
            <w:hideMark/>
          </w:tcPr>
          <w:p w14:paraId="2B6DC65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2D5EE899"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2D0E0C20"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0EF3F99A"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nil"/>
              <w:right w:val="nil"/>
            </w:tcBorders>
            <w:shd w:val="clear" w:color="auto" w:fill="auto"/>
            <w:noWrap/>
            <w:vAlign w:val="center"/>
            <w:hideMark/>
          </w:tcPr>
          <w:p w14:paraId="40BB317B"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nil"/>
              <w:right w:val="nil"/>
            </w:tcBorders>
            <w:shd w:val="clear" w:color="auto" w:fill="auto"/>
            <w:noWrap/>
            <w:vAlign w:val="center"/>
            <w:hideMark/>
          </w:tcPr>
          <w:p w14:paraId="68661FC9"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6197B8F4" w14:textId="77777777" w:rsidTr="00C20122">
        <w:trPr>
          <w:trHeight w:val="259"/>
        </w:trPr>
        <w:tc>
          <w:tcPr>
            <w:tcW w:w="313" w:type="dxa"/>
            <w:tcBorders>
              <w:top w:val="nil"/>
              <w:left w:val="nil"/>
              <w:bottom w:val="nil"/>
              <w:right w:val="nil"/>
            </w:tcBorders>
            <w:shd w:val="clear" w:color="auto" w:fill="auto"/>
            <w:noWrap/>
            <w:vAlign w:val="center"/>
            <w:hideMark/>
          </w:tcPr>
          <w:p w14:paraId="5C880C1B"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w:t>
            </w:r>
          </w:p>
        </w:tc>
        <w:tc>
          <w:tcPr>
            <w:tcW w:w="879" w:type="dxa"/>
            <w:vMerge/>
            <w:tcBorders>
              <w:top w:val="nil"/>
              <w:left w:val="nil"/>
              <w:bottom w:val="single" w:sz="4" w:space="0" w:color="000000"/>
              <w:right w:val="nil"/>
            </w:tcBorders>
            <w:vAlign w:val="center"/>
            <w:hideMark/>
          </w:tcPr>
          <w:p w14:paraId="6A4542FE"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7E280CA5"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Proses </w:t>
            </w:r>
            <w:proofErr w:type="spellStart"/>
            <w:r w:rsidRPr="0096075A">
              <w:rPr>
                <w:color w:val="000000"/>
                <w:sz w:val="18"/>
                <w:szCs w:val="18"/>
              </w:rPr>
              <w:t>penyangraian</w:t>
            </w:r>
            <w:proofErr w:type="spellEnd"/>
          </w:p>
        </w:tc>
        <w:tc>
          <w:tcPr>
            <w:tcW w:w="454" w:type="dxa"/>
            <w:tcBorders>
              <w:top w:val="nil"/>
              <w:left w:val="nil"/>
              <w:bottom w:val="nil"/>
              <w:right w:val="nil"/>
            </w:tcBorders>
            <w:shd w:val="clear" w:color="auto" w:fill="auto"/>
            <w:noWrap/>
            <w:vAlign w:val="center"/>
            <w:hideMark/>
          </w:tcPr>
          <w:p w14:paraId="617A183D"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2400D79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1216,6</w:t>
            </w:r>
          </w:p>
        </w:tc>
        <w:tc>
          <w:tcPr>
            <w:tcW w:w="292" w:type="dxa"/>
            <w:tcBorders>
              <w:top w:val="nil"/>
              <w:left w:val="nil"/>
              <w:bottom w:val="nil"/>
              <w:right w:val="nil"/>
            </w:tcBorders>
            <w:shd w:val="clear" w:color="auto" w:fill="auto"/>
            <w:noWrap/>
            <w:vAlign w:val="center"/>
            <w:hideMark/>
          </w:tcPr>
          <w:p w14:paraId="4F5AB5BC"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65FAC1E4"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5FED2470"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279BCA02"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1EA18918"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36151371"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VA</w:t>
            </w:r>
          </w:p>
        </w:tc>
      </w:tr>
      <w:tr w:rsidR="00C20122" w:rsidRPr="0096075A" w14:paraId="4713647F" w14:textId="77777777" w:rsidTr="00C20122">
        <w:trPr>
          <w:trHeight w:val="259"/>
        </w:trPr>
        <w:tc>
          <w:tcPr>
            <w:tcW w:w="313" w:type="dxa"/>
            <w:tcBorders>
              <w:top w:val="nil"/>
              <w:left w:val="nil"/>
              <w:bottom w:val="single" w:sz="4" w:space="0" w:color="auto"/>
              <w:right w:val="nil"/>
            </w:tcBorders>
            <w:shd w:val="clear" w:color="auto" w:fill="auto"/>
            <w:noWrap/>
            <w:vAlign w:val="center"/>
            <w:hideMark/>
          </w:tcPr>
          <w:p w14:paraId="149F5FDB"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5</w:t>
            </w:r>
          </w:p>
        </w:tc>
        <w:tc>
          <w:tcPr>
            <w:tcW w:w="879" w:type="dxa"/>
            <w:vMerge/>
            <w:tcBorders>
              <w:top w:val="nil"/>
              <w:left w:val="nil"/>
              <w:bottom w:val="single" w:sz="4" w:space="0" w:color="000000"/>
              <w:right w:val="nil"/>
            </w:tcBorders>
            <w:vAlign w:val="center"/>
            <w:hideMark/>
          </w:tcPr>
          <w:p w14:paraId="412D07A9"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single" w:sz="4" w:space="0" w:color="auto"/>
              <w:right w:val="nil"/>
            </w:tcBorders>
            <w:shd w:val="clear" w:color="auto" w:fill="auto"/>
            <w:noWrap/>
            <w:vAlign w:val="center"/>
            <w:hideMark/>
          </w:tcPr>
          <w:p w14:paraId="778BB396"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Membawa</w:t>
            </w:r>
            <w:proofErr w:type="spellEnd"/>
            <w:r w:rsidRPr="0096075A">
              <w:rPr>
                <w:sz w:val="18"/>
                <w:szCs w:val="18"/>
              </w:rPr>
              <w:t xml:space="preserve"> </w:t>
            </w:r>
            <w:proofErr w:type="spellStart"/>
            <w:r w:rsidRPr="0096075A">
              <w:rPr>
                <w:sz w:val="18"/>
                <w:szCs w:val="18"/>
              </w:rPr>
              <w:t>terigu</w:t>
            </w:r>
            <w:proofErr w:type="spellEnd"/>
            <w:r w:rsidRPr="0096075A">
              <w:rPr>
                <w:sz w:val="18"/>
                <w:szCs w:val="18"/>
              </w:rPr>
              <w:t xml:space="preserve"> yang </w:t>
            </w:r>
            <w:proofErr w:type="spellStart"/>
            <w:r w:rsidRPr="0096075A">
              <w:rPr>
                <w:sz w:val="18"/>
                <w:szCs w:val="18"/>
              </w:rPr>
              <w:t>telah</w:t>
            </w:r>
            <w:proofErr w:type="spellEnd"/>
            <w:r w:rsidRPr="0096075A">
              <w:rPr>
                <w:sz w:val="18"/>
                <w:szCs w:val="18"/>
              </w:rPr>
              <w:t xml:space="preserve"> </w:t>
            </w:r>
            <w:proofErr w:type="spellStart"/>
            <w:r w:rsidRPr="0096075A">
              <w:rPr>
                <w:sz w:val="18"/>
                <w:szCs w:val="18"/>
              </w:rPr>
              <w:t>disangrai</w:t>
            </w:r>
            <w:proofErr w:type="spellEnd"/>
            <w:r w:rsidRPr="0096075A">
              <w:rPr>
                <w:sz w:val="18"/>
                <w:szCs w:val="18"/>
              </w:rPr>
              <w:t xml:space="preserve"> </w:t>
            </w:r>
            <w:proofErr w:type="spellStart"/>
            <w:r w:rsidRPr="0096075A">
              <w:rPr>
                <w:sz w:val="18"/>
                <w:szCs w:val="18"/>
              </w:rPr>
              <w:t>ke</w:t>
            </w:r>
            <w:proofErr w:type="spellEnd"/>
            <w:r w:rsidRPr="0096075A">
              <w:rPr>
                <w:sz w:val="18"/>
                <w:szCs w:val="18"/>
              </w:rPr>
              <w:t xml:space="preserve"> </w:t>
            </w:r>
            <w:proofErr w:type="spellStart"/>
            <w:r w:rsidRPr="0096075A">
              <w:rPr>
                <w:sz w:val="18"/>
                <w:szCs w:val="18"/>
              </w:rPr>
              <w:t>stasiun</w:t>
            </w:r>
            <w:proofErr w:type="spellEnd"/>
            <w:r w:rsidRPr="0096075A">
              <w:rPr>
                <w:sz w:val="18"/>
                <w:szCs w:val="18"/>
              </w:rPr>
              <w:t xml:space="preserve"> </w:t>
            </w:r>
            <w:proofErr w:type="spellStart"/>
            <w:r w:rsidRPr="0096075A">
              <w:rPr>
                <w:sz w:val="18"/>
                <w:szCs w:val="18"/>
              </w:rPr>
              <w:t>pengayakan</w:t>
            </w:r>
            <w:proofErr w:type="spellEnd"/>
          </w:p>
        </w:tc>
        <w:tc>
          <w:tcPr>
            <w:tcW w:w="454" w:type="dxa"/>
            <w:tcBorders>
              <w:top w:val="nil"/>
              <w:left w:val="nil"/>
              <w:bottom w:val="single" w:sz="4" w:space="0" w:color="auto"/>
              <w:right w:val="nil"/>
            </w:tcBorders>
            <w:shd w:val="clear" w:color="auto" w:fill="auto"/>
            <w:noWrap/>
            <w:vAlign w:val="center"/>
            <w:hideMark/>
          </w:tcPr>
          <w:p w14:paraId="45756F7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w:t>
            </w:r>
          </w:p>
        </w:tc>
        <w:tc>
          <w:tcPr>
            <w:tcW w:w="622" w:type="dxa"/>
            <w:tcBorders>
              <w:top w:val="nil"/>
              <w:left w:val="nil"/>
              <w:bottom w:val="single" w:sz="4" w:space="0" w:color="auto"/>
              <w:right w:val="nil"/>
            </w:tcBorders>
            <w:shd w:val="clear" w:color="auto" w:fill="auto"/>
            <w:noWrap/>
            <w:vAlign w:val="center"/>
            <w:hideMark/>
          </w:tcPr>
          <w:p w14:paraId="4542DAC3"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6,8</w:t>
            </w:r>
          </w:p>
        </w:tc>
        <w:tc>
          <w:tcPr>
            <w:tcW w:w="292" w:type="dxa"/>
            <w:tcBorders>
              <w:top w:val="nil"/>
              <w:left w:val="nil"/>
              <w:bottom w:val="single" w:sz="4" w:space="0" w:color="auto"/>
              <w:right w:val="nil"/>
            </w:tcBorders>
            <w:shd w:val="clear" w:color="auto" w:fill="auto"/>
            <w:noWrap/>
            <w:vAlign w:val="center"/>
            <w:hideMark/>
          </w:tcPr>
          <w:p w14:paraId="30CF4834"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single" w:sz="4" w:space="0" w:color="auto"/>
              <w:right w:val="nil"/>
            </w:tcBorders>
            <w:shd w:val="clear" w:color="auto" w:fill="auto"/>
            <w:noWrap/>
            <w:vAlign w:val="center"/>
            <w:hideMark/>
          </w:tcPr>
          <w:p w14:paraId="1B11B2C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T</w:t>
            </w:r>
          </w:p>
        </w:tc>
        <w:tc>
          <w:tcPr>
            <w:tcW w:w="205" w:type="dxa"/>
            <w:tcBorders>
              <w:top w:val="nil"/>
              <w:left w:val="nil"/>
              <w:bottom w:val="single" w:sz="4" w:space="0" w:color="auto"/>
              <w:right w:val="nil"/>
            </w:tcBorders>
            <w:shd w:val="clear" w:color="auto" w:fill="auto"/>
            <w:noWrap/>
            <w:vAlign w:val="center"/>
            <w:hideMark/>
          </w:tcPr>
          <w:p w14:paraId="1105605B"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single" w:sz="4" w:space="0" w:color="auto"/>
              <w:right w:val="nil"/>
            </w:tcBorders>
            <w:shd w:val="clear" w:color="auto" w:fill="auto"/>
            <w:noWrap/>
            <w:vAlign w:val="center"/>
            <w:hideMark/>
          </w:tcPr>
          <w:p w14:paraId="164E3C88"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single" w:sz="4" w:space="0" w:color="auto"/>
              <w:right w:val="nil"/>
            </w:tcBorders>
            <w:shd w:val="clear" w:color="auto" w:fill="auto"/>
            <w:noWrap/>
            <w:vAlign w:val="center"/>
            <w:hideMark/>
          </w:tcPr>
          <w:p w14:paraId="5274ED18"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single" w:sz="4" w:space="0" w:color="auto"/>
              <w:right w:val="nil"/>
            </w:tcBorders>
            <w:shd w:val="clear" w:color="auto" w:fill="auto"/>
            <w:noWrap/>
            <w:vAlign w:val="center"/>
            <w:hideMark/>
          </w:tcPr>
          <w:p w14:paraId="6AB89AB1"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3BDC773D" w14:textId="77777777" w:rsidTr="00C20122">
        <w:trPr>
          <w:trHeight w:val="259"/>
        </w:trPr>
        <w:tc>
          <w:tcPr>
            <w:tcW w:w="313" w:type="dxa"/>
            <w:tcBorders>
              <w:top w:val="nil"/>
              <w:left w:val="nil"/>
              <w:bottom w:val="nil"/>
              <w:right w:val="nil"/>
            </w:tcBorders>
            <w:shd w:val="clear" w:color="auto" w:fill="auto"/>
            <w:noWrap/>
            <w:vAlign w:val="center"/>
            <w:hideMark/>
          </w:tcPr>
          <w:p w14:paraId="4E034111"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6</w:t>
            </w:r>
          </w:p>
        </w:tc>
        <w:tc>
          <w:tcPr>
            <w:tcW w:w="879" w:type="dxa"/>
            <w:vMerge w:val="restart"/>
            <w:tcBorders>
              <w:top w:val="nil"/>
              <w:left w:val="nil"/>
              <w:bottom w:val="single" w:sz="4" w:space="0" w:color="000000"/>
              <w:right w:val="nil"/>
            </w:tcBorders>
            <w:shd w:val="clear" w:color="auto" w:fill="auto"/>
            <w:vAlign w:val="center"/>
            <w:hideMark/>
          </w:tcPr>
          <w:p w14:paraId="6DE3F659"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Stasiun</w:t>
            </w:r>
            <w:proofErr w:type="spellEnd"/>
            <w:r w:rsidRPr="0096075A">
              <w:rPr>
                <w:color w:val="000000"/>
                <w:sz w:val="18"/>
                <w:szCs w:val="18"/>
              </w:rPr>
              <w:t xml:space="preserve"> </w:t>
            </w:r>
            <w:proofErr w:type="spellStart"/>
            <w:r w:rsidRPr="0096075A">
              <w:rPr>
                <w:color w:val="000000"/>
                <w:sz w:val="18"/>
                <w:szCs w:val="18"/>
              </w:rPr>
              <w:t>Pengayakan</w:t>
            </w:r>
            <w:proofErr w:type="spellEnd"/>
          </w:p>
        </w:tc>
        <w:tc>
          <w:tcPr>
            <w:tcW w:w="3173" w:type="dxa"/>
            <w:tcBorders>
              <w:top w:val="single" w:sz="4" w:space="0" w:color="auto"/>
              <w:left w:val="nil"/>
              <w:bottom w:val="nil"/>
              <w:right w:val="nil"/>
            </w:tcBorders>
            <w:shd w:val="clear" w:color="auto" w:fill="auto"/>
            <w:noWrap/>
            <w:vAlign w:val="center"/>
            <w:hideMark/>
          </w:tcPr>
          <w:p w14:paraId="5D6EB7FB" w14:textId="77777777" w:rsidR="00C20122" w:rsidRPr="0096075A" w:rsidRDefault="00C20122" w:rsidP="007A706A">
            <w:pPr>
              <w:spacing w:line="276" w:lineRule="auto"/>
              <w:ind w:left="0" w:hanging="2"/>
              <w:jc w:val="center"/>
              <w:rPr>
                <w:sz w:val="18"/>
                <w:szCs w:val="18"/>
              </w:rPr>
            </w:pPr>
            <w:r w:rsidRPr="0096075A">
              <w:rPr>
                <w:sz w:val="18"/>
                <w:szCs w:val="18"/>
              </w:rPr>
              <w:t xml:space="preserve">Proses </w:t>
            </w:r>
            <w:proofErr w:type="spellStart"/>
            <w:r w:rsidRPr="0096075A">
              <w:rPr>
                <w:sz w:val="18"/>
                <w:szCs w:val="18"/>
              </w:rPr>
              <w:t>pengayakan</w:t>
            </w:r>
            <w:proofErr w:type="spellEnd"/>
          </w:p>
        </w:tc>
        <w:tc>
          <w:tcPr>
            <w:tcW w:w="454" w:type="dxa"/>
            <w:tcBorders>
              <w:top w:val="nil"/>
              <w:left w:val="nil"/>
              <w:bottom w:val="nil"/>
              <w:right w:val="nil"/>
            </w:tcBorders>
            <w:shd w:val="clear" w:color="auto" w:fill="auto"/>
            <w:noWrap/>
            <w:vAlign w:val="center"/>
            <w:hideMark/>
          </w:tcPr>
          <w:p w14:paraId="7B94F790"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1CEA584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376,6</w:t>
            </w:r>
          </w:p>
        </w:tc>
        <w:tc>
          <w:tcPr>
            <w:tcW w:w="292" w:type="dxa"/>
            <w:tcBorders>
              <w:top w:val="nil"/>
              <w:left w:val="nil"/>
              <w:bottom w:val="nil"/>
              <w:right w:val="nil"/>
            </w:tcBorders>
            <w:shd w:val="clear" w:color="auto" w:fill="auto"/>
            <w:noWrap/>
            <w:vAlign w:val="center"/>
            <w:hideMark/>
          </w:tcPr>
          <w:p w14:paraId="65499D7E"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542BD4B9"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308C90E7"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1B9FC3A3"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nil"/>
              <w:right w:val="nil"/>
            </w:tcBorders>
            <w:shd w:val="clear" w:color="auto" w:fill="auto"/>
            <w:noWrap/>
            <w:vAlign w:val="center"/>
            <w:hideMark/>
          </w:tcPr>
          <w:p w14:paraId="5B211643"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nil"/>
              <w:right w:val="nil"/>
            </w:tcBorders>
            <w:shd w:val="clear" w:color="auto" w:fill="auto"/>
            <w:noWrap/>
            <w:vAlign w:val="center"/>
            <w:hideMark/>
          </w:tcPr>
          <w:p w14:paraId="1F5FDE36"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VA</w:t>
            </w:r>
          </w:p>
        </w:tc>
      </w:tr>
      <w:tr w:rsidR="00C20122" w:rsidRPr="0096075A" w14:paraId="716F385F" w14:textId="77777777" w:rsidTr="00C20122">
        <w:trPr>
          <w:trHeight w:val="259"/>
        </w:trPr>
        <w:tc>
          <w:tcPr>
            <w:tcW w:w="313" w:type="dxa"/>
            <w:tcBorders>
              <w:top w:val="nil"/>
              <w:left w:val="nil"/>
              <w:bottom w:val="single" w:sz="4" w:space="0" w:color="auto"/>
              <w:right w:val="nil"/>
            </w:tcBorders>
            <w:shd w:val="clear" w:color="auto" w:fill="auto"/>
            <w:noWrap/>
            <w:vAlign w:val="center"/>
            <w:hideMark/>
          </w:tcPr>
          <w:p w14:paraId="13D72CCA"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7</w:t>
            </w:r>
          </w:p>
        </w:tc>
        <w:tc>
          <w:tcPr>
            <w:tcW w:w="879" w:type="dxa"/>
            <w:vMerge/>
            <w:tcBorders>
              <w:top w:val="nil"/>
              <w:left w:val="nil"/>
              <w:bottom w:val="single" w:sz="4" w:space="0" w:color="000000"/>
              <w:right w:val="nil"/>
            </w:tcBorders>
            <w:vAlign w:val="center"/>
            <w:hideMark/>
          </w:tcPr>
          <w:p w14:paraId="40DDFBC1"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single" w:sz="4" w:space="0" w:color="auto"/>
              <w:right w:val="nil"/>
            </w:tcBorders>
            <w:shd w:val="clear" w:color="auto" w:fill="auto"/>
            <w:noWrap/>
            <w:vAlign w:val="center"/>
            <w:hideMark/>
          </w:tcPr>
          <w:p w14:paraId="1F0FE1B3"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Memasukkan</w:t>
            </w:r>
            <w:proofErr w:type="spellEnd"/>
            <w:r w:rsidRPr="0096075A">
              <w:rPr>
                <w:sz w:val="18"/>
                <w:szCs w:val="18"/>
              </w:rPr>
              <w:t xml:space="preserve"> </w:t>
            </w:r>
            <w:proofErr w:type="spellStart"/>
            <w:r w:rsidRPr="0096075A">
              <w:rPr>
                <w:sz w:val="18"/>
                <w:szCs w:val="18"/>
              </w:rPr>
              <w:t>terigu</w:t>
            </w:r>
            <w:proofErr w:type="spellEnd"/>
            <w:r w:rsidRPr="0096075A">
              <w:rPr>
                <w:sz w:val="18"/>
                <w:szCs w:val="18"/>
              </w:rPr>
              <w:t xml:space="preserve"> yang </w:t>
            </w:r>
            <w:proofErr w:type="spellStart"/>
            <w:r w:rsidRPr="0096075A">
              <w:rPr>
                <w:sz w:val="18"/>
                <w:szCs w:val="18"/>
              </w:rPr>
              <w:t>telah</w:t>
            </w:r>
            <w:proofErr w:type="spellEnd"/>
            <w:r w:rsidRPr="0096075A">
              <w:rPr>
                <w:sz w:val="18"/>
                <w:szCs w:val="18"/>
              </w:rPr>
              <w:t xml:space="preserve"> </w:t>
            </w:r>
            <w:proofErr w:type="spellStart"/>
            <w:r w:rsidRPr="0096075A">
              <w:rPr>
                <w:sz w:val="18"/>
                <w:szCs w:val="18"/>
              </w:rPr>
              <w:t>diayak</w:t>
            </w:r>
            <w:proofErr w:type="spellEnd"/>
            <w:r w:rsidRPr="0096075A">
              <w:rPr>
                <w:sz w:val="18"/>
                <w:szCs w:val="18"/>
              </w:rPr>
              <w:t xml:space="preserve"> </w:t>
            </w:r>
            <w:proofErr w:type="spellStart"/>
            <w:r w:rsidRPr="0096075A">
              <w:rPr>
                <w:sz w:val="18"/>
                <w:szCs w:val="18"/>
              </w:rPr>
              <w:t>ke</w:t>
            </w:r>
            <w:proofErr w:type="spellEnd"/>
            <w:r w:rsidRPr="0096075A">
              <w:rPr>
                <w:sz w:val="18"/>
                <w:szCs w:val="18"/>
              </w:rPr>
              <w:t xml:space="preserve"> </w:t>
            </w:r>
            <w:proofErr w:type="spellStart"/>
            <w:r w:rsidRPr="0096075A">
              <w:rPr>
                <w:sz w:val="18"/>
                <w:szCs w:val="18"/>
              </w:rPr>
              <w:t>dalam</w:t>
            </w:r>
            <w:proofErr w:type="spellEnd"/>
            <w:r w:rsidRPr="0096075A">
              <w:rPr>
                <w:sz w:val="18"/>
                <w:szCs w:val="18"/>
              </w:rPr>
              <w:t xml:space="preserve"> </w:t>
            </w:r>
            <w:proofErr w:type="spellStart"/>
            <w:r w:rsidRPr="0096075A">
              <w:rPr>
                <w:sz w:val="18"/>
                <w:szCs w:val="18"/>
              </w:rPr>
              <w:t>plastik</w:t>
            </w:r>
            <w:proofErr w:type="spellEnd"/>
          </w:p>
        </w:tc>
        <w:tc>
          <w:tcPr>
            <w:tcW w:w="454" w:type="dxa"/>
            <w:tcBorders>
              <w:top w:val="nil"/>
              <w:left w:val="nil"/>
              <w:bottom w:val="single" w:sz="4" w:space="0" w:color="auto"/>
              <w:right w:val="nil"/>
            </w:tcBorders>
            <w:shd w:val="clear" w:color="auto" w:fill="auto"/>
            <w:noWrap/>
            <w:vAlign w:val="center"/>
            <w:hideMark/>
          </w:tcPr>
          <w:p w14:paraId="3F52478D"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single" w:sz="4" w:space="0" w:color="auto"/>
              <w:right w:val="nil"/>
            </w:tcBorders>
            <w:shd w:val="clear" w:color="auto" w:fill="auto"/>
            <w:noWrap/>
            <w:vAlign w:val="center"/>
            <w:hideMark/>
          </w:tcPr>
          <w:p w14:paraId="528FB68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118,9</w:t>
            </w:r>
          </w:p>
        </w:tc>
        <w:tc>
          <w:tcPr>
            <w:tcW w:w="292" w:type="dxa"/>
            <w:tcBorders>
              <w:top w:val="nil"/>
              <w:left w:val="nil"/>
              <w:bottom w:val="single" w:sz="4" w:space="0" w:color="auto"/>
              <w:right w:val="nil"/>
            </w:tcBorders>
            <w:shd w:val="clear" w:color="auto" w:fill="auto"/>
            <w:noWrap/>
            <w:vAlign w:val="center"/>
            <w:hideMark/>
          </w:tcPr>
          <w:p w14:paraId="6E5B2041"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single" w:sz="4" w:space="0" w:color="auto"/>
              <w:right w:val="nil"/>
            </w:tcBorders>
            <w:shd w:val="clear" w:color="auto" w:fill="auto"/>
            <w:noWrap/>
            <w:vAlign w:val="center"/>
            <w:hideMark/>
          </w:tcPr>
          <w:p w14:paraId="38F14012"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single" w:sz="4" w:space="0" w:color="auto"/>
              <w:right w:val="nil"/>
            </w:tcBorders>
            <w:shd w:val="clear" w:color="auto" w:fill="auto"/>
            <w:noWrap/>
            <w:vAlign w:val="center"/>
            <w:hideMark/>
          </w:tcPr>
          <w:p w14:paraId="1A33C018"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single" w:sz="4" w:space="0" w:color="auto"/>
              <w:right w:val="nil"/>
            </w:tcBorders>
            <w:shd w:val="clear" w:color="auto" w:fill="auto"/>
            <w:noWrap/>
            <w:vAlign w:val="center"/>
            <w:hideMark/>
          </w:tcPr>
          <w:p w14:paraId="4E5D0C1E"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single" w:sz="4" w:space="0" w:color="auto"/>
              <w:right w:val="nil"/>
            </w:tcBorders>
            <w:shd w:val="clear" w:color="auto" w:fill="auto"/>
            <w:noWrap/>
            <w:vAlign w:val="center"/>
            <w:hideMark/>
          </w:tcPr>
          <w:p w14:paraId="62A6CBF7"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single" w:sz="4" w:space="0" w:color="auto"/>
              <w:right w:val="nil"/>
            </w:tcBorders>
            <w:shd w:val="clear" w:color="auto" w:fill="auto"/>
            <w:noWrap/>
            <w:vAlign w:val="center"/>
            <w:hideMark/>
          </w:tcPr>
          <w:p w14:paraId="33EBA03E"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50AA9778" w14:textId="77777777" w:rsidTr="00C20122">
        <w:trPr>
          <w:trHeight w:val="259"/>
        </w:trPr>
        <w:tc>
          <w:tcPr>
            <w:tcW w:w="313" w:type="dxa"/>
            <w:tcBorders>
              <w:top w:val="nil"/>
              <w:left w:val="nil"/>
              <w:bottom w:val="nil"/>
              <w:right w:val="nil"/>
            </w:tcBorders>
            <w:shd w:val="clear" w:color="auto" w:fill="auto"/>
            <w:noWrap/>
            <w:vAlign w:val="center"/>
            <w:hideMark/>
          </w:tcPr>
          <w:p w14:paraId="52D28A26"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8</w:t>
            </w:r>
          </w:p>
        </w:tc>
        <w:tc>
          <w:tcPr>
            <w:tcW w:w="879" w:type="dxa"/>
            <w:vMerge w:val="restart"/>
            <w:tcBorders>
              <w:top w:val="nil"/>
              <w:left w:val="nil"/>
              <w:bottom w:val="single" w:sz="4" w:space="0" w:color="000000"/>
              <w:right w:val="nil"/>
            </w:tcBorders>
            <w:shd w:val="clear" w:color="auto" w:fill="auto"/>
            <w:vAlign w:val="center"/>
            <w:hideMark/>
          </w:tcPr>
          <w:p w14:paraId="720AB489"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Stasiun</w:t>
            </w:r>
            <w:proofErr w:type="spellEnd"/>
            <w:r w:rsidRPr="0096075A">
              <w:rPr>
                <w:color w:val="000000"/>
                <w:sz w:val="18"/>
                <w:szCs w:val="18"/>
              </w:rPr>
              <w:t xml:space="preserve"> </w:t>
            </w:r>
            <w:proofErr w:type="spellStart"/>
            <w:r w:rsidRPr="0096075A">
              <w:rPr>
                <w:color w:val="000000"/>
                <w:sz w:val="18"/>
                <w:szCs w:val="18"/>
              </w:rPr>
              <w:t>Penimbangan</w:t>
            </w:r>
            <w:proofErr w:type="spellEnd"/>
            <w:r w:rsidRPr="0096075A">
              <w:rPr>
                <w:color w:val="000000"/>
                <w:sz w:val="18"/>
                <w:szCs w:val="18"/>
              </w:rPr>
              <w:t xml:space="preserve"> dan </w:t>
            </w:r>
            <w:proofErr w:type="spellStart"/>
            <w:r w:rsidRPr="0096075A">
              <w:rPr>
                <w:color w:val="000000"/>
                <w:sz w:val="18"/>
                <w:szCs w:val="18"/>
              </w:rPr>
              <w:t>Pemilihan</w:t>
            </w:r>
            <w:proofErr w:type="spellEnd"/>
            <w:r w:rsidRPr="0096075A">
              <w:rPr>
                <w:color w:val="000000"/>
                <w:sz w:val="18"/>
                <w:szCs w:val="18"/>
              </w:rPr>
              <w:t xml:space="preserve"> </w:t>
            </w:r>
            <w:proofErr w:type="spellStart"/>
            <w:r w:rsidRPr="0096075A">
              <w:rPr>
                <w:color w:val="000000"/>
                <w:sz w:val="18"/>
                <w:szCs w:val="18"/>
              </w:rPr>
              <w:t>Telur</w:t>
            </w:r>
            <w:proofErr w:type="spellEnd"/>
          </w:p>
        </w:tc>
        <w:tc>
          <w:tcPr>
            <w:tcW w:w="3173" w:type="dxa"/>
            <w:tcBorders>
              <w:top w:val="single" w:sz="4" w:space="0" w:color="auto"/>
              <w:left w:val="nil"/>
              <w:bottom w:val="nil"/>
              <w:right w:val="nil"/>
            </w:tcBorders>
            <w:shd w:val="clear" w:color="auto" w:fill="auto"/>
            <w:noWrap/>
            <w:vAlign w:val="center"/>
            <w:hideMark/>
          </w:tcPr>
          <w:p w14:paraId="1FBCD8B8"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Penimbangan</w:t>
            </w:r>
            <w:proofErr w:type="spellEnd"/>
            <w:r w:rsidRPr="0096075A">
              <w:rPr>
                <w:sz w:val="18"/>
                <w:szCs w:val="18"/>
              </w:rPr>
              <w:t xml:space="preserve"> Gula</w:t>
            </w:r>
          </w:p>
        </w:tc>
        <w:tc>
          <w:tcPr>
            <w:tcW w:w="454" w:type="dxa"/>
            <w:tcBorders>
              <w:top w:val="nil"/>
              <w:left w:val="nil"/>
              <w:bottom w:val="nil"/>
              <w:right w:val="nil"/>
            </w:tcBorders>
            <w:shd w:val="clear" w:color="auto" w:fill="auto"/>
            <w:noWrap/>
            <w:vAlign w:val="center"/>
            <w:hideMark/>
          </w:tcPr>
          <w:p w14:paraId="2AD2C284"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727D1A37"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34,5</w:t>
            </w:r>
          </w:p>
        </w:tc>
        <w:tc>
          <w:tcPr>
            <w:tcW w:w="292" w:type="dxa"/>
            <w:tcBorders>
              <w:top w:val="nil"/>
              <w:left w:val="nil"/>
              <w:bottom w:val="nil"/>
              <w:right w:val="nil"/>
            </w:tcBorders>
            <w:shd w:val="clear" w:color="auto" w:fill="auto"/>
            <w:noWrap/>
            <w:vAlign w:val="center"/>
            <w:hideMark/>
          </w:tcPr>
          <w:p w14:paraId="4463AF2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3F428EA2"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7766AA2D"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389B6B92"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nil"/>
              <w:right w:val="nil"/>
            </w:tcBorders>
            <w:shd w:val="clear" w:color="auto" w:fill="auto"/>
            <w:noWrap/>
            <w:vAlign w:val="center"/>
            <w:hideMark/>
          </w:tcPr>
          <w:p w14:paraId="3D7A972E"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nil"/>
              <w:right w:val="nil"/>
            </w:tcBorders>
            <w:shd w:val="clear" w:color="auto" w:fill="auto"/>
            <w:noWrap/>
            <w:vAlign w:val="center"/>
            <w:hideMark/>
          </w:tcPr>
          <w:p w14:paraId="2306A311"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6B66C504" w14:textId="77777777" w:rsidTr="00C20122">
        <w:trPr>
          <w:trHeight w:val="259"/>
        </w:trPr>
        <w:tc>
          <w:tcPr>
            <w:tcW w:w="313" w:type="dxa"/>
            <w:tcBorders>
              <w:top w:val="nil"/>
              <w:left w:val="nil"/>
              <w:bottom w:val="nil"/>
              <w:right w:val="nil"/>
            </w:tcBorders>
            <w:shd w:val="clear" w:color="auto" w:fill="auto"/>
            <w:noWrap/>
            <w:vAlign w:val="center"/>
            <w:hideMark/>
          </w:tcPr>
          <w:p w14:paraId="3B81BDB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9</w:t>
            </w:r>
          </w:p>
        </w:tc>
        <w:tc>
          <w:tcPr>
            <w:tcW w:w="879" w:type="dxa"/>
            <w:vMerge/>
            <w:tcBorders>
              <w:top w:val="nil"/>
              <w:left w:val="nil"/>
              <w:bottom w:val="single" w:sz="4" w:space="0" w:color="000000"/>
              <w:right w:val="nil"/>
            </w:tcBorders>
            <w:vAlign w:val="center"/>
            <w:hideMark/>
          </w:tcPr>
          <w:p w14:paraId="7B572D1A"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5A6A3DAC"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Membawa</w:t>
            </w:r>
            <w:proofErr w:type="spellEnd"/>
            <w:r w:rsidRPr="0096075A">
              <w:rPr>
                <w:sz w:val="18"/>
                <w:szCs w:val="18"/>
              </w:rPr>
              <w:t xml:space="preserve"> </w:t>
            </w:r>
            <w:proofErr w:type="spellStart"/>
            <w:r w:rsidRPr="0096075A">
              <w:rPr>
                <w:sz w:val="18"/>
                <w:szCs w:val="18"/>
              </w:rPr>
              <w:t>Terigu</w:t>
            </w:r>
            <w:proofErr w:type="spellEnd"/>
            <w:r w:rsidRPr="0096075A">
              <w:rPr>
                <w:sz w:val="18"/>
                <w:szCs w:val="18"/>
              </w:rPr>
              <w:t xml:space="preserve"> dan Gula </w:t>
            </w:r>
            <w:proofErr w:type="spellStart"/>
            <w:r w:rsidRPr="0096075A">
              <w:rPr>
                <w:sz w:val="18"/>
                <w:szCs w:val="18"/>
              </w:rPr>
              <w:t>ke</w:t>
            </w:r>
            <w:proofErr w:type="spellEnd"/>
            <w:r w:rsidRPr="0096075A">
              <w:rPr>
                <w:sz w:val="18"/>
                <w:szCs w:val="18"/>
              </w:rPr>
              <w:t xml:space="preserve"> </w:t>
            </w:r>
            <w:proofErr w:type="spellStart"/>
            <w:r w:rsidRPr="0096075A">
              <w:rPr>
                <w:sz w:val="18"/>
                <w:szCs w:val="18"/>
              </w:rPr>
              <w:t>stasiun</w:t>
            </w:r>
            <w:proofErr w:type="spellEnd"/>
            <w:r w:rsidRPr="0096075A">
              <w:rPr>
                <w:sz w:val="18"/>
                <w:szCs w:val="18"/>
              </w:rPr>
              <w:t xml:space="preserve"> mixing</w:t>
            </w:r>
          </w:p>
        </w:tc>
        <w:tc>
          <w:tcPr>
            <w:tcW w:w="454" w:type="dxa"/>
            <w:tcBorders>
              <w:top w:val="nil"/>
              <w:left w:val="nil"/>
              <w:bottom w:val="nil"/>
              <w:right w:val="nil"/>
            </w:tcBorders>
            <w:shd w:val="clear" w:color="auto" w:fill="auto"/>
            <w:noWrap/>
            <w:vAlign w:val="center"/>
            <w:hideMark/>
          </w:tcPr>
          <w:p w14:paraId="38CCD9C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w:t>
            </w:r>
          </w:p>
        </w:tc>
        <w:tc>
          <w:tcPr>
            <w:tcW w:w="622" w:type="dxa"/>
            <w:tcBorders>
              <w:top w:val="nil"/>
              <w:left w:val="nil"/>
              <w:bottom w:val="nil"/>
              <w:right w:val="nil"/>
            </w:tcBorders>
            <w:shd w:val="clear" w:color="auto" w:fill="auto"/>
            <w:noWrap/>
            <w:vAlign w:val="center"/>
            <w:hideMark/>
          </w:tcPr>
          <w:p w14:paraId="25CCAA60"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5,7</w:t>
            </w:r>
          </w:p>
        </w:tc>
        <w:tc>
          <w:tcPr>
            <w:tcW w:w="292" w:type="dxa"/>
            <w:tcBorders>
              <w:top w:val="nil"/>
              <w:left w:val="nil"/>
              <w:bottom w:val="nil"/>
              <w:right w:val="nil"/>
            </w:tcBorders>
            <w:shd w:val="clear" w:color="auto" w:fill="auto"/>
            <w:noWrap/>
            <w:vAlign w:val="center"/>
            <w:hideMark/>
          </w:tcPr>
          <w:p w14:paraId="37B0E5FD"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nil"/>
              <w:right w:val="nil"/>
            </w:tcBorders>
            <w:shd w:val="clear" w:color="auto" w:fill="auto"/>
            <w:noWrap/>
            <w:vAlign w:val="center"/>
            <w:hideMark/>
          </w:tcPr>
          <w:p w14:paraId="1873EED5"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T</w:t>
            </w:r>
          </w:p>
        </w:tc>
        <w:tc>
          <w:tcPr>
            <w:tcW w:w="205" w:type="dxa"/>
            <w:tcBorders>
              <w:top w:val="nil"/>
              <w:left w:val="nil"/>
              <w:bottom w:val="nil"/>
              <w:right w:val="nil"/>
            </w:tcBorders>
            <w:shd w:val="clear" w:color="auto" w:fill="auto"/>
            <w:noWrap/>
            <w:vAlign w:val="center"/>
            <w:hideMark/>
          </w:tcPr>
          <w:p w14:paraId="329E25A4"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7816CA42"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1D5A4356"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2AD5E960"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0EA0EFB8" w14:textId="77777777" w:rsidTr="00C20122">
        <w:trPr>
          <w:trHeight w:val="259"/>
        </w:trPr>
        <w:tc>
          <w:tcPr>
            <w:tcW w:w="313" w:type="dxa"/>
            <w:tcBorders>
              <w:top w:val="nil"/>
              <w:left w:val="nil"/>
              <w:bottom w:val="nil"/>
              <w:right w:val="nil"/>
            </w:tcBorders>
            <w:shd w:val="clear" w:color="auto" w:fill="auto"/>
            <w:noWrap/>
            <w:vAlign w:val="center"/>
            <w:hideMark/>
          </w:tcPr>
          <w:p w14:paraId="60A10CA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10</w:t>
            </w:r>
          </w:p>
        </w:tc>
        <w:tc>
          <w:tcPr>
            <w:tcW w:w="879" w:type="dxa"/>
            <w:vMerge/>
            <w:tcBorders>
              <w:top w:val="nil"/>
              <w:left w:val="nil"/>
              <w:bottom w:val="single" w:sz="4" w:space="0" w:color="000000"/>
              <w:right w:val="nil"/>
            </w:tcBorders>
            <w:vAlign w:val="center"/>
            <w:hideMark/>
          </w:tcPr>
          <w:p w14:paraId="1D707483"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7E327E62"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Pemilihan</w:t>
            </w:r>
            <w:proofErr w:type="spellEnd"/>
            <w:r w:rsidRPr="0096075A">
              <w:rPr>
                <w:sz w:val="18"/>
                <w:szCs w:val="18"/>
              </w:rPr>
              <w:t xml:space="preserve"> </w:t>
            </w:r>
            <w:proofErr w:type="spellStart"/>
            <w:r w:rsidRPr="0096075A">
              <w:rPr>
                <w:sz w:val="18"/>
                <w:szCs w:val="18"/>
              </w:rPr>
              <w:t>Telur</w:t>
            </w:r>
            <w:proofErr w:type="spellEnd"/>
          </w:p>
        </w:tc>
        <w:tc>
          <w:tcPr>
            <w:tcW w:w="454" w:type="dxa"/>
            <w:tcBorders>
              <w:top w:val="nil"/>
              <w:left w:val="nil"/>
              <w:bottom w:val="nil"/>
              <w:right w:val="nil"/>
            </w:tcBorders>
            <w:shd w:val="clear" w:color="auto" w:fill="auto"/>
            <w:noWrap/>
            <w:vAlign w:val="center"/>
            <w:hideMark/>
          </w:tcPr>
          <w:p w14:paraId="722769AA" w14:textId="77777777" w:rsidR="00C20122" w:rsidRPr="0096075A" w:rsidRDefault="00C20122" w:rsidP="007A706A">
            <w:pPr>
              <w:spacing w:line="276" w:lineRule="auto"/>
              <w:ind w:left="0" w:hanging="2"/>
              <w:jc w:val="center"/>
              <w:rPr>
                <w:sz w:val="18"/>
                <w:szCs w:val="18"/>
              </w:rPr>
            </w:pPr>
          </w:p>
        </w:tc>
        <w:tc>
          <w:tcPr>
            <w:tcW w:w="622" w:type="dxa"/>
            <w:tcBorders>
              <w:top w:val="nil"/>
              <w:left w:val="nil"/>
              <w:bottom w:val="nil"/>
              <w:right w:val="nil"/>
            </w:tcBorders>
            <w:shd w:val="clear" w:color="auto" w:fill="auto"/>
            <w:noWrap/>
            <w:vAlign w:val="center"/>
            <w:hideMark/>
          </w:tcPr>
          <w:p w14:paraId="6D0D868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41,6</w:t>
            </w:r>
          </w:p>
        </w:tc>
        <w:tc>
          <w:tcPr>
            <w:tcW w:w="292" w:type="dxa"/>
            <w:tcBorders>
              <w:top w:val="nil"/>
              <w:left w:val="nil"/>
              <w:bottom w:val="nil"/>
              <w:right w:val="nil"/>
            </w:tcBorders>
            <w:shd w:val="clear" w:color="auto" w:fill="auto"/>
            <w:noWrap/>
            <w:vAlign w:val="center"/>
            <w:hideMark/>
          </w:tcPr>
          <w:p w14:paraId="3AEEFF46"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nil"/>
              <w:right w:val="nil"/>
            </w:tcBorders>
            <w:shd w:val="clear" w:color="auto" w:fill="auto"/>
            <w:noWrap/>
            <w:vAlign w:val="center"/>
            <w:hideMark/>
          </w:tcPr>
          <w:p w14:paraId="7DC4019C" w14:textId="77777777" w:rsidR="00C20122" w:rsidRPr="0096075A" w:rsidRDefault="00C20122" w:rsidP="007A706A">
            <w:pPr>
              <w:spacing w:line="276" w:lineRule="auto"/>
              <w:ind w:left="0" w:hanging="2"/>
              <w:jc w:val="center"/>
              <w:rPr>
                <w:sz w:val="18"/>
                <w:szCs w:val="18"/>
              </w:rPr>
            </w:pPr>
          </w:p>
        </w:tc>
        <w:tc>
          <w:tcPr>
            <w:tcW w:w="205" w:type="dxa"/>
            <w:tcBorders>
              <w:top w:val="nil"/>
              <w:left w:val="nil"/>
              <w:bottom w:val="nil"/>
              <w:right w:val="nil"/>
            </w:tcBorders>
            <w:shd w:val="clear" w:color="auto" w:fill="auto"/>
            <w:noWrap/>
            <w:vAlign w:val="center"/>
            <w:hideMark/>
          </w:tcPr>
          <w:p w14:paraId="637EAE10"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I</w:t>
            </w:r>
          </w:p>
        </w:tc>
        <w:tc>
          <w:tcPr>
            <w:tcW w:w="225" w:type="dxa"/>
            <w:tcBorders>
              <w:top w:val="nil"/>
              <w:left w:val="nil"/>
              <w:bottom w:val="nil"/>
              <w:right w:val="nil"/>
            </w:tcBorders>
            <w:shd w:val="clear" w:color="auto" w:fill="auto"/>
            <w:noWrap/>
            <w:vAlign w:val="center"/>
            <w:hideMark/>
          </w:tcPr>
          <w:p w14:paraId="0DE88757"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nil"/>
              <w:right w:val="nil"/>
            </w:tcBorders>
            <w:shd w:val="clear" w:color="auto" w:fill="auto"/>
            <w:noWrap/>
            <w:vAlign w:val="center"/>
            <w:hideMark/>
          </w:tcPr>
          <w:p w14:paraId="2C9CBAD2"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13B7D632"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NVA</w:t>
            </w:r>
          </w:p>
        </w:tc>
      </w:tr>
      <w:tr w:rsidR="00C20122" w:rsidRPr="0096075A" w14:paraId="2DA71D48" w14:textId="77777777" w:rsidTr="00C20122">
        <w:trPr>
          <w:trHeight w:val="259"/>
        </w:trPr>
        <w:tc>
          <w:tcPr>
            <w:tcW w:w="313" w:type="dxa"/>
            <w:tcBorders>
              <w:top w:val="nil"/>
              <w:left w:val="nil"/>
              <w:bottom w:val="single" w:sz="4" w:space="0" w:color="auto"/>
              <w:right w:val="nil"/>
            </w:tcBorders>
            <w:shd w:val="clear" w:color="auto" w:fill="auto"/>
            <w:noWrap/>
            <w:vAlign w:val="center"/>
            <w:hideMark/>
          </w:tcPr>
          <w:p w14:paraId="4F19181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11</w:t>
            </w:r>
          </w:p>
        </w:tc>
        <w:tc>
          <w:tcPr>
            <w:tcW w:w="879" w:type="dxa"/>
            <w:vMerge/>
            <w:tcBorders>
              <w:top w:val="nil"/>
              <w:left w:val="nil"/>
              <w:bottom w:val="single" w:sz="4" w:space="0" w:color="000000"/>
              <w:right w:val="nil"/>
            </w:tcBorders>
            <w:vAlign w:val="center"/>
            <w:hideMark/>
          </w:tcPr>
          <w:p w14:paraId="10BF3289"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single" w:sz="4" w:space="0" w:color="auto"/>
              <w:right w:val="nil"/>
            </w:tcBorders>
            <w:shd w:val="clear" w:color="auto" w:fill="auto"/>
            <w:noWrap/>
            <w:vAlign w:val="center"/>
            <w:hideMark/>
          </w:tcPr>
          <w:p w14:paraId="12025A02"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Membawa</w:t>
            </w:r>
            <w:proofErr w:type="spellEnd"/>
            <w:r w:rsidRPr="0096075A">
              <w:rPr>
                <w:color w:val="000000"/>
                <w:sz w:val="18"/>
                <w:szCs w:val="18"/>
              </w:rPr>
              <w:t xml:space="preserve"> </w:t>
            </w:r>
            <w:proofErr w:type="spellStart"/>
            <w:r w:rsidRPr="0096075A">
              <w:rPr>
                <w:color w:val="000000"/>
                <w:sz w:val="18"/>
                <w:szCs w:val="18"/>
              </w:rPr>
              <w:t>telur</w:t>
            </w:r>
            <w:proofErr w:type="spellEnd"/>
            <w:r w:rsidRPr="0096075A">
              <w:rPr>
                <w:color w:val="000000"/>
                <w:sz w:val="18"/>
                <w:szCs w:val="18"/>
              </w:rPr>
              <w:t xml:space="preserve"> </w:t>
            </w:r>
            <w:proofErr w:type="spellStart"/>
            <w:r w:rsidRPr="0096075A">
              <w:rPr>
                <w:color w:val="000000"/>
                <w:sz w:val="18"/>
                <w:szCs w:val="18"/>
              </w:rPr>
              <w:t>ke</w:t>
            </w:r>
            <w:proofErr w:type="spellEnd"/>
            <w:r w:rsidRPr="0096075A">
              <w:rPr>
                <w:color w:val="000000"/>
                <w:sz w:val="18"/>
                <w:szCs w:val="18"/>
              </w:rPr>
              <w:t xml:space="preserve"> </w:t>
            </w:r>
            <w:proofErr w:type="spellStart"/>
            <w:r w:rsidRPr="0096075A">
              <w:rPr>
                <w:color w:val="000000"/>
                <w:sz w:val="18"/>
                <w:szCs w:val="18"/>
              </w:rPr>
              <w:t>stasiun</w:t>
            </w:r>
            <w:proofErr w:type="spellEnd"/>
            <w:r w:rsidRPr="0096075A">
              <w:rPr>
                <w:color w:val="000000"/>
                <w:sz w:val="18"/>
                <w:szCs w:val="18"/>
              </w:rPr>
              <w:t xml:space="preserve"> mixing</w:t>
            </w:r>
          </w:p>
        </w:tc>
        <w:tc>
          <w:tcPr>
            <w:tcW w:w="454" w:type="dxa"/>
            <w:tcBorders>
              <w:top w:val="nil"/>
              <w:left w:val="nil"/>
              <w:bottom w:val="single" w:sz="4" w:space="0" w:color="auto"/>
              <w:right w:val="nil"/>
            </w:tcBorders>
            <w:shd w:val="clear" w:color="auto" w:fill="auto"/>
            <w:noWrap/>
            <w:vAlign w:val="center"/>
            <w:hideMark/>
          </w:tcPr>
          <w:p w14:paraId="7F43C6F4"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w:t>
            </w:r>
          </w:p>
        </w:tc>
        <w:tc>
          <w:tcPr>
            <w:tcW w:w="622" w:type="dxa"/>
            <w:tcBorders>
              <w:top w:val="nil"/>
              <w:left w:val="nil"/>
              <w:bottom w:val="single" w:sz="4" w:space="0" w:color="auto"/>
              <w:right w:val="nil"/>
            </w:tcBorders>
            <w:shd w:val="clear" w:color="auto" w:fill="auto"/>
            <w:noWrap/>
            <w:vAlign w:val="center"/>
            <w:hideMark/>
          </w:tcPr>
          <w:p w14:paraId="663482B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3,6</w:t>
            </w:r>
          </w:p>
        </w:tc>
        <w:tc>
          <w:tcPr>
            <w:tcW w:w="292" w:type="dxa"/>
            <w:tcBorders>
              <w:top w:val="nil"/>
              <w:left w:val="nil"/>
              <w:bottom w:val="single" w:sz="4" w:space="0" w:color="auto"/>
              <w:right w:val="nil"/>
            </w:tcBorders>
            <w:shd w:val="clear" w:color="auto" w:fill="auto"/>
            <w:noWrap/>
            <w:vAlign w:val="center"/>
            <w:hideMark/>
          </w:tcPr>
          <w:p w14:paraId="07886F7F"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single" w:sz="4" w:space="0" w:color="auto"/>
              <w:right w:val="nil"/>
            </w:tcBorders>
            <w:shd w:val="clear" w:color="auto" w:fill="auto"/>
            <w:noWrap/>
            <w:vAlign w:val="center"/>
            <w:hideMark/>
          </w:tcPr>
          <w:p w14:paraId="1829FEA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T</w:t>
            </w:r>
          </w:p>
        </w:tc>
        <w:tc>
          <w:tcPr>
            <w:tcW w:w="205" w:type="dxa"/>
            <w:tcBorders>
              <w:top w:val="nil"/>
              <w:left w:val="nil"/>
              <w:bottom w:val="single" w:sz="4" w:space="0" w:color="auto"/>
              <w:right w:val="nil"/>
            </w:tcBorders>
            <w:shd w:val="clear" w:color="auto" w:fill="auto"/>
            <w:noWrap/>
            <w:vAlign w:val="center"/>
            <w:hideMark/>
          </w:tcPr>
          <w:p w14:paraId="1E1B2A41"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single" w:sz="4" w:space="0" w:color="auto"/>
              <w:right w:val="nil"/>
            </w:tcBorders>
            <w:shd w:val="clear" w:color="auto" w:fill="auto"/>
            <w:noWrap/>
            <w:vAlign w:val="center"/>
            <w:hideMark/>
          </w:tcPr>
          <w:p w14:paraId="1330D46F"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single" w:sz="4" w:space="0" w:color="auto"/>
              <w:right w:val="nil"/>
            </w:tcBorders>
            <w:shd w:val="clear" w:color="auto" w:fill="auto"/>
            <w:noWrap/>
            <w:vAlign w:val="center"/>
            <w:hideMark/>
          </w:tcPr>
          <w:p w14:paraId="5352717A"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single" w:sz="4" w:space="0" w:color="auto"/>
              <w:right w:val="nil"/>
            </w:tcBorders>
            <w:shd w:val="clear" w:color="auto" w:fill="auto"/>
            <w:noWrap/>
            <w:vAlign w:val="center"/>
            <w:hideMark/>
          </w:tcPr>
          <w:p w14:paraId="1CD83648"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0FC74CAF" w14:textId="77777777" w:rsidTr="00C20122">
        <w:trPr>
          <w:trHeight w:val="259"/>
        </w:trPr>
        <w:tc>
          <w:tcPr>
            <w:tcW w:w="313" w:type="dxa"/>
            <w:tcBorders>
              <w:top w:val="nil"/>
              <w:left w:val="nil"/>
              <w:bottom w:val="nil"/>
              <w:right w:val="nil"/>
            </w:tcBorders>
            <w:shd w:val="clear" w:color="auto" w:fill="auto"/>
            <w:noWrap/>
            <w:vAlign w:val="center"/>
            <w:hideMark/>
          </w:tcPr>
          <w:p w14:paraId="7F1B24A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12</w:t>
            </w:r>
          </w:p>
        </w:tc>
        <w:tc>
          <w:tcPr>
            <w:tcW w:w="879" w:type="dxa"/>
            <w:vMerge w:val="restart"/>
            <w:tcBorders>
              <w:top w:val="nil"/>
              <w:left w:val="nil"/>
              <w:bottom w:val="single" w:sz="4" w:space="0" w:color="000000"/>
              <w:right w:val="nil"/>
            </w:tcBorders>
            <w:shd w:val="clear" w:color="auto" w:fill="auto"/>
            <w:vAlign w:val="center"/>
            <w:hideMark/>
          </w:tcPr>
          <w:p w14:paraId="4F5AF2AA"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Stasiun</w:t>
            </w:r>
            <w:proofErr w:type="spellEnd"/>
            <w:r w:rsidRPr="0096075A">
              <w:rPr>
                <w:color w:val="000000"/>
                <w:sz w:val="18"/>
                <w:szCs w:val="18"/>
              </w:rPr>
              <w:t xml:space="preserve"> Mixing</w:t>
            </w:r>
          </w:p>
        </w:tc>
        <w:tc>
          <w:tcPr>
            <w:tcW w:w="3173" w:type="dxa"/>
            <w:tcBorders>
              <w:top w:val="single" w:sz="4" w:space="0" w:color="auto"/>
              <w:left w:val="nil"/>
              <w:bottom w:val="nil"/>
              <w:right w:val="nil"/>
            </w:tcBorders>
            <w:shd w:val="clear" w:color="auto" w:fill="auto"/>
            <w:noWrap/>
            <w:vAlign w:val="center"/>
            <w:hideMark/>
          </w:tcPr>
          <w:p w14:paraId="6F1C3A4C"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Setup </w:t>
            </w:r>
            <w:proofErr w:type="spellStart"/>
            <w:r w:rsidRPr="0096075A">
              <w:rPr>
                <w:color w:val="000000"/>
                <w:sz w:val="18"/>
                <w:szCs w:val="18"/>
              </w:rPr>
              <w:t>alat</w:t>
            </w:r>
            <w:proofErr w:type="spellEnd"/>
            <w:r w:rsidRPr="0096075A">
              <w:rPr>
                <w:color w:val="000000"/>
                <w:sz w:val="18"/>
                <w:szCs w:val="18"/>
              </w:rPr>
              <w:t xml:space="preserve"> (mixer dan </w:t>
            </w:r>
            <w:proofErr w:type="spellStart"/>
            <w:r w:rsidRPr="0096075A">
              <w:rPr>
                <w:color w:val="000000"/>
                <w:sz w:val="18"/>
                <w:szCs w:val="18"/>
              </w:rPr>
              <w:t>wadah</w:t>
            </w:r>
            <w:proofErr w:type="spellEnd"/>
            <w:r w:rsidRPr="0096075A">
              <w:rPr>
                <w:color w:val="000000"/>
                <w:sz w:val="18"/>
                <w:szCs w:val="18"/>
              </w:rPr>
              <w:t>)</w:t>
            </w:r>
          </w:p>
        </w:tc>
        <w:tc>
          <w:tcPr>
            <w:tcW w:w="454" w:type="dxa"/>
            <w:tcBorders>
              <w:top w:val="nil"/>
              <w:left w:val="nil"/>
              <w:bottom w:val="nil"/>
              <w:right w:val="nil"/>
            </w:tcBorders>
            <w:shd w:val="clear" w:color="auto" w:fill="auto"/>
            <w:noWrap/>
            <w:vAlign w:val="center"/>
            <w:hideMark/>
          </w:tcPr>
          <w:p w14:paraId="28F56DF2"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6A87ABF6"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32,5</w:t>
            </w:r>
          </w:p>
        </w:tc>
        <w:tc>
          <w:tcPr>
            <w:tcW w:w="292" w:type="dxa"/>
            <w:tcBorders>
              <w:top w:val="nil"/>
              <w:left w:val="nil"/>
              <w:bottom w:val="nil"/>
              <w:right w:val="nil"/>
            </w:tcBorders>
            <w:shd w:val="clear" w:color="auto" w:fill="auto"/>
            <w:noWrap/>
            <w:vAlign w:val="center"/>
            <w:hideMark/>
          </w:tcPr>
          <w:p w14:paraId="71DCEE6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43B2F727"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43C0783F"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49D1E400"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nil"/>
              <w:right w:val="nil"/>
            </w:tcBorders>
            <w:shd w:val="clear" w:color="auto" w:fill="auto"/>
            <w:noWrap/>
            <w:vAlign w:val="center"/>
            <w:hideMark/>
          </w:tcPr>
          <w:p w14:paraId="1424A90C"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nil"/>
              <w:right w:val="nil"/>
            </w:tcBorders>
            <w:shd w:val="clear" w:color="auto" w:fill="auto"/>
            <w:noWrap/>
            <w:vAlign w:val="center"/>
            <w:hideMark/>
          </w:tcPr>
          <w:p w14:paraId="5D75EB0D" w14:textId="77777777" w:rsidR="00C20122" w:rsidRPr="0096075A" w:rsidRDefault="00C20122" w:rsidP="0096075A">
            <w:pPr>
              <w:spacing w:line="276" w:lineRule="auto"/>
              <w:ind w:leftChars="-59" w:left="0" w:hangingChars="79" w:hanging="142"/>
              <w:jc w:val="center"/>
              <w:rPr>
                <w:sz w:val="18"/>
                <w:szCs w:val="18"/>
              </w:rPr>
            </w:pPr>
            <w:r w:rsidRPr="0096075A">
              <w:rPr>
                <w:sz w:val="18"/>
                <w:szCs w:val="18"/>
              </w:rPr>
              <w:t>NNVA</w:t>
            </w:r>
          </w:p>
        </w:tc>
      </w:tr>
      <w:tr w:rsidR="00C20122" w:rsidRPr="0096075A" w14:paraId="373E5C1D" w14:textId="77777777" w:rsidTr="00C20122">
        <w:trPr>
          <w:trHeight w:val="259"/>
        </w:trPr>
        <w:tc>
          <w:tcPr>
            <w:tcW w:w="313" w:type="dxa"/>
            <w:tcBorders>
              <w:top w:val="nil"/>
              <w:left w:val="nil"/>
              <w:bottom w:val="nil"/>
              <w:right w:val="nil"/>
            </w:tcBorders>
            <w:shd w:val="clear" w:color="auto" w:fill="auto"/>
            <w:noWrap/>
            <w:vAlign w:val="center"/>
            <w:hideMark/>
          </w:tcPr>
          <w:p w14:paraId="6BD58BD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13</w:t>
            </w:r>
          </w:p>
        </w:tc>
        <w:tc>
          <w:tcPr>
            <w:tcW w:w="879" w:type="dxa"/>
            <w:vMerge/>
            <w:tcBorders>
              <w:top w:val="nil"/>
              <w:left w:val="nil"/>
              <w:bottom w:val="single" w:sz="4" w:space="0" w:color="000000"/>
              <w:right w:val="nil"/>
            </w:tcBorders>
            <w:vAlign w:val="center"/>
            <w:hideMark/>
          </w:tcPr>
          <w:p w14:paraId="7A61E49B"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188C0F1D"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Memasukkan</w:t>
            </w:r>
            <w:proofErr w:type="spellEnd"/>
            <w:r w:rsidRPr="0096075A">
              <w:rPr>
                <w:sz w:val="18"/>
                <w:szCs w:val="18"/>
              </w:rPr>
              <w:t xml:space="preserve"> </w:t>
            </w:r>
            <w:proofErr w:type="spellStart"/>
            <w:r w:rsidRPr="0096075A">
              <w:rPr>
                <w:sz w:val="18"/>
                <w:szCs w:val="18"/>
              </w:rPr>
              <w:t>telur</w:t>
            </w:r>
            <w:proofErr w:type="spellEnd"/>
            <w:r w:rsidRPr="0096075A">
              <w:rPr>
                <w:sz w:val="18"/>
                <w:szCs w:val="18"/>
              </w:rPr>
              <w:t xml:space="preserve"> dan gula </w:t>
            </w:r>
            <w:proofErr w:type="spellStart"/>
            <w:r w:rsidRPr="0096075A">
              <w:rPr>
                <w:sz w:val="18"/>
                <w:szCs w:val="18"/>
              </w:rPr>
              <w:t>ke</w:t>
            </w:r>
            <w:proofErr w:type="spellEnd"/>
            <w:r w:rsidRPr="0096075A">
              <w:rPr>
                <w:sz w:val="18"/>
                <w:szCs w:val="18"/>
              </w:rPr>
              <w:t xml:space="preserve"> </w:t>
            </w:r>
            <w:proofErr w:type="spellStart"/>
            <w:r w:rsidRPr="0096075A">
              <w:rPr>
                <w:sz w:val="18"/>
                <w:szCs w:val="18"/>
              </w:rPr>
              <w:t>wadah</w:t>
            </w:r>
            <w:proofErr w:type="spellEnd"/>
          </w:p>
        </w:tc>
        <w:tc>
          <w:tcPr>
            <w:tcW w:w="454" w:type="dxa"/>
            <w:tcBorders>
              <w:top w:val="nil"/>
              <w:left w:val="nil"/>
              <w:bottom w:val="nil"/>
              <w:right w:val="nil"/>
            </w:tcBorders>
            <w:shd w:val="clear" w:color="auto" w:fill="auto"/>
            <w:noWrap/>
            <w:vAlign w:val="center"/>
            <w:hideMark/>
          </w:tcPr>
          <w:p w14:paraId="502C884D" w14:textId="77777777" w:rsidR="00C20122" w:rsidRPr="0096075A" w:rsidRDefault="00C20122" w:rsidP="007A706A">
            <w:pPr>
              <w:spacing w:line="276" w:lineRule="auto"/>
              <w:ind w:left="0" w:hanging="2"/>
              <w:jc w:val="center"/>
              <w:rPr>
                <w:sz w:val="18"/>
                <w:szCs w:val="18"/>
              </w:rPr>
            </w:pPr>
          </w:p>
        </w:tc>
        <w:tc>
          <w:tcPr>
            <w:tcW w:w="622" w:type="dxa"/>
            <w:tcBorders>
              <w:top w:val="nil"/>
              <w:left w:val="nil"/>
              <w:bottom w:val="nil"/>
              <w:right w:val="nil"/>
            </w:tcBorders>
            <w:shd w:val="clear" w:color="auto" w:fill="auto"/>
            <w:noWrap/>
            <w:vAlign w:val="center"/>
            <w:hideMark/>
          </w:tcPr>
          <w:p w14:paraId="5775D7B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61,9</w:t>
            </w:r>
          </w:p>
        </w:tc>
        <w:tc>
          <w:tcPr>
            <w:tcW w:w="292" w:type="dxa"/>
            <w:tcBorders>
              <w:top w:val="nil"/>
              <w:left w:val="nil"/>
              <w:bottom w:val="nil"/>
              <w:right w:val="nil"/>
            </w:tcBorders>
            <w:shd w:val="clear" w:color="auto" w:fill="auto"/>
            <w:noWrap/>
            <w:vAlign w:val="center"/>
            <w:hideMark/>
          </w:tcPr>
          <w:p w14:paraId="5EE1C7AC"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16B5E7CE"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5B8A86E7"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6C66272E"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25F9F2B1"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00E04832" w14:textId="77777777" w:rsidR="00C20122" w:rsidRPr="0096075A" w:rsidRDefault="00C20122" w:rsidP="0096075A">
            <w:pPr>
              <w:spacing w:line="276" w:lineRule="auto"/>
              <w:ind w:leftChars="-59" w:left="0" w:hangingChars="79" w:hanging="142"/>
              <w:jc w:val="center"/>
              <w:rPr>
                <w:sz w:val="18"/>
                <w:szCs w:val="18"/>
              </w:rPr>
            </w:pPr>
            <w:r w:rsidRPr="0096075A">
              <w:rPr>
                <w:sz w:val="18"/>
                <w:szCs w:val="18"/>
              </w:rPr>
              <w:t>VA</w:t>
            </w:r>
          </w:p>
        </w:tc>
      </w:tr>
      <w:tr w:rsidR="00C20122" w:rsidRPr="0096075A" w14:paraId="5FBE0242" w14:textId="77777777" w:rsidTr="00C20122">
        <w:trPr>
          <w:trHeight w:val="259"/>
        </w:trPr>
        <w:tc>
          <w:tcPr>
            <w:tcW w:w="313" w:type="dxa"/>
            <w:tcBorders>
              <w:top w:val="nil"/>
              <w:left w:val="nil"/>
              <w:bottom w:val="nil"/>
              <w:right w:val="nil"/>
            </w:tcBorders>
            <w:shd w:val="clear" w:color="auto" w:fill="auto"/>
            <w:noWrap/>
            <w:vAlign w:val="center"/>
            <w:hideMark/>
          </w:tcPr>
          <w:p w14:paraId="6E6095FB"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14</w:t>
            </w:r>
          </w:p>
        </w:tc>
        <w:tc>
          <w:tcPr>
            <w:tcW w:w="879" w:type="dxa"/>
            <w:vMerge/>
            <w:tcBorders>
              <w:top w:val="nil"/>
              <w:left w:val="nil"/>
              <w:bottom w:val="single" w:sz="4" w:space="0" w:color="000000"/>
              <w:right w:val="nil"/>
            </w:tcBorders>
            <w:vAlign w:val="center"/>
            <w:hideMark/>
          </w:tcPr>
          <w:p w14:paraId="0A66B480"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21273EC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Proses mixing 1</w:t>
            </w:r>
          </w:p>
        </w:tc>
        <w:tc>
          <w:tcPr>
            <w:tcW w:w="454" w:type="dxa"/>
            <w:tcBorders>
              <w:top w:val="nil"/>
              <w:left w:val="nil"/>
              <w:bottom w:val="nil"/>
              <w:right w:val="nil"/>
            </w:tcBorders>
            <w:shd w:val="clear" w:color="auto" w:fill="auto"/>
            <w:noWrap/>
            <w:vAlign w:val="center"/>
            <w:hideMark/>
          </w:tcPr>
          <w:p w14:paraId="79A065E7"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19725AA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3697,5</w:t>
            </w:r>
          </w:p>
        </w:tc>
        <w:tc>
          <w:tcPr>
            <w:tcW w:w="292" w:type="dxa"/>
            <w:tcBorders>
              <w:top w:val="nil"/>
              <w:left w:val="nil"/>
              <w:bottom w:val="nil"/>
              <w:right w:val="nil"/>
            </w:tcBorders>
            <w:shd w:val="clear" w:color="auto" w:fill="auto"/>
            <w:noWrap/>
            <w:vAlign w:val="center"/>
            <w:hideMark/>
          </w:tcPr>
          <w:p w14:paraId="530CD617"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2E7E223F"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37F4A853"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3FEA3F09"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18810FAB"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2A42CCF8" w14:textId="77777777" w:rsidR="00C20122" w:rsidRPr="0096075A" w:rsidRDefault="00C20122" w:rsidP="0096075A">
            <w:pPr>
              <w:spacing w:line="276" w:lineRule="auto"/>
              <w:ind w:leftChars="-59" w:left="0" w:hangingChars="79" w:hanging="142"/>
              <w:jc w:val="center"/>
              <w:rPr>
                <w:sz w:val="18"/>
                <w:szCs w:val="18"/>
              </w:rPr>
            </w:pPr>
            <w:r w:rsidRPr="0096075A">
              <w:rPr>
                <w:sz w:val="18"/>
                <w:szCs w:val="18"/>
              </w:rPr>
              <w:t>VA</w:t>
            </w:r>
          </w:p>
        </w:tc>
      </w:tr>
      <w:tr w:rsidR="00C20122" w:rsidRPr="0096075A" w14:paraId="201E302A" w14:textId="77777777" w:rsidTr="00C20122">
        <w:trPr>
          <w:trHeight w:val="259"/>
        </w:trPr>
        <w:tc>
          <w:tcPr>
            <w:tcW w:w="313" w:type="dxa"/>
            <w:tcBorders>
              <w:top w:val="nil"/>
              <w:left w:val="nil"/>
              <w:bottom w:val="nil"/>
              <w:right w:val="nil"/>
            </w:tcBorders>
            <w:shd w:val="clear" w:color="auto" w:fill="auto"/>
            <w:noWrap/>
            <w:vAlign w:val="center"/>
            <w:hideMark/>
          </w:tcPr>
          <w:p w14:paraId="176998B6"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15</w:t>
            </w:r>
          </w:p>
        </w:tc>
        <w:tc>
          <w:tcPr>
            <w:tcW w:w="879" w:type="dxa"/>
            <w:vMerge/>
            <w:tcBorders>
              <w:top w:val="nil"/>
              <w:left w:val="nil"/>
              <w:bottom w:val="single" w:sz="4" w:space="0" w:color="000000"/>
              <w:right w:val="nil"/>
            </w:tcBorders>
            <w:vAlign w:val="center"/>
            <w:hideMark/>
          </w:tcPr>
          <w:p w14:paraId="491445D3"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29C782F9"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Membawa</w:t>
            </w:r>
            <w:proofErr w:type="spellEnd"/>
            <w:r w:rsidRPr="0096075A">
              <w:rPr>
                <w:sz w:val="18"/>
                <w:szCs w:val="18"/>
              </w:rPr>
              <w:t xml:space="preserve"> </w:t>
            </w:r>
            <w:proofErr w:type="spellStart"/>
            <w:r w:rsidRPr="0096075A">
              <w:rPr>
                <w:sz w:val="18"/>
                <w:szCs w:val="18"/>
              </w:rPr>
              <w:t>vanili</w:t>
            </w:r>
            <w:proofErr w:type="spellEnd"/>
            <w:r w:rsidRPr="0096075A">
              <w:rPr>
                <w:sz w:val="18"/>
                <w:szCs w:val="18"/>
              </w:rPr>
              <w:t xml:space="preserve"> </w:t>
            </w:r>
            <w:proofErr w:type="spellStart"/>
            <w:r w:rsidRPr="0096075A">
              <w:rPr>
                <w:sz w:val="18"/>
                <w:szCs w:val="18"/>
              </w:rPr>
              <w:t>ke</w:t>
            </w:r>
            <w:proofErr w:type="spellEnd"/>
            <w:r w:rsidRPr="0096075A">
              <w:rPr>
                <w:sz w:val="18"/>
                <w:szCs w:val="18"/>
              </w:rPr>
              <w:t xml:space="preserve"> </w:t>
            </w:r>
            <w:proofErr w:type="spellStart"/>
            <w:r w:rsidRPr="0096075A">
              <w:rPr>
                <w:sz w:val="18"/>
                <w:szCs w:val="18"/>
              </w:rPr>
              <w:t>stasiun</w:t>
            </w:r>
            <w:proofErr w:type="spellEnd"/>
            <w:r w:rsidRPr="0096075A">
              <w:rPr>
                <w:sz w:val="18"/>
                <w:szCs w:val="18"/>
              </w:rPr>
              <w:t xml:space="preserve"> mixing</w:t>
            </w:r>
          </w:p>
        </w:tc>
        <w:tc>
          <w:tcPr>
            <w:tcW w:w="454" w:type="dxa"/>
            <w:tcBorders>
              <w:top w:val="nil"/>
              <w:left w:val="nil"/>
              <w:bottom w:val="nil"/>
              <w:right w:val="nil"/>
            </w:tcBorders>
            <w:shd w:val="clear" w:color="auto" w:fill="auto"/>
            <w:noWrap/>
            <w:vAlign w:val="center"/>
            <w:hideMark/>
          </w:tcPr>
          <w:p w14:paraId="65F863B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1,5</w:t>
            </w:r>
          </w:p>
        </w:tc>
        <w:tc>
          <w:tcPr>
            <w:tcW w:w="622" w:type="dxa"/>
            <w:tcBorders>
              <w:top w:val="nil"/>
              <w:left w:val="nil"/>
              <w:bottom w:val="nil"/>
              <w:right w:val="nil"/>
            </w:tcBorders>
            <w:shd w:val="clear" w:color="auto" w:fill="auto"/>
            <w:noWrap/>
            <w:vAlign w:val="center"/>
            <w:hideMark/>
          </w:tcPr>
          <w:p w14:paraId="05158A5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4,7</w:t>
            </w:r>
          </w:p>
        </w:tc>
        <w:tc>
          <w:tcPr>
            <w:tcW w:w="292" w:type="dxa"/>
            <w:tcBorders>
              <w:top w:val="nil"/>
              <w:left w:val="nil"/>
              <w:bottom w:val="nil"/>
              <w:right w:val="nil"/>
            </w:tcBorders>
            <w:shd w:val="clear" w:color="auto" w:fill="auto"/>
            <w:noWrap/>
            <w:vAlign w:val="center"/>
            <w:hideMark/>
          </w:tcPr>
          <w:p w14:paraId="2668196C"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nil"/>
              <w:right w:val="nil"/>
            </w:tcBorders>
            <w:shd w:val="clear" w:color="auto" w:fill="auto"/>
            <w:noWrap/>
            <w:vAlign w:val="center"/>
            <w:hideMark/>
          </w:tcPr>
          <w:p w14:paraId="02A40F77"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T</w:t>
            </w:r>
          </w:p>
        </w:tc>
        <w:tc>
          <w:tcPr>
            <w:tcW w:w="205" w:type="dxa"/>
            <w:tcBorders>
              <w:top w:val="nil"/>
              <w:left w:val="nil"/>
              <w:bottom w:val="nil"/>
              <w:right w:val="nil"/>
            </w:tcBorders>
            <w:shd w:val="clear" w:color="auto" w:fill="auto"/>
            <w:noWrap/>
            <w:vAlign w:val="center"/>
            <w:hideMark/>
          </w:tcPr>
          <w:p w14:paraId="6AF209CA"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626E881D"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4568A982"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5B3BCC6C" w14:textId="77777777" w:rsidR="00C20122" w:rsidRPr="0096075A" w:rsidRDefault="00C20122" w:rsidP="0096075A">
            <w:pPr>
              <w:spacing w:line="276" w:lineRule="auto"/>
              <w:ind w:leftChars="-59" w:left="0" w:hangingChars="79" w:hanging="142"/>
              <w:jc w:val="center"/>
              <w:rPr>
                <w:sz w:val="18"/>
                <w:szCs w:val="18"/>
              </w:rPr>
            </w:pPr>
            <w:r w:rsidRPr="0096075A">
              <w:rPr>
                <w:sz w:val="18"/>
                <w:szCs w:val="18"/>
              </w:rPr>
              <w:t>NNVA</w:t>
            </w:r>
          </w:p>
        </w:tc>
      </w:tr>
      <w:tr w:rsidR="00C20122" w:rsidRPr="0096075A" w14:paraId="3D7EBC59" w14:textId="77777777" w:rsidTr="00C20122">
        <w:trPr>
          <w:trHeight w:val="259"/>
        </w:trPr>
        <w:tc>
          <w:tcPr>
            <w:tcW w:w="313" w:type="dxa"/>
            <w:tcBorders>
              <w:top w:val="nil"/>
              <w:left w:val="nil"/>
              <w:bottom w:val="nil"/>
              <w:right w:val="nil"/>
            </w:tcBorders>
            <w:shd w:val="clear" w:color="auto" w:fill="auto"/>
            <w:noWrap/>
            <w:vAlign w:val="center"/>
            <w:hideMark/>
          </w:tcPr>
          <w:p w14:paraId="412A886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16</w:t>
            </w:r>
          </w:p>
        </w:tc>
        <w:tc>
          <w:tcPr>
            <w:tcW w:w="879" w:type="dxa"/>
            <w:vMerge/>
            <w:tcBorders>
              <w:top w:val="nil"/>
              <w:left w:val="nil"/>
              <w:bottom w:val="single" w:sz="4" w:space="0" w:color="000000"/>
              <w:right w:val="nil"/>
            </w:tcBorders>
            <w:vAlign w:val="center"/>
            <w:hideMark/>
          </w:tcPr>
          <w:p w14:paraId="17C0E79D"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5E822AFB"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Memasukkan</w:t>
            </w:r>
            <w:proofErr w:type="spellEnd"/>
            <w:r w:rsidRPr="0096075A">
              <w:rPr>
                <w:sz w:val="18"/>
                <w:szCs w:val="18"/>
              </w:rPr>
              <w:t xml:space="preserve"> </w:t>
            </w:r>
            <w:proofErr w:type="spellStart"/>
            <w:r w:rsidRPr="0096075A">
              <w:rPr>
                <w:sz w:val="18"/>
                <w:szCs w:val="18"/>
              </w:rPr>
              <w:t>terigu</w:t>
            </w:r>
            <w:proofErr w:type="spellEnd"/>
            <w:r w:rsidRPr="0096075A">
              <w:rPr>
                <w:sz w:val="18"/>
                <w:szCs w:val="18"/>
              </w:rPr>
              <w:t xml:space="preserve"> dan </w:t>
            </w:r>
            <w:proofErr w:type="spellStart"/>
            <w:r w:rsidRPr="0096075A">
              <w:rPr>
                <w:sz w:val="18"/>
                <w:szCs w:val="18"/>
              </w:rPr>
              <w:t>vanili</w:t>
            </w:r>
            <w:proofErr w:type="spellEnd"/>
            <w:r w:rsidRPr="0096075A">
              <w:rPr>
                <w:sz w:val="18"/>
                <w:szCs w:val="18"/>
              </w:rPr>
              <w:t xml:space="preserve"> </w:t>
            </w:r>
            <w:proofErr w:type="spellStart"/>
            <w:r w:rsidRPr="0096075A">
              <w:rPr>
                <w:sz w:val="18"/>
                <w:szCs w:val="18"/>
              </w:rPr>
              <w:t>ke</w:t>
            </w:r>
            <w:proofErr w:type="spellEnd"/>
            <w:r w:rsidRPr="0096075A">
              <w:rPr>
                <w:sz w:val="18"/>
                <w:szCs w:val="18"/>
              </w:rPr>
              <w:t xml:space="preserve"> </w:t>
            </w:r>
            <w:proofErr w:type="spellStart"/>
            <w:r w:rsidRPr="0096075A">
              <w:rPr>
                <w:sz w:val="18"/>
                <w:szCs w:val="18"/>
              </w:rPr>
              <w:t>dalam</w:t>
            </w:r>
            <w:proofErr w:type="spellEnd"/>
            <w:r w:rsidRPr="0096075A">
              <w:rPr>
                <w:sz w:val="18"/>
                <w:szCs w:val="18"/>
              </w:rPr>
              <w:t xml:space="preserve"> </w:t>
            </w:r>
            <w:proofErr w:type="spellStart"/>
            <w:r w:rsidRPr="0096075A">
              <w:rPr>
                <w:sz w:val="18"/>
                <w:szCs w:val="18"/>
              </w:rPr>
              <w:t>adonan</w:t>
            </w:r>
            <w:proofErr w:type="spellEnd"/>
          </w:p>
        </w:tc>
        <w:tc>
          <w:tcPr>
            <w:tcW w:w="454" w:type="dxa"/>
            <w:tcBorders>
              <w:top w:val="nil"/>
              <w:left w:val="nil"/>
              <w:bottom w:val="nil"/>
              <w:right w:val="nil"/>
            </w:tcBorders>
            <w:shd w:val="clear" w:color="auto" w:fill="auto"/>
            <w:noWrap/>
            <w:vAlign w:val="center"/>
            <w:hideMark/>
          </w:tcPr>
          <w:p w14:paraId="42B7BAD2" w14:textId="77777777" w:rsidR="00C20122" w:rsidRPr="0096075A" w:rsidRDefault="00C20122" w:rsidP="007A706A">
            <w:pPr>
              <w:spacing w:line="276" w:lineRule="auto"/>
              <w:ind w:left="0" w:hanging="2"/>
              <w:jc w:val="center"/>
              <w:rPr>
                <w:sz w:val="18"/>
                <w:szCs w:val="18"/>
              </w:rPr>
            </w:pPr>
          </w:p>
        </w:tc>
        <w:tc>
          <w:tcPr>
            <w:tcW w:w="622" w:type="dxa"/>
            <w:tcBorders>
              <w:top w:val="nil"/>
              <w:left w:val="nil"/>
              <w:bottom w:val="nil"/>
              <w:right w:val="nil"/>
            </w:tcBorders>
            <w:shd w:val="clear" w:color="auto" w:fill="auto"/>
            <w:noWrap/>
            <w:vAlign w:val="center"/>
            <w:hideMark/>
          </w:tcPr>
          <w:p w14:paraId="1D86E9C0"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28,7</w:t>
            </w:r>
          </w:p>
        </w:tc>
        <w:tc>
          <w:tcPr>
            <w:tcW w:w="292" w:type="dxa"/>
            <w:tcBorders>
              <w:top w:val="nil"/>
              <w:left w:val="nil"/>
              <w:bottom w:val="nil"/>
              <w:right w:val="nil"/>
            </w:tcBorders>
            <w:shd w:val="clear" w:color="auto" w:fill="auto"/>
            <w:noWrap/>
            <w:vAlign w:val="center"/>
            <w:hideMark/>
          </w:tcPr>
          <w:p w14:paraId="5BC22DF6"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436A0D95"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5697F773"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1EFCED51"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6828FD89"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07936B0E" w14:textId="77777777" w:rsidR="00C20122" w:rsidRPr="0096075A" w:rsidRDefault="00C20122" w:rsidP="0096075A">
            <w:pPr>
              <w:spacing w:line="276" w:lineRule="auto"/>
              <w:ind w:leftChars="-59" w:left="0" w:hangingChars="79" w:hanging="142"/>
              <w:jc w:val="center"/>
              <w:rPr>
                <w:sz w:val="18"/>
                <w:szCs w:val="18"/>
              </w:rPr>
            </w:pPr>
            <w:r w:rsidRPr="0096075A">
              <w:rPr>
                <w:sz w:val="18"/>
                <w:szCs w:val="18"/>
              </w:rPr>
              <w:t>VA</w:t>
            </w:r>
          </w:p>
        </w:tc>
      </w:tr>
      <w:tr w:rsidR="00C20122" w:rsidRPr="0096075A" w14:paraId="38F493E0" w14:textId="77777777" w:rsidTr="00C20122">
        <w:trPr>
          <w:trHeight w:val="259"/>
        </w:trPr>
        <w:tc>
          <w:tcPr>
            <w:tcW w:w="313" w:type="dxa"/>
            <w:tcBorders>
              <w:top w:val="nil"/>
              <w:left w:val="nil"/>
              <w:bottom w:val="nil"/>
              <w:right w:val="nil"/>
            </w:tcBorders>
            <w:shd w:val="clear" w:color="auto" w:fill="auto"/>
            <w:noWrap/>
            <w:vAlign w:val="center"/>
            <w:hideMark/>
          </w:tcPr>
          <w:p w14:paraId="420C6804"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17</w:t>
            </w:r>
          </w:p>
        </w:tc>
        <w:tc>
          <w:tcPr>
            <w:tcW w:w="879" w:type="dxa"/>
            <w:vMerge/>
            <w:tcBorders>
              <w:top w:val="nil"/>
              <w:left w:val="nil"/>
              <w:bottom w:val="single" w:sz="4" w:space="0" w:color="000000"/>
              <w:right w:val="nil"/>
            </w:tcBorders>
            <w:vAlign w:val="center"/>
            <w:hideMark/>
          </w:tcPr>
          <w:p w14:paraId="70FF3871"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0A2542D6"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Proses Mixing 2</w:t>
            </w:r>
          </w:p>
        </w:tc>
        <w:tc>
          <w:tcPr>
            <w:tcW w:w="454" w:type="dxa"/>
            <w:tcBorders>
              <w:top w:val="nil"/>
              <w:left w:val="nil"/>
              <w:bottom w:val="nil"/>
              <w:right w:val="nil"/>
            </w:tcBorders>
            <w:shd w:val="clear" w:color="auto" w:fill="auto"/>
            <w:noWrap/>
            <w:vAlign w:val="center"/>
            <w:hideMark/>
          </w:tcPr>
          <w:p w14:paraId="5281C1EA"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56F9145C"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1295,8</w:t>
            </w:r>
          </w:p>
        </w:tc>
        <w:tc>
          <w:tcPr>
            <w:tcW w:w="292" w:type="dxa"/>
            <w:tcBorders>
              <w:top w:val="nil"/>
              <w:left w:val="nil"/>
              <w:bottom w:val="nil"/>
              <w:right w:val="nil"/>
            </w:tcBorders>
            <w:shd w:val="clear" w:color="auto" w:fill="auto"/>
            <w:noWrap/>
            <w:vAlign w:val="center"/>
            <w:hideMark/>
          </w:tcPr>
          <w:p w14:paraId="2C8EEBE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01FCFEFF"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61CF3CB3"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6658847B"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6CDF5146"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4E3DEE87"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VA</w:t>
            </w:r>
          </w:p>
        </w:tc>
      </w:tr>
      <w:tr w:rsidR="00C20122" w:rsidRPr="0096075A" w14:paraId="1953D198" w14:textId="77777777" w:rsidTr="00C20122">
        <w:trPr>
          <w:trHeight w:val="259"/>
        </w:trPr>
        <w:tc>
          <w:tcPr>
            <w:tcW w:w="313" w:type="dxa"/>
            <w:tcBorders>
              <w:top w:val="nil"/>
              <w:left w:val="nil"/>
              <w:bottom w:val="single" w:sz="4" w:space="0" w:color="auto"/>
              <w:right w:val="nil"/>
            </w:tcBorders>
            <w:shd w:val="clear" w:color="auto" w:fill="auto"/>
            <w:noWrap/>
            <w:vAlign w:val="center"/>
            <w:hideMark/>
          </w:tcPr>
          <w:p w14:paraId="19D9C24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18</w:t>
            </w:r>
          </w:p>
        </w:tc>
        <w:tc>
          <w:tcPr>
            <w:tcW w:w="879" w:type="dxa"/>
            <w:vMerge/>
            <w:tcBorders>
              <w:top w:val="nil"/>
              <w:left w:val="nil"/>
              <w:bottom w:val="single" w:sz="4" w:space="0" w:color="000000"/>
              <w:right w:val="nil"/>
            </w:tcBorders>
            <w:vAlign w:val="center"/>
            <w:hideMark/>
          </w:tcPr>
          <w:p w14:paraId="51FE1533"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single" w:sz="4" w:space="0" w:color="auto"/>
              <w:right w:val="nil"/>
            </w:tcBorders>
            <w:shd w:val="clear" w:color="auto" w:fill="auto"/>
            <w:noWrap/>
            <w:vAlign w:val="center"/>
            <w:hideMark/>
          </w:tcPr>
          <w:p w14:paraId="1B801A59"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Membawa</w:t>
            </w:r>
            <w:proofErr w:type="spellEnd"/>
            <w:r w:rsidRPr="0096075A">
              <w:rPr>
                <w:sz w:val="18"/>
                <w:szCs w:val="18"/>
              </w:rPr>
              <w:t xml:space="preserve"> </w:t>
            </w:r>
            <w:proofErr w:type="spellStart"/>
            <w:r w:rsidRPr="0096075A">
              <w:rPr>
                <w:sz w:val="18"/>
                <w:szCs w:val="18"/>
              </w:rPr>
              <w:t>adonan</w:t>
            </w:r>
            <w:proofErr w:type="spellEnd"/>
            <w:r w:rsidRPr="0096075A">
              <w:rPr>
                <w:sz w:val="18"/>
                <w:szCs w:val="18"/>
              </w:rPr>
              <w:t xml:space="preserve"> </w:t>
            </w:r>
            <w:proofErr w:type="spellStart"/>
            <w:r w:rsidRPr="0096075A">
              <w:rPr>
                <w:sz w:val="18"/>
                <w:szCs w:val="18"/>
              </w:rPr>
              <w:t>ke</w:t>
            </w:r>
            <w:proofErr w:type="spellEnd"/>
            <w:r w:rsidRPr="0096075A">
              <w:rPr>
                <w:sz w:val="18"/>
                <w:szCs w:val="18"/>
              </w:rPr>
              <w:t xml:space="preserve"> </w:t>
            </w:r>
            <w:proofErr w:type="spellStart"/>
            <w:r w:rsidRPr="0096075A">
              <w:rPr>
                <w:sz w:val="18"/>
                <w:szCs w:val="18"/>
              </w:rPr>
              <w:t>stasiun</w:t>
            </w:r>
            <w:proofErr w:type="spellEnd"/>
            <w:r w:rsidRPr="0096075A">
              <w:rPr>
                <w:sz w:val="18"/>
                <w:szCs w:val="18"/>
              </w:rPr>
              <w:t xml:space="preserve"> </w:t>
            </w:r>
            <w:proofErr w:type="spellStart"/>
            <w:r w:rsidRPr="0096075A">
              <w:rPr>
                <w:sz w:val="18"/>
                <w:szCs w:val="18"/>
              </w:rPr>
              <w:t>pencetakan</w:t>
            </w:r>
            <w:proofErr w:type="spellEnd"/>
          </w:p>
        </w:tc>
        <w:tc>
          <w:tcPr>
            <w:tcW w:w="454" w:type="dxa"/>
            <w:tcBorders>
              <w:top w:val="nil"/>
              <w:left w:val="nil"/>
              <w:bottom w:val="single" w:sz="4" w:space="0" w:color="auto"/>
              <w:right w:val="nil"/>
            </w:tcBorders>
            <w:shd w:val="clear" w:color="auto" w:fill="auto"/>
            <w:noWrap/>
            <w:vAlign w:val="center"/>
            <w:hideMark/>
          </w:tcPr>
          <w:p w14:paraId="1C7F937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4,5</w:t>
            </w:r>
          </w:p>
        </w:tc>
        <w:tc>
          <w:tcPr>
            <w:tcW w:w="622" w:type="dxa"/>
            <w:tcBorders>
              <w:top w:val="nil"/>
              <w:left w:val="nil"/>
              <w:bottom w:val="single" w:sz="4" w:space="0" w:color="auto"/>
              <w:right w:val="nil"/>
            </w:tcBorders>
            <w:shd w:val="clear" w:color="auto" w:fill="auto"/>
            <w:noWrap/>
            <w:vAlign w:val="center"/>
            <w:hideMark/>
          </w:tcPr>
          <w:p w14:paraId="6549DD01"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13,0</w:t>
            </w:r>
          </w:p>
        </w:tc>
        <w:tc>
          <w:tcPr>
            <w:tcW w:w="292" w:type="dxa"/>
            <w:tcBorders>
              <w:top w:val="nil"/>
              <w:left w:val="nil"/>
              <w:bottom w:val="single" w:sz="4" w:space="0" w:color="auto"/>
              <w:right w:val="nil"/>
            </w:tcBorders>
            <w:shd w:val="clear" w:color="auto" w:fill="auto"/>
            <w:noWrap/>
            <w:vAlign w:val="center"/>
            <w:hideMark/>
          </w:tcPr>
          <w:p w14:paraId="5DB04AD9"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single" w:sz="4" w:space="0" w:color="auto"/>
              <w:right w:val="nil"/>
            </w:tcBorders>
            <w:shd w:val="clear" w:color="auto" w:fill="auto"/>
            <w:noWrap/>
            <w:vAlign w:val="center"/>
            <w:hideMark/>
          </w:tcPr>
          <w:p w14:paraId="4F345EB7"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T</w:t>
            </w:r>
          </w:p>
        </w:tc>
        <w:tc>
          <w:tcPr>
            <w:tcW w:w="205" w:type="dxa"/>
            <w:tcBorders>
              <w:top w:val="nil"/>
              <w:left w:val="nil"/>
              <w:bottom w:val="single" w:sz="4" w:space="0" w:color="auto"/>
              <w:right w:val="nil"/>
            </w:tcBorders>
            <w:shd w:val="clear" w:color="auto" w:fill="auto"/>
            <w:noWrap/>
            <w:vAlign w:val="center"/>
            <w:hideMark/>
          </w:tcPr>
          <w:p w14:paraId="2722844C"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single" w:sz="4" w:space="0" w:color="auto"/>
              <w:right w:val="nil"/>
            </w:tcBorders>
            <w:shd w:val="clear" w:color="auto" w:fill="auto"/>
            <w:noWrap/>
            <w:vAlign w:val="center"/>
            <w:hideMark/>
          </w:tcPr>
          <w:p w14:paraId="723A2E13"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single" w:sz="4" w:space="0" w:color="auto"/>
              <w:right w:val="nil"/>
            </w:tcBorders>
            <w:shd w:val="clear" w:color="auto" w:fill="auto"/>
            <w:noWrap/>
            <w:vAlign w:val="center"/>
            <w:hideMark/>
          </w:tcPr>
          <w:p w14:paraId="3D068045"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single" w:sz="4" w:space="0" w:color="auto"/>
              <w:right w:val="nil"/>
            </w:tcBorders>
            <w:shd w:val="clear" w:color="auto" w:fill="auto"/>
            <w:noWrap/>
            <w:vAlign w:val="center"/>
            <w:hideMark/>
          </w:tcPr>
          <w:p w14:paraId="3D73AA2A"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073C867C" w14:textId="77777777" w:rsidTr="00C20122">
        <w:trPr>
          <w:trHeight w:val="259"/>
        </w:trPr>
        <w:tc>
          <w:tcPr>
            <w:tcW w:w="313" w:type="dxa"/>
            <w:tcBorders>
              <w:top w:val="nil"/>
              <w:left w:val="nil"/>
              <w:bottom w:val="nil"/>
              <w:right w:val="nil"/>
            </w:tcBorders>
            <w:shd w:val="clear" w:color="auto" w:fill="auto"/>
            <w:noWrap/>
            <w:vAlign w:val="center"/>
            <w:hideMark/>
          </w:tcPr>
          <w:p w14:paraId="3F9C80D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19</w:t>
            </w:r>
          </w:p>
        </w:tc>
        <w:tc>
          <w:tcPr>
            <w:tcW w:w="879" w:type="dxa"/>
            <w:vMerge w:val="restart"/>
            <w:tcBorders>
              <w:top w:val="nil"/>
              <w:left w:val="nil"/>
              <w:bottom w:val="single" w:sz="4" w:space="0" w:color="000000"/>
              <w:right w:val="nil"/>
            </w:tcBorders>
            <w:shd w:val="clear" w:color="auto" w:fill="auto"/>
            <w:vAlign w:val="center"/>
            <w:hideMark/>
          </w:tcPr>
          <w:p w14:paraId="7208BDE1"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Stasiun</w:t>
            </w:r>
            <w:proofErr w:type="spellEnd"/>
            <w:r w:rsidRPr="0096075A">
              <w:rPr>
                <w:color w:val="000000"/>
                <w:sz w:val="18"/>
                <w:szCs w:val="18"/>
              </w:rPr>
              <w:t xml:space="preserve"> </w:t>
            </w:r>
            <w:proofErr w:type="spellStart"/>
            <w:r w:rsidRPr="0096075A">
              <w:rPr>
                <w:color w:val="000000"/>
                <w:sz w:val="18"/>
                <w:szCs w:val="18"/>
              </w:rPr>
              <w:t>Pencetakan</w:t>
            </w:r>
            <w:proofErr w:type="spellEnd"/>
          </w:p>
        </w:tc>
        <w:tc>
          <w:tcPr>
            <w:tcW w:w="3173" w:type="dxa"/>
            <w:tcBorders>
              <w:top w:val="single" w:sz="4" w:space="0" w:color="auto"/>
              <w:left w:val="nil"/>
              <w:bottom w:val="nil"/>
              <w:right w:val="nil"/>
            </w:tcBorders>
            <w:shd w:val="clear" w:color="auto" w:fill="auto"/>
            <w:noWrap/>
            <w:vAlign w:val="center"/>
            <w:hideMark/>
          </w:tcPr>
          <w:p w14:paraId="54695CE5" w14:textId="77777777" w:rsidR="00C20122" w:rsidRPr="0096075A" w:rsidRDefault="00C20122" w:rsidP="007A706A">
            <w:pPr>
              <w:spacing w:line="276" w:lineRule="auto"/>
              <w:ind w:left="0" w:hanging="2"/>
              <w:jc w:val="center"/>
              <w:rPr>
                <w:sz w:val="18"/>
                <w:szCs w:val="18"/>
              </w:rPr>
            </w:pPr>
            <w:r w:rsidRPr="0096075A">
              <w:rPr>
                <w:sz w:val="18"/>
                <w:szCs w:val="18"/>
              </w:rPr>
              <w:t xml:space="preserve">Setup </w:t>
            </w:r>
            <w:proofErr w:type="spellStart"/>
            <w:r w:rsidRPr="0096075A">
              <w:rPr>
                <w:sz w:val="18"/>
                <w:szCs w:val="18"/>
              </w:rPr>
              <w:t>alat</w:t>
            </w:r>
            <w:proofErr w:type="spellEnd"/>
          </w:p>
        </w:tc>
        <w:tc>
          <w:tcPr>
            <w:tcW w:w="454" w:type="dxa"/>
            <w:tcBorders>
              <w:top w:val="nil"/>
              <w:left w:val="nil"/>
              <w:bottom w:val="nil"/>
              <w:right w:val="nil"/>
            </w:tcBorders>
            <w:shd w:val="clear" w:color="auto" w:fill="auto"/>
            <w:noWrap/>
            <w:vAlign w:val="center"/>
            <w:hideMark/>
          </w:tcPr>
          <w:p w14:paraId="691D9647"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2F1B20D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4,2</w:t>
            </w:r>
          </w:p>
        </w:tc>
        <w:tc>
          <w:tcPr>
            <w:tcW w:w="292" w:type="dxa"/>
            <w:tcBorders>
              <w:top w:val="nil"/>
              <w:left w:val="nil"/>
              <w:bottom w:val="nil"/>
              <w:right w:val="nil"/>
            </w:tcBorders>
            <w:shd w:val="clear" w:color="auto" w:fill="auto"/>
            <w:noWrap/>
            <w:vAlign w:val="center"/>
            <w:hideMark/>
          </w:tcPr>
          <w:p w14:paraId="3EC8E740"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3C5C4CBB"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3BF86A8A"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441C0A59"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nil"/>
              <w:right w:val="nil"/>
            </w:tcBorders>
            <w:shd w:val="clear" w:color="auto" w:fill="auto"/>
            <w:noWrap/>
            <w:vAlign w:val="center"/>
            <w:hideMark/>
          </w:tcPr>
          <w:p w14:paraId="02C5C67C"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nil"/>
              <w:right w:val="nil"/>
            </w:tcBorders>
            <w:shd w:val="clear" w:color="auto" w:fill="auto"/>
            <w:noWrap/>
            <w:vAlign w:val="center"/>
            <w:hideMark/>
          </w:tcPr>
          <w:p w14:paraId="785C47D4" w14:textId="77777777" w:rsidR="00C20122" w:rsidRPr="0096075A" w:rsidRDefault="00C20122" w:rsidP="0096075A">
            <w:pPr>
              <w:spacing w:line="276" w:lineRule="auto"/>
              <w:ind w:leftChars="-59" w:left="0" w:right="-105" w:hangingChars="79" w:hanging="142"/>
              <w:jc w:val="center"/>
              <w:rPr>
                <w:color w:val="000000"/>
                <w:sz w:val="18"/>
                <w:szCs w:val="18"/>
              </w:rPr>
            </w:pPr>
            <w:r w:rsidRPr="0096075A">
              <w:rPr>
                <w:color w:val="000000"/>
                <w:sz w:val="18"/>
                <w:szCs w:val="18"/>
              </w:rPr>
              <w:t>NNVA</w:t>
            </w:r>
          </w:p>
        </w:tc>
      </w:tr>
      <w:tr w:rsidR="00C20122" w:rsidRPr="0096075A" w14:paraId="30E6569F" w14:textId="77777777" w:rsidTr="00C20122">
        <w:trPr>
          <w:trHeight w:val="259"/>
        </w:trPr>
        <w:tc>
          <w:tcPr>
            <w:tcW w:w="313" w:type="dxa"/>
            <w:tcBorders>
              <w:top w:val="nil"/>
              <w:left w:val="nil"/>
              <w:bottom w:val="nil"/>
              <w:right w:val="nil"/>
            </w:tcBorders>
            <w:shd w:val="clear" w:color="auto" w:fill="auto"/>
            <w:noWrap/>
            <w:vAlign w:val="center"/>
            <w:hideMark/>
          </w:tcPr>
          <w:p w14:paraId="37FFEDD5"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20</w:t>
            </w:r>
          </w:p>
        </w:tc>
        <w:tc>
          <w:tcPr>
            <w:tcW w:w="879" w:type="dxa"/>
            <w:vMerge/>
            <w:tcBorders>
              <w:top w:val="nil"/>
              <w:left w:val="nil"/>
              <w:bottom w:val="single" w:sz="4" w:space="0" w:color="000000"/>
              <w:right w:val="nil"/>
            </w:tcBorders>
            <w:vAlign w:val="center"/>
            <w:hideMark/>
          </w:tcPr>
          <w:p w14:paraId="7053D35A"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5AE00EC4" w14:textId="77777777" w:rsidR="00C20122" w:rsidRPr="0096075A" w:rsidRDefault="00C20122" w:rsidP="007A706A">
            <w:pPr>
              <w:spacing w:line="276" w:lineRule="auto"/>
              <w:ind w:left="0" w:hanging="2"/>
              <w:jc w:val="center"/>
              <w:rPr>
                <w:sz w:val="18"/>
                <w:szCs w:val="18"/>
              </w:rPr>
            </w:pPr>
            <w:proofErr w:type="spellStart"/>
            <w:r w:rsidRPr="0096075A">
              <w:rPr>
                <w:sz w:val="18"/>
                <w:szCs w:val="18"/>
              </w:rPr>
              <w:t>Mengoleskan</w:t>
            </w:r>
            <w:proofErr w:type="spellEnd"/>
            <w:r w:rsidRPr="0096075A">
              <w:rPr>
                <w:sz w:val="18"/>
                <w:szCs w:val="18"/>
              </w:rPr>
              <w:t xml:space="preserve"> </w:t>
            </w:r>
            <w:proofErr w:type="spellStart"/>
            <w:r w:rsidRPr="0096075A">
              <w:rPr>
                <w:sz w:val="18"/>
                <w:szCs w:val="18"/>
              </w:rPr>
              <w:t>minyak</w:t>
            </w:r>
            <w:proofErr w:type="spellEnd"/>
            <w:r w:rsidRPr="0096075A">
              <w:rPr>
                <w:sz w:val="18"/>
                <w:szCs w:val="18"/>
              </w:rPr>
              <w:t xml:space="preserve"> </w:t>
            </w:r>
            <w:proofErr w:type="spellStart"/>
            <w:r w:rsidRPr="0096075A">
              <w:rPr>
                <w:sz w:val="18"/>
                <w:szCs w:val="18"/>
              </w:rPr>
              <w:t>ke</w:t>
            </w:r>
            <w:proofErr w:type="spellEnd"/>
            <w:r w:rsidRPr="0096075A">
              <w:rPr>
                <w:sz w:val="18"/>
                <w:szCs w:val="18"/>
              </w:rPr>
              <w:t xml:space="preserve"> </w:t>
            </w:r>
            <w:proofErr w:type="spellStart"/>
            <w:r w:rsidRPr="0096075A">
              <w:rPr>
                <w:sz w:val="18"/>
                <w:szCs w:val="18"/>
              </w:rPr>
              <w:t>loyang</w:t>
            </w:r>
            <w:proofErr w:type="spellEnd"/>
          </w:p>
        </w:tc>
        <w:tc>
          <w:tcPr>
            <w:tcW w:w="454" w:type="dxa"/>
            <w:tcBorders>
              <w:top w:val="nil"/>
              <w:left w:val="nil"/>
              <w:bottom w:val="nil"/>
              <w:right w:val="nil"/>
            </w:tcBorders>
            <w:shd w:val="clear" w:color="auto" w:fill="auto"/>
            <w:noWrap/>
            <w:vAlign w:val="center"/>
            <w:hideMark/>
          </w:tcPr>
          <w:p w14:paraId="60A364C5" w14:textId="77777777" w:rsidR="00C20122" w:rsidRPr="0096075A" w:rsidRDefault="00C20122" w:rsidP="007A706A">
            <w:pPr>
              <w:spacing w:line="276" w:lineRule="auto"/>
              <w:ind w:left="0" w:hanging="2"/>
              <w:jc w:val="center"/>
              <w:rPr>
                <w:sz w:val="18"/>
                <w:szCs w:val="18"/>
              </w:rPr>
            </w:pPr>
          </w:p>
        </w:tc>
        <w:tc>
          <w:tcPr>
            <w:tcW w:w="622" w:type="dxa"/>
            <w:tcBorders>
              <w:top w:val="nil"/>
              <w:left w:val="nil"/>
              <w:bottom w:val="nil"/>
              <w:right w:val="nil"/>
            </w:tcBorders>
            <w:shd w:val="clear" w:color="auto" w:fill="auto"/>
            <w:noWrap/>
            <w:vAlign w:val="center"/>
            <w:hideMark/>
          </w:tcPr>
          <w:p w14:paraId="775DC52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4,9</w:t>
            </w:r>
          </w:p>
        </w:tc>
        <w:tc>
          <w:tcPr>
            <w:tcW w:w="292" w:type="dxa"/>
            <w:tcBorders>
              <w:top w:val="nil"/>
              <w:left w:val="nil"/>
              <w:bottom w:val="nil"/>
              <w:right w:val="nil"/>
            </w:tcBorders>
            <w:shd w:val="clear" w:color="auto" w:fill="auto"/>
            <w:noWrap/>
            <w:vAlign w:val="center"/>
            <w:hideMark/>
          </w:tcPr>
          <w:p w14:paraId="6361AFC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35A239B1"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2B8C1C8F"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39306AF3"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1183AD51"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039CC962"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7F710604" w14:textId="77777777" w:rsidTr="00C20122">
        <w:trPr>
          <w:trHeight w:val="259"/>
        </w:trPr>
        <w:tc>
          <w:tcPr>
            <w:tcW w:w="313" w:type="dxa"/>
            <w:tcBorders>
              <w:top w:val="nil"/>
              <w:left w:val="nil"/>
              <w:bottom w:val="nil"/>
              <w:right w:val="nil"/>
            </w:tcBorders>
            <w:shd w:val="clear" w:color="auto" w:fill="auto"/>
            <w:noWrap/>
            <w:vAlign w:val="center"/>
            <w:hideMark/>
          </w:tcPr>
          <w:p w14:paraId="0F95D713"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21</w:t>
            </w:r>
          </w:p>
        </w:tc>
        <w:tc>
          <w:tcPr>
            <w:tcW w:w="879" w:type="dxa"/>
            <w:vMerge/>
            <w:tcBorders>
              <w:top w:val="nil"/>
              <w:left w:val="nil"/>
              <w:bottom w:val="single" w:sz="4" w:space="0" w:color="000000"/>
              <w:right w:val="nil"/>
            </w:tcBorders>
            <w:vAlign w:val="center"/>
            <w:hideMark/>
          </w:tcPr>
          <w:p w14:paraId="0268A80E"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0403E4C0"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Mencetak</w:t>
            </w:r>
            <w:proofErr w:type="spellEnd"/>
            <w:r w:rsidRPr="0096075A">
              <w:rPr>
                <w:color w:val="000000"/>
                <w:sz w:val="18"/>
                <w:szCs w:val="18"/>
              </w:rPr>
              <w:t xml:space="preserve"> </w:t>
            </w:r>
            <w:proofErr w:type="spellStart"/>
            <w:r w:rsidRPr="0096075A">
              <w:rPr>
                <w:color w:val="000000"/>
                <w:sz w:val="18"/>
                <w:szCs w:val="18"/>
              </w:rPr>
              <w:t>adonan</w:t>
            </w:r>
            <w:proofErr w:type="spellEnd"/>
          </w:p>
        </w:tc>
        <w:tc>
          <w:tcPr>
            <w:tcW w:w="454" w:type="dxa"/>
            <w:tcBorders>
              <w:top w:val="nil"/>
              <w:left w:val="nil"/>
              <w:bottom w:val="nil"/>
              <w:right w:val="nil"/>
            </w:tcBorders>
            <w:shd w:val="clear" w:color="auto" w:fill="auto"/>
            <w:noWrap/>
            <w:vAlign w:val="center"/>
            <w:hideMark/>
          </w:tcPr>
          <w:p w14:paraId="246B4E0E"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439E3150"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41,1</w:t>
            </w:r>
          </w:p>
        </w:tc>
        <w:tc>
          <w:tcPr>
            <w:tcW w:w="292" w:type="dxa"/>
            <w:tcBorders>
              <w:top w:val="nil"/>
              <w:left w:val="nil"/>
              <w:bottom w:val="nil"/>
              <w:right w:val="nil"/>
            </w:tcBorders>
            <w:shd w:val="clear" w:color="auto" w:fill="auto"/>
            <w:noWrap/>
            <w:vAlign w:val="center"/>
            <w:hideMark/>
          </w:tcPr>
          <w:p w14:paraId="26D6AA8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14590B1C"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370BF3A2"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608E6C1C"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52D65B57"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047B0B66"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VA</w:t>
            </w:r>
          </w:p>
        </w:tc>
      </w:tr>
      <w:tr w:rsidR="00C20122" w:rsidRPr="0096075A" w14:paraId="765D291A" w14:textId="77777777" w:rsidTr="00C20122">
        <w:trPr>
          <w:trHeight w:val="259"/>
        </w:trPr>
        <w:tc>
          <w:tcPr>
            <w:tcW w:w="313" w:type="dxa"/>
            <w:tcBorders>
              <w:top w:val="nil"/>
              <w:left w:val="nil"/>
              <w:bottom w:val="single" w:sz="4" w:space="0" w:color="auto"/>
              <w:right w:val="nil"/>
            </w:tcBorders>
            <w:shd w:val="clear" w:color="auto" w:fill="auto"/>
            <w:noWrap/>
            <w:vAlign w:val="center"/>
            <w:hideMark/>
          </w:tcPr>
          <w:p w14:paraId="2E00CFF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22</w:t>
            </w:r>
          </w:p>
        </w:tc>
        <w:tc>
          <w:tcPr>
            <w:tcW w:w="879" w:type="dxa"/>
            <w:vMerge/>
            <w:tcBorders>
              <w:top w:val="nil"/>
              <w:left w:val="nil"/>
              <w:bottom w:val="single" w:sz="4" w:space="0" w:color="000000"/>
              <w:right w:val="nil"/>
            </w:tcBorders>
            <w:vAlign w:val="center"/>
            <w:hideMark/>
          </w:tcPr>
          <w:p w14:paraId="70375B7F"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single" w:sz="4" w:space="0" w:color="auto"/>
              <w:right w:val="nil"/>
            </w:tcBorders>
            <w:shd w:val="clear" w:color="auto" w:fill="auto"/>
            <w:noWrap/>
            <w:vAlign w:val="center"/>
            <w:hideMark/>
          </w:tcPr>
          <w:p w14:paraId="16BE0163"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Membawa</w:t>
            </w:r>
            <w:proofErr w:type="spellEnd"/>
            <w:r w:rsidRPr="0096075A">
              <w:rPr>
                <w:color w:val="000000"/>
                <w:sz w:val="18"/>
                <w:szCs w:val="18"/>
              </w:rPr>
              <w:t xml:space="preserve"> </w:t>
            </w:r>
            <w:proofErr w:type="spellStart"/>
            <w:r w:rsidRPr="0096075A">
              <w:rPr>
                <w:color w:val="000000"/>
                <w:sz w:val="18"/>
                <w:szCs w:val="18"/>
              </w:rPr>
              <w:t>loyang</w:t>
            </w:r>
            <w:proofErr w:type="spellEnd"/>
            <w:r w:rsidRPr="0096075A">
              <w:rPr>
                <w:color w:val="000000"/>
                <w:sz w:val="18"/>
                <w:szCs w:val="18"/>
              </w:rPr>
              <w:t xml:space="preserve"> </w:t>
            </w:r>
            <w:proofErr w:type="spellStart"/>
            <w:r w:rsidRPr="0096075A">
              <w:rPr>
                <w:color w:val="000000"/>
                <w:sz w:val="18"/>
                <w:szCs w:val="18"/>
              </w:rPr>
              <w:t>cetakan</w:t>
            </w:r>
            <w:proofErr w:type="spellEnd"/>
            <w:r w:rsidRPr="0096075A">
              <w:rPr>
                <w:color w:val="000000"/>
                <w:sz w:val="18"/>
                <w:szCs w:val="18"/>
              </w:rPr>
              <w:t xml:space="preserve"> </w:t>
            </w:r>
            <w:proofErr w:type="spellStart"/>
            <w:r w:rsidRPr="0096075A">
              <w:rPr>
                <w:color w:val="000000"/>
                <w:sz w:val="18"/>
                <w:szCs w:val="18"/>
              </w:rPr>
              <w:t>ke</w:t>
            </w:r>
            <w:proofErr w:type="spellEnd"/>
            <w:r w:rsidRPr="0096075A">
              <w:rPr>
                <w:color w:val="000000"/>
                <w:sz w:val="18"/>
                <w:szCs w:val="18"/>
              </w:rPr>
              <w:t xml:space="preserve"> </w:t>
            </w:r>
            <w:proofErr w:type="spellStart"/>
            <w:r w:rsidRPr="0096075A">
              <w:rPr>
                <w:color w:val="000000"/>
                <w:sz w:val="18"/>
                <w:szCs w:val="18"/>
              </w:rPr>
              <w:t>stasiun</w:t>
            </w:r>
            <w:proofErr w:type="spellEnd"/>
            <w:r w:rsidRPr="0096075A">
              <w:rPr>
                <w:color w:val="000000"/>
                <w:sz w:val="18"/>
                <w:szCs w:val="18"/>
              </w:rPr>
              <w:t xml:space="preserve"> </w:t>
            </w:r>
            <w:proofErr w:type="spellStart"/>
            <w:r w:rsidRPr="0096075A">
              <w:rPr>
                <w:color w:val="000000"/>
                <w:sz w:val="18"/>
                <w:szCs w:val="18"/>
              </w:rPr>
              <w:t>pemanggangan</w:t>
            </w:r>
            <w:proofErr w:type="spellEnd"/>
          </w:p>
        </w:tc>
        <w:tc>
          <w:tcPr>
            <w:tcW w:w="454" w:type="dxa"/>
            <w:tcBorders>
              <w:top w:val="nil"/>
              <w:left w:val="nil"/>
              <w:bottom w:val="single" w:sz="4" w:space="0" w:color="auto"/>
              <w:right w:val="nil"/>
            </w:tcBorders>
            <w:shd w:val="clear" w:color="auto" w:fill="auto"/>
            <w:noWrap/>
            <w:vAlign w:val="center"/>
            <w:hideMark/>
          </w:tcPr>
          <w:p w14:paraId="1247FC53"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w:t>
            </w:r>
          </w:p>
        </w:tc>
        <w:tc>
          <w:tcPr>
            <w:tcW w:w="622" w:type="dxa"/>
            <w:tcBorders>
              <w:top w:val="nil"/>
              <w:left w:val="nil"/>
              <w:bottom w:val="single" w:sz="4" w:space="0" w:color="auto"/>
              <w:right w:val="nil"/>
            </w:tcBorders>
            <w:shd w:val="clear" w:color="auto" w:fill="auto"/>
            <w:noWrap/>
            <w:vAlign w:val="center"/>
            <w:hideMark/>
          </w:tcPr>
          <w:p w14:paraId="6EA7A8F5"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15,3</w:t>
            </w:r>
          </w:p>
        </w:tc>
        <w:tc>
          <w:tcPr>
            <w:tcW w:w="292" w:type="dxa"/>
            <w:tcBorders>
              <w:top w:val="nil"/>
              <w:left w:val="nil"/>
              <w:bottom w:val="single" w:sz="4" w:space="0" w:color="auto"/>
              <w:right w:val="nil"/>
            </w:tcBorders>
            <w:shd w:val="clear" w:color="auto" w:fill="auto"/>
            <w:noWrap/>
            <w:vAlign w:val="center"/>
            <w:hideMark/>
          </w:tcPr>
          <w:p w14:paraId="3109B0AC"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single" w:sz="4" w:space="0" w:color="auto"/>
              <w:right w:val="nil"/>
            </w:tcBorders>
            <w:shd w:val="clear" w:color="auto" w:fill="auto"/>
            <w:noWrap/>
            <w:vAlign w:val="center"/>
            <w:hideMark/>
          </w:tcPr>
          <w:p w14:paraId="5BCB7F17"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T</w:t>
            </w:r>
          </w:p>
        </w:tc>
        <w:tc>
          <w:tcPr>
            <w:tcW w:w="205" w:type="dxa"/>
            <w:tcBorders>
              <w:top w:val="nil"/>
              <w:left w:val="nil"/>
              <w:bottom w:val="single" w:sz="4" w:space="0" w:color="auto"/>
              <w:right w:val="nil"/>
            </w:tcBorders>
            <w:shd w:val="clear" w:color="auto" w:fill="auto"/>
            <w:noWrap/>
            <w:vAlign w:val="center"/>
            <w:hideMark/>
          </w:tcPr>
          <w:p w14:paraId="28D76F92"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single" w:sz="4" w:space="0" w:color="auto"/>
              <w:right w:val="nil"/>
            </w:tcBorders>
            <w:shd w:val="clear" w:color="auto" w:fill="auto"/>
            <w:noWrap/>
            <w:vAlign w:val="center"/>
            <w:hideMark/>
          </w:tcPr>
          <w:p w14:paraId="6BE00230"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single" w:sz="4" w:space="0" w:color="auto"/>
              <w:right w:val="nil"/>
            </w:tcBorders>
            <w:shd w:val="clear" w:color="auto" w:fill="auto"/>
            <w:noWrap/>
            <w:vAlign w:val="center"/>
            <w:hideMark/>
          </w:tcPr>
          <w:p w14:paraId="0BC0D697"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single" w:sz="4" w:space="0" w:color="auto"/>
              <w:right w:val="nil"/>
            </w:tcBorders>
            <w:shd w:val="clear" w:color="auto" w:fill="auto"/>
            <w:noWrap/>
            <w:vAlign w:val="center"/>
            <w:hideMark/>
          </w:tcPr>
          <w:p w14:paraId="7FF508BD"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7A2A2E03" w14:textId="77777777" w:rsidTr="00C20122">
        <w:trPr>
          <w:trHeight w:val="259"/>
        </w:trPr>
        <w:tc>
          <w:tcPr>
            <w:tcW w:w="313" w:type="dxa"/>
            <w:tcBorders>
              <w:top w:val="nil"/>
              <w:left w:val="nil"/>
              <w:bottom w:val="nil"/>
              <w:right w:val="nil"/>
            </w:tcBorders>
            <w:shd w:val="clear" w:color="auto" w:fill="auto"/>
            <w:noWrap/>
            <w:vAlign w:val="center"/>
            <w:hideMark/>
          </w:tcPr>
          <w:p w14:paraId="6EFEC0C1"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23</w:t>
            </w:r>
          </w:p>
        </w:tc>
        <w:tc>
          <w:tcPr>
            <w:tcW w:w="879" w:type="dxa"/>
            <w:vMerge w:val="restart"/>
            <w:tcBorders>
              <w:top w:val="nil"/>
              <w:left w:val="nil"/>
              <w:bottom w:val="single" w:sz="4" w:space="0" w:color="000000"/>
              <w:right w:val="nil"/>
            </w:tcBorders>
            <w:shd w:val="clear" w:color="auto" w:fill="auto"/>
            <w:vAlign w:val="center"/>
            <w:hideMark/>
          </w:tcPr>
          <w:p w14:paraId="3E35A51F"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Stasiun</w:t>
            </w:r>
            <w:proofErr w:type="spellEnd"/>
            <w:r w:rsidRPr="0096075A">
              <w:rPr>
                <w:color w:val="000000"/>
                <w:sz w:val="18"/>
                <w:szCs w:val="18"/>
              </w:rPr>
              <w:t xml:space="preserve"> </w:t>
            </w:r>
            <w:proofErr w:type="spellStart"/>
            <w:r w:rsidRPr="0096075A">
              <w:rPr>
                <w:color w:val="000000"/>
                <w:sz w:val="18"/>
                <w:szCs w:val="18"/>
              </w:rPr>
              <w:t>Pemanggangan</w:t>
            </w:r>
            <w:proofErr w:type="spellEnd"/>
          </w:p>
        </w:tc>
        <w:tc>
          <w:tcPr>
            <w:tcW w:w="3173" w:type="dxa"/>
            <w:tcBorders>
              <w:top w:val="single" w:sz="4" w:space="0" w:color="auto"/>
              <w:left w:val="nil"/>
              <w:bottom w:val="nil"/>
              <w:right w:val="nil"/>
            </w:tcBorders>
            <w:shd w:val="clear" w:color="auto" w:fill="auto"/>
            <w:noWrap/>
            <w:vAlign w:val="center"/>
            <w:hideMark/>
          </w:tcPr>
          <w:p w14:paraId="2B0C7D97"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Proses </w:t>
            </w:r>
            <w:proofErr w:type="spellStart"/>
            <w:r w:rsidRPr="0096075A">
              <w:rPr>
                <w:color w:val="000000"/>
                <w:sz w:val="18"/>
                <w:szCs w:val="18"/>
              </w:rPr>
              <w:t>pemanggangan</w:t>
            </w:r>
            <w:proofErr w:type="spellEnd"/>
            <w:r w:rsidRPr="0096075A">
              <w:rPr>
                <w:color w:val="000000"/>
                <w:sz w:val="18"/>
                <w:szCs w:val="18"/>
              </w:rPr>
              <w:t xml:space="preserve"> dan </w:t>
            </w:r>
            <w:proofErr w:type="spellStart"/>
            <w:r w:rsidRPr="0096075A">
              <w:rPr>
                <w:color w:val="000000"/>
                <w:sz w:val="18"/>
                <w:szCs w:val="18"/>
              </w:rPr>
              <w:t>inspeksi</w:t>
            </w:r>
            <w:proofErr w:type="spellEnd"/>
          </w:p>
        </w:tc>
        <w:tc>
          <w:tcPr>
            <w:tcW w:w="454" w:type="dxa"/>
            <w:tcBorders>
              <w:top w:val="nil"/>
              <w:left w:val="nil"/>
              <w:bottom w:val="nil"/>
              <w:right w:val="nil"/>
            </w:tcBorders>
            <w:shd w:val="clear" w:color="auto" w:fill="auto"/>
            <w:noWrap/>
            <w:vAlign w:val="center"/>
            <w:hideMark/>
          </w:tcPr>
          <w:p w14:paraId="193ACFD7"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0044379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1839,7</w:t>
            </w:r>
          </w:p>
        </w:tc>
        <w:tc>
          <w:tcPr>
            <w:tcW w:w="292" w:type="dxa"/>
            <w:tcBorders>
              <w:top w:val="nil"/>
              <w:left w:val="nil"/>
              <w:bottom w:val="nil"/>
              <w:right w:val="nil"/>
            </w:tcBorders>
            <w:shd w:val="clear" w:color="auto" w:fill="auto"/>
            <w:noWrap/>
            <w:vAlign w:val="center"/>
            <w:hideMark/>
          </w:tcPr>
          <w:p w14:paraId="5416209B"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6FEDB858"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0DC5EEA0"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7D601DE7"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nil"/>
              <w:right w:val="nil"/>
            </w:tcBorders>
            <w:shd w:val="clear" w:color="auto" w:fill="auto"/>
            <w:noWrap/>
            <w:vAlign w:val="center"/>
            <w:hideMark/>
          </w:tcPr>
          <w:p w14:paraId="6B682672"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nil"/>
              <w:right w:val="nil"/>
            </w:tcBorders>
            <w:shd w:val="clear" w:color="auto" w:fill="auto"/>
            <w:noWrap/>
            <w:vAlign w:val="center"/>
            <w:hideMark/>
          </w:tcPr>
          <w:p w14:paraId="1597C340"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VA</w:t>
            </w:r>
          </w:p>
        </w:tc>
      </w:tr>
      <w:tr w:rsidR="00C20122" w:rsidRPr="0096075A" w14:paraId="3C472A81" w14:textId="77777777" w:rsidTr="00C20122">
        <w:trPr>
          <w:trHeight w:val="259"/>
        </w:trPr>
        <w:tc>
          <w:tcPr>
            <w:tcW w:w="313" w:type="dxa"/>
            <w:tcBorders>
              <w:top w:val="nil"/>
              <w:left w:val="nil"/>
              <w:bottom w:val="nil"/>
              <w:right w:val="nil"/>
            </w:tcBorders>
            <w:shd w:val="clear" w:color="auto" w:fill="auto"/>
            <w:noWrap/>
            <w:vAlign w:val="center"/>
            <w:hideMark/>
          </w:tcPr>
          <w:p w14:paraId="3F34190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24</w:t>
            </w:r>
          </w:p>
        </w:tc>
        <w:tc>
          <w:tcPr>
            <w:tcW w:w="879" w:type="dxa"/>
            <w:vMerge/>
            <w:tcBorders>
              <w:top w:val="nil"/>
              <w:left w:val="nil"/>
              <w:bottom w:val="single" w:sz="4" w:space="0" w:color="000000"/>
              <w:right w:val="nil"/>
            </w:tcBorders>
            <w:vAlign w:val="center"/>
            <w:hideMark/>
          </w:tcPr>
          <w:p w14:paraId="4CB13022"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4490553A"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Membawa</w:t>
            </w:r>
            <w:proofErr w:type="spellEnd"/>
            <w:r w:rsidRPr="0096075A">
              <w:rPr>
                <w:color w:val="000000"/>
                <w:sz w:val="18"/>
                <w:szCs w:val="18"/>
              </w:rPr>
              <w:t xml:space="preserve"> </w:t>
            </w:r>
            <w:proofErr w:type="spellStart"/>
            <w:r w:rsidRPr="0096075A">
              <w:rPr>
                <w:color w:val="000000"/>
                <w:sz w:val="18"/>
                <w:szCs w:val="18"/>
              </w:rPr>
              <w:t>produk</w:t>
            </w:r>
            <w:proofErr w:type="spellEnd"/>
            <w:r w:rsidRPr="0096075A">
              <w:rPr>
                <w:color w:val="000000"/>
                <w:sz w:val="18"/>
                <w:szCs w:val="18"/>
              </w:rPr>
              <w:t xml:space="preserve"> yang </w:t>
            </w:r>
            <w:proofErr w:type="spellStart"/>
            <w:r w:rsidRPr="0096075A">
              <w:rPr>
                <w:color w:val="000000"/>
                <w:sz w:val="18"/>
                <w:szCs w:val="18"/>
              </w:rPr>
              <w:t>telah</w:t>
            </w:r>
            <w:proofErr w:type="spellEnd"/>
            <w:r w:rsidRPr="0096075A">
              <w:rPr>
                <w:color w:val="000000"/>
                <w:sz w:val="18"/>
                <w:szCs w:val="18"/>
              </w:rPr>
              <w:t xml:space="preserve"> </w:t>
            </w:r>
            <w:proofErr w:type="spellStart"/>
            <w:r w:rsidRPr="0096075A">
              <w:rPr>
                <w:color w:val="000000"/>
                <w:sz w:val="18"/>
                <w:szCs w:val="18"/>
              </w:rPr>
              <w:t>dipanggang</w:t>
            </w:r>
            <w:proofErr w:type="spellEnd"/>
            <w:r w:rsidRPr="0096075A">
              <w:rPr>
                <w:color w:val="000000"/>
                <w:sz w:val="18"/>
                <w:szCs w:val="18"/>
              </w:rPr>
              <w:t xml:space="preserve"> </w:t>
            </w:r>
            <w:proofErr w:type="spellStart"/>
            <w:r w:rsidRPr="0096075A">
              <w:rPr>
                <w:color w:val="000000"/>
                <w:sz w:val="18"/>
                <w:szCs w:val="18"/>
              </w:rPr>
              <w:t>untuk</w:t>
            </w:r>
            <w:proofErr w:type="spellEnd"/>
            <w:r w:rsidRPr="0096075A">
              <w:rPr>
                <w:color w:val="000000"/>
                <w:sz w:val="18"/>
                <w:szCs w:val="18"/>
              </w:rPr>
              <w:t xml:space="preserve"> </w:t>
            </w:r>
            <w:proofErr w:type="spellStart"/>
            <w:r w:rsidRPr="0096075A">
              <w:rPr>
                <w:color w:val="000000"/>
                <w:sz w:val="18"/>
                <w:szCs w:val="18"/>
              </w:rPr>
              <w:t>dilepas</w:t>
            </w:r>
            <w:proofErr w:type="spellEnd"/>
          </w:p>
        </w:tc>
        <w:tc>
          <w:tcPr>
            <w:tcW w:w="454" w:type="dxa"/>
            <w:tcBorders>
              <w:top w:val="nil"/>
              <w:left w:val="nil"/>
              <w:bottom w:val="nil"/>
              <w:right w:val="nil"/>
            </w:tcBorders>
            <w:shd w:val="clear" w:color="auto" w:fill="auto"/>
            <w:noWrap/>
            <w:vAlign w:val="center"/>
            <w:hideMark/>
          </w:tcPr>
          <w:p w14:paraId="702279D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w:t>
            </w:r>
          </w:p>
        </w:tc>
        <w:tc>
          <w:tcPr>
            <w:tcW w:w="622" w:type="dxa"/>
            <w:tcBorders>
              <w:top w:val="nil"/>
              <w:left w:val="nil"/>
              <w:bottom w:val="nil"/>
              <w:right w:val="nil"/>
            </w:tcBorders>
            <w:shd w:val="clear" w:color="auto" w:fill="auto"/>
            <w:noWrap/>
            <w:vAlign w:val="center"/>
            <w:hideMark/>
          </w:tcPr>
          <w:p w14:paraId="75A9434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12,8</w:t>
            </w:r>
          </w:p>
        </w:tc>
        <w:tc>
          <w:tcPr>
            <w:tcW w:w="292" w:type="dxa"/>
            <w:tcBorders>
              <w:top w:val="nil"/>
              <w:left w:val="nil"/>
              <w:bottom w:val="nil"/>
              <w:right w:val="nil"/>
            </w:tcBorders>
            <w:shd w:val="clear" w:color="auto" w:fill="auto"/>
            <w:noWrap/>
            <w:vAlign w:val="center"/>
            <w:hideMark/>
          </w:tcPr>
          <w:p w14:paraId="79863B7A"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nil"/>
              <w:right w:val="nil"/>
            </w:tcBorders>
            <w:shd w:val="clear" w:color="auto" w:fill="auto"/>
            <w:noWrap/>
            <w:vAlign w:val="center"/>
            <w:hideMark/>
          </w:tcPr>
          <w:p w14:paraId="2DA4A4F1"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T</w:t>
            </w:r>
          </w:p>
        </w:tc>
        <w:tc>
          <w:tcPr>
            <w:tcW w:w="205" w:type="dxa"/>
            <w:tcBorders>
              <w:top w:val="nil"/>
              <w:left w:val="nil"/>
              <w:bottom w:val="nil"/>
              <w:right w:val="nil"/>
            </w:tcBorders>
            <w:shd w:val="clear" w:color="auto" w:fill="auto"/>
            <w:noWrap/>
            <w:vAlign w:val="center"/>
            <w:hideMark/>
          </w:tcPr>
          <w:p w14:paraId="20588180"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7E6CDE11"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319038D3"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04E0B9DE"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6DB80D42" w14:textId="77777777" w:rsidTr="00C20122">
        <w:trPr>
          <w:trHeight w:val="259"/>
        </w:trPr>
        <w:tc>
          <w:tcPr>
            <w:tcW w:w="313" w:type="dxa"/>
            <w:tcBorders>
              <w:top w:val="nil"/>
              <w:left w:val="nil"/>
              <w:bottom w:val="nil"/>
              <w:right w:val="nil"/>
            </w:tcBorders>
            <w:shd w:val="clear" w:color="auto" w:fill="auto"/>
            <w:noWrap/>
            <w:vAlign w:val="center"/>
            <w:hideMark/>
          </w:tcPr>
          <w:p w14:paraId="11365AD4"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25</w:t>
            </w:r>
          </w:p>
        </w:tc>
        <w:tc>
          <w:tcPr>
            <w:tcW w:w="879" w:type="dxa"/>
            <w:vMerge/>
            <w:tcBorders>
              <w:top w:val="nil"/>
              <w:left w:val="nil"/>
              <w:bottom w:val="single" w:sz="4" w:space="0" w:color="000000"/>
              <w:right w:val="nil"/>
            </w:tcBorders>
            <w:vAlign w:val="center"/>
            <w:hideMark/>
          </w:tcPr>
          <w:p w14:paraId="6D4720D3"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5CC32620"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Melepas</w:t>
            </w:r>
            <w:proofErr w:type="spellEnd"/>
            <w:r w:rsidRPr="0096075A">
              <w:rPr>
                <w:color w:val="000000"/>
                <w:sz w:val="18"/>
                <w:szCs w:val="18"/>
              </w:rPr>
              <w:t xml:space="preserve"> </w:t>
            </w:r>
            <w:proofErr w:type="spellStart"/>
            <w:r w:rsidRPr="0096075A">
              <w:rPr>
                <w:color w:val="000000"/>
                <w:sz w:val="18"/>
                <w:szCs w:val="18"/>
              </w:rPr>
              <w:t>produk</w:t>
            </w:r>
            <w:proofErr w:type="spellEnd"/>
            <w:r w:rsidRPr="0096075A">
              <w:rPr>
                <w:color w:val="000000"/>
                <w:sz w:val="18"/>
                <w:szCs w:val="18"/>
              </w:rPr>
              <w:t xml:space="preserve"> </w:t>
            </w:r>
            <w:proofErr w:type="spellStart"/>
            <w:r w:rsidRPr="0096075A">
              <w:rPr>
                <w:color w:val="000000"/>
                <w:sz w:val="18"/>
                <w:szCs w:val="18"/>
              </w:rPr>
              <w:t>dari</w:t>
            </w:r>
            <w:proofErr w:type="spellEnd"/>
            <w:r w:rsidRPr="0096075A">
              <w:rPr>
                <w:color w:val="000000"/>
                <w:sz w:val="18"/>
                <w:szCs w:val="18"/>
              </w:rPr>
              <w:t xml:space="preserve"> </w:t>
            </w:r>
            <w:proofErr w:type="spellStart"/>
            <w:r w:rsidRPr="0096075A">
              <w:rPr>
                <w:color w:val="000000"/>
                <w:sz w:val="18"/>
                <w:szCs w:val="18"/>
              </w:rPr>
              <w:t>cetakan</w:t>
            </w:r>
            <w:proofErr w:type="spellEnd"/>
            <w:r w:rsidRPr="0096075A">
              <w:rPr>
                <w:color w:val="000000"/>
                <w:sz w:val="18"/>
                <w:szCs w:val="18"/>
              </w:rPr>
              <w:t xml:space="preserve"> </w:t>
            </w:r>
            <w:proofErr w:type="spellStart"/>
            <w:r w:rsidRPr="0096075A">
              <w:rPr>
                <w:color w:val="000000"/>
                <w:sz w:val="18"/>
                <w:szCs w:val="18"/>
              </w:rPr>
              <w:t>ke</w:t>
            </w:r>
            <w:proofErr w:type="spellEnd"/>
            <w:r w:rsidRPr="0096075A">
              <w:rPr>
                <w:color w:val="000000"/>
                <w:sz w:val="18"/>
                <w:szCs w:val="18"/>
              </w:rPr>
              <w:t xml:space="preserve"> </w:t>
            </w:r>
            <w:proofErr w:type="spellStart"/>
            <w:r w:rsidRPr="0096075A">
              <w:rPr>
                <w:color w:val="000000"/>
                <w:sz w:val="18"/>
                <w:szCs w:val="18"/>
              </w:rPr>
              <w:t>dalam</w:t>
            </w:r>
            <w:proofErr w:type="spellEnd"/>
            <w:r w:rsidRPr="0096075A">
              <w:rPr>
                <w:color w:val="000000"/>
                <w:sz w:val="18"/>
                <w:szCs w:val="18"/>
              </w:rPr>
              <w:t xml:space="preserve"> </w:t>
            </w:r>
            <w:proofErr w:type="spellStart"/>
            <w:r w:rsidRPr="0096075A">
              <w:rPr>
                <w:color w:val="000000"/>
                <w:sz w:val="18"/>
                <w:szCs w:val="18"/>
              </w:rPr>
              <w:t>tampah</w:t>
            </w:r>
            <w:proofErr w:type="spellEnd"/>
          </w:p>
        </w:tc>
        <w:tc>
          <w:tcPr>
            <w:tcW w:w="454" w:type="dxa"/>
            <w:tcBorders>
              <w:top w:val="nil"/>
              <w:left w:val="nil"/>
              <w:bottom w:val="nil"/>
              <w:right w:val="nil"/>
            </w:tcBorders>
            <w:shd w:val="clear" w:color="auto" w:fill="auto"/>
            <w:noWrap/>
            <w:vAlign w:val="center"/>
            <w:hideMark/>
          </w:tcPr>
          <w:p w14:paraId="459A93FC"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562BF5C6"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3,8</w:t>
            </w:r>
          </w:p>
        </w:tc>
        <w:tc>
          <w:tcPr>
            <w:tcW w:w="292" w:type="dxa"/>
            <w:tcBorders>
              <w:top w:val="nil"/>
              <w:left w:val="nil"/>
              <w:bottom w:val="nil"/>
              <w:right w:val="nil"/>
            </w:tcBorders>
            <w:shd w:val="clear" w:color="auto" w:fill="auto"/>
            <w:noWrap/>
            <w:vAlign w:val="center"/>
            <w:hideMark/>
          </w:tcPr>
          <w:p w14:paraId="6F8094DA"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32DB6CED"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26EE9225"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29696B50"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4C4695AF"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4AE92833"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622E34AD" w14:textId="77777777" w:rsidTr="00C20122">
        <w:trPr>
          <w:trHeight w:val="259"/>
        </w:trPr>
        <w:tc>
          <w:tcPr>
            <w:tcW w:w="313" w:type="dxa"/>
            <w:tcBorders>
              <w:top w:val="nil"/>
              <w:left w:val="nil"/>
              <w:bottom w:val="single" w:sz="4" w:space="0" w:color="auto"/>
              <w:right w:val="nil"/>
            </w:tcBorders>
            <w:shd w:val="clear" w:color="auto" w:fill="auto"/>
            <w:noWrap/>
            <w:vAlign w:val="center"/>
            <w:hideMark/>
          </w:tcPr>
          <w:p w14:paraId="48E189EC"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26</w:t>
            </w:r>
          </w:p>
        </w:tc>
        <w:tc>
          <w:tcPr>
            <w:tcW w:w="879" w:type="dxa"/>
            <w:vMerge/>
            <w:tcBorders>
              <w:top w:val="nil"/>
              <w:left w:val="nil"/>
              <w:bottom w:val="single" w:sz="4" w:space="0" w:color="000000"/>
              <w:right w:val="nil"/>
            </w:tcBorders>
            <w:vAlign w:val="center"/>
            <w:hideMark/>
          </w:tcPr>
          <w:p w14:paraId="0F7500C6"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single" w:sz="4" w:space="0" w:color="auto"/>
              <w:right w:val="nil"/>
            </w:tcBorders>
            <w:shd w:val="clear" w:color="auto" w:fill="auto"/>
            <w:noWrap/>
            <w:vAlign w:val="center"/>
            <w:hideMark/>
          </w:tcPr>
          <w:p w14:paraId="16AB5DD6"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Membawa</w:t>
            </w:r>
            <w:proofErr w:type="spellEnd"/>
            <w:r w:rsidRPr="0096075A">
              <w:rPr>
                <w:color w:val="000000"/>
                <w:sz w:val="18"/>
                <w:szCs w:val="18"/>
              </w:rPr>
              <w:t xml:space="preserve"> </w:t>
            </w:r>
            <w:proofErr w:type="spellStart"/>
            <w:r w:rsidRPr="0096075A">
              <w:rPr>
                <w:color w:val="000000"/>
                <w:sz w:val="18"/>
                <w:szCs w:val="18"/>
              </w:rPr>
              <w:t>tampah</w:t>
            </w:r>
            <w:proofErr w:type="spellEnd"/>
            <w:r w:rsidRPr="0096075A">
              <w:rPr>
                <w:color w:val="000000"/>
                <w:sz w:val="18"/>
                <w:szCs w:val="18"/>
              </w:rPr>
              <w:t xml:space="preserve"> </w:t>
            </w:r>
            <w:proofErr w:type="spellStart"/>
            <w:r w:rsidRPr="0096075A">
              <w:rPr>
                <w:color w:val="000000"/>
                <w:sz w:val="18"/>
                <w:szCs w:val="18"/>
              </w:rPr>
              <w:t>berisi</w:t>
            </w:r>
            <w:proofErr w:type="spellEnd"/>
            <w:r w:rsidRPr="0096075A">
              <w:rPr>
                <w:color w:val="000000"/>
                <w:sz w:val="18"/>
                <w:szCs w:val="18"/>
              </w:rPr>
              <w:t xml:space="preserve"> </w:t>
            </w:r>
            <w:proofErr w:type="spellStart"/>
            <w:r w:rsidRPr="0096075A">
              <w:rPr>
                <w:color w:val="000000"/>
                <w:sz w:val="18"/>
                <w:szCs w:val="18"/>
              </w:rPr>
              <w:t>bolu</w:t>
            </w:r>
            <w:proofErr w:type="spellEnd"/>
            <w:r w:rsidRPr="0096075A">
              <w:rPr>
                <w:color w:val="000000"/>
                <w:sz w:val="18"/>
                <w:szCs w:val="18"/>
              </w:rPr>
              <w:t xml:space="preserve"> </w:t>
            </w:r>
            <w:proofErr w:type="spellStart"/>
            <w:r w:rsidRPr="0096075A">
              <w:rPr>
                <w:color w:val="000000"/>
                <w:sz w:val="18"/>
                <w:szCs w:val="18"/>
              </w:rPr>
              <w:t>kuwuk</w:t>
            </w:r>
            <w:proofErr w:type="spellEnd"/>
            <w:r w:rsidRPr="0096075A">
              <w:rPr>
                <w:color w:val="000000"/>
                <w:sz w:val="18"/>
                <w:szCs w:val="18"/>
              </w:rPr>
              <w:t xml:space="preserve"> </w:t>
            </w:r>
            <w:proofErr w:type="spellStart"/>
            <w:r w:rsidRPr="0096075A">
              <w:rPr>
                <w:color w:val="000000"/>
                <w:sz w:val="18"/>
                <w:szCs w:val="18"/>
              </w:rPr>
              <w:t>ke</w:t>
            </w:r>
            <w:proofErr w:type="spellEnd"/>
            <w:r w:rsidRPr="0096075A">
              <w:rPr>
                <w:color w:val="000000"/>
                <w:sz w:val="18"/>
                <w:szCs w:val="18"/>
              </w:rPr>
              <w:t xml:space="preserve"> </w:t>
            </w:r>
            <w:proofErr w:type="spellStart"/>
            <w:r w:rsidRPr="0096075A">
              <w:rPr>
                <w:color w:val="000000"/>
                <w:sz w:val="18"/>
                <w:szCs w:val="18"/>
              </w:rPr>
              <w:t>stasiun</w:t>
            </w:r>
            <w:proofErr w:type="spellEnd"/>
            <w:r w:rsidRPr="0096075A">
              <w:rPr>
                <w:color w:val="000000"/>
                <w:sz w:val="18"/>
                <w:szCs w:val="18"/>
              </w:rPr>
              <w:t xml:space="preserve"> </w:t>
            </w:r>
            <w:proofErr w:type="spellStart"/>
            <w:r w:rsidRPr="0096075A">
              <w:rPr>
                <w:color w:val="000000"/>
                <w:sz w:val="18"/>
                <w:szCs w:val="18"/>
              </w:rPr>
              <w:t>pengemasan</w:t>
            </w:r>
            <w:proofErr w:type="spellEnd"/>
          </w:p>
        </w:tc>
        <w:tc>
          <w:tcPr>
            <w:tcW w:w="454" w:type="dxa"/>
            <w:tcBorders>
              <w:top w:val="nil"/>
              <w:left w:val="nil"/>
              <w:bottom w:val="single" w:sz="4" w:space="0" w:color="auto"/>
              <w:right w:val="nil"/>
            </w:tcBorders>
            <w:shd w:val="clear" w:color="auto" w:fill="auto"/>
            <w:noWrap/>
            <w:vAlign w:val="center"/>
            <w:hideMark/>
          </w:tcPr>
          <w:p w14:paraId="473B8D2B"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w:t>
            </w:r>
          </w:p>
        </w:tc>
        <w:tc>
          <w:tcPr>
            <w:tcW w:w="622" w:type="dxa"/>
            <w:tcBorders>
              <w:top w:val="nil"/>
              <w:left w:val="nil"/>
              <w:bottom w:val="single" w:sz="4" w:space="0" w:color="auto"/>
              <w:right w:val="nil"/>
            </w:tcBorders>
            <w:shd w:val="clear" w:color="auto" w:fill="auto"/>
            <w:noWrap/>
            <w:vAlign w:val="center"/>
            <w:hideMark/>
          </w:tcPr>
          <w:p w14:paraId="52A38DD3"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8,5</w:t>
            </w:r>
          </w:p>
        </w:tc>
        <w:tc>
          <w:tcPr>
            <w:tcW w:w="292" w:type="dxa"/>
            <w:tcBorders>
              <w:top w:val="nil"/>
              <w:left w:val="nil"/>
              <w:bottom w:val="single" w:sz="4" w:space="0" w:color="auto"/>
              <w:right w:val="nil"/>
            </w:tcBorders>
            <w:shd w:val="clear" w:color="auto" w:fill="auto"/>
            <w:noWrap/>
            <w:vAlign w:val="center"/>
            <w:hideMark/>
          </w:tcPr>
          <w:p w14:paraId="6784C45F"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single" w:sz="4" w:space="0" w:color="auto"/>
              <w:right w:val="nil"/>
            </w:tcBorders>
            <w:shd w:val="clear" w:color="auto" w:fill="auto"/>
            <w:noWrap/>
            <w:vAlign w:val="center"/>
            <w:hideMark/>
          </w:tcPr>
          <w:p w14:paraId="6B6E5FDA"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T</w:t>
            </w:r>
          </w:p>
        </w:tc>
        <w:tc>
          <w:tcPr>
            <w:tcW w:w="205" w:type="dxa"/>
            <w:tcBorders>
              <w:top w:val="nil"/>
              <w:left w:val="nil"/>
              <w:bottom w:val="single" w:sz="4" w:space="0" w:color="auto"/>
              <w:right w:val="nil"/>
            </w:tcBorders>
            <w:shd w:val="clear" w:color="auto" w:fill="auto"/>
            <w:noWrap/>
            <w:vAlign w:val="center"/>
            <w:hideMark/>
          </w:tcPr>
          <w:p w14:paraId="04602B41"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single" w:sz="4" w:space="0" w:color="auto"/>
              <w:right w:val="nil"/>
            </w:tcBorders>
            <w:shd w:val="clear" w:color="auto" w:fill="auto"/>
            <w:noWrap/>
            <w:vAlign w:val="center"/>
            <w:hideMark/>
          </w:tcPr>
          <w:p w14:paraId="7868163B"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single" w:sz="4" w:space="0" w:color="auto"/>
              <w:right w:val="nil"/>
            </w:tcBorders>
            <w:shd w:val="clear" w:color="auto" w:fill="auto"/>
            <w:noWrap/>
            <w:vAlign w:val="center"/>
            <w:hideMark/>
          </w:tcPr>
          <w:p w14:paraId="4C29C96C"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single" w:sz="4" w:space="0" w:color="auto"/>
              <w:right w:val="nil"/>
            </w:tcBorders>
            <w:shd w:val="clear" w:color="auto" w:fill="auto"/>
            <w:noWrap/>
            <w:vAlign w:val="center"/>
            <w:hideMark/>
          </w:tcPr>
          <w:p w14:paraId="7A2114F7"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728E588D" w14:textId="77777777" w:rsidTr="00C20122">
        <w:trPr>
          <w:trHeight w:val="259"/>
        </w:trPr>
        <w:tc>
          <w:tcPr>
            <w:tcW w:w="313" w:type="dxa"/>
            <w:tcBorders>
              <w:top w:val="nil"/>
              <w:left w:val="nil"/>
              <w:bottom w:val="nil"/>
              <w:right w:val="nil"/>
            </w:tcBorders>
            <w:shd w:val="clear" w:color="auto" w:fill="auto"/>
            <w:noWrap/>
            <w:vAlign w:val="center"/>
            <w:hideMark/>
          </w:tcPr>
          <w:p w14:paraId="21A7AEE3"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27</w:t>
            </w:r>
          </w:p>
        </w:tc>
        <w:tc>
          <w:tcPr>
            <w:tcW w:w="879" w:type="dxa"/>
            <w:vMerge w:val="restart"/>
            <w:tcBorders>
              <w:top w:val="nil"/>
              <w:left w:val="nil"/>
              <w:bottom w:val="single" w:sz="4" w:space="0" w:color="000000"/>
              <w:right w:val="nil"/>
            </w:tcBorders>
            <w:shd w:val="clear" w:color="auto" w:fill="auto"/>
            <w:vAlign w:val="center"/>
            <w:hideMark/>
          </w:tcPr>
          <w:p w14:paraId="38ECEC5E"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Stasiun</w:t>
            </w:r>
            <w:proofErr w:type="spellEnd"/>
            <w:r w:rsidRPr="0096075A">
              <w:rPr>
                <w:color w:val="000000"/>
                <w:sz w:val="18"/>
                <w:szCs w:val="18"/>
              </w:rPr>
              <w:t xml:space="preserve"> </w:t>
            </w:r>
            <w:proofErr w:type="spellStart"/>
            <w:r w:rsidRPr="0096075A">
              <w:rPr>
                <w:color w:val="000000"/>
                <w:sz w:val="18"/>
                <w:szCs w:val="18"/>
              </w:rPr>
              <w:t>Pengemasan</w:t>
            </w:r>
            <w:proofErr w:type="spellEnd"/>
          </w:p>
        </w:tc>
        <w:tc>
          <w:tcPr>
            <w:tcW w:w="3173" w:type="dxa"/>
            <w:tcBorders>
              <w:top w:val="single" w:sz="4" w:space="0" w:color="auto"/>
              <w:left w:val="nil"/>
              <w:bottom w:val="nil"/>
              <w:right w:val="nil"/>
            </w:tcBorders>
            <w:shd w:val="clear" w:color="auto" w:fill="auto"/>
            <w:noWrap/>
            <w:vAlign w:val="center"/>
            <w:hideMark/>
          </w:tcPr>
          <w:p w14:paraId="7434AAF0"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Setup </w:t>
            </w:r>
            <w:proofErr w:type="spellStart"/>
            <w:r w:rsidRPr="0096075A">
              <w:rPr>
                <w:color w:val="000000"/>
                <w:sz w:val="18"/>
                <w:szCs w:val="18"/>
              </w:rPr>
              <w:t>alat</w:t>
            </w:r>
            <w:proofErr w:type="spellEnd"/>
          </w:p>
        </w:tc>
        <w:tc>
          <w:tcPr>
            <w:tcW w:w="454" w:type="dxa"/>
            <w:tcBorders>
              <w:top w:val="nil"/>
              <w:left w:val="nil"/>
              <w:bottom w:val="nil"/>
              <w:right w:val="nil"/>
            </w:tcBorders>
            <w:shd w:val="clear" w:color="auto" w:fill="auto"/>
            <w:noWrap/>
            <w:vAlign w:val="center"/>
            <w:hideMark/>
          </w:tcPr>
          <w:p w14:paraId="238E9C65"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3112950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4,1</w:t>
            </w:r>
          </w:p>
        </w:tc>
        <w:tc>
          <w:tcPr>
            <w:tcW w:w="292" w:type="dxa"/>
            <w:tcBorders>
              <w:top w:val="nil"/>
              <w:left w:val="nil"/>
              <w:bottom w:val="nil"/>
              <w:right w:val="nil"/>
            </w:tcBorders>
            <w:shd w:val="clear" w:color="auto" w:fill="auto"/>
            <w:noWrap/>
            <w:vAlign w:val="center"/>
            <w:hideMark/>
          </w:tcPr>
          <w:p w14:paraId="30ECDCB4"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09DBBC16"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4DCB5189"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nil"/>
              <w:right w:val="nil"/>
            </w:tcBorders>
            <w:shd w:val="clear" w:color="auto" w:fill="auto"/>
            <w:noWrap/>
            <w:vAlign w:val="center"/>
            <w:hideMark/>
          </w:tcPr>
          <w:p w14:paraId="0C03E1CB" w14:textId="77777777" w:rsidR="00C20122" w:rsidRPr="0096075A" w:rsidRDefault="00C20122" w:rsidP="007A706A">
            <w:pPr>
              <w:spacing w:line="276" w:lineRule="auto"/>
              <w:ind w:left="0" w:hanging="2"/>
              <w:jc w:val="center"/>
              <w:rPr>
                <w:color w:val="000000"/>
                <w:sz w:val="18"/>
                <w:szCs w:val="18"/>
              </w:rPr>
            </w:pPr>
          </w:p>
        </w:tc>
        <w:tc>
          <w:tcPr>
            <w:tcW w:w="245" w:type="dxa"/>
            <w:tcBorders>
              <w:top w:val="nil"/>
              <w:left w:val="nil"/>
              <w:bottom w:val="nil"/>
              <w:right w:val="nil"/>
            </w:tcBorders>
            <w:shd w:val="clear" w:color="auto" w:fill="auto"/>
            <w:noWrap/>
            <w:vAlign w:val="center"/>
            <w:hideMark/>
          </w:tcPr>
          <w:p w14:paraId="0BF9E73D"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nil"/>
              <w:right w:val="nil"/>
            </w:tcBorders>
            <w:shd w:val="clear" w:color="auto" w:fill="auto"/>
            <w:noWrap/>
            <w:vAlign w:val="center"/>
            <w:hideMark/>
          </w:tcPr>
          <w:p w14:paraId="0D28D55F"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242AB9D6" w14:textId="77777777" w:rsidTr="00C20122">
        <w:trPr>
          <w:trHeight w:val="259"/>
        </w:trPr>
        <w:tc>
          <w:tcPr>
            <w:tcW w:w="313" w:type="dxa"/>
            <w:tcBorders>
              <w:top w:val="nil"/>
              <w:left w:val="nil"/>
              <w:bottom w:val="nil"/>
              <w:right w:val="nil"/>
            </w:tcBorders>
            <w:shd w:val="clear" w:color="auto" w:fill="auto"/>
            <w:noWrap/>
            <w:vAlign w:val="center"/>
            <w:hideMark/>
          </w:tcPr>
          <w:p w14:paraId="59E81E85"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28</w:t>
            </w:r>
          </w:p>
        </w:tc>
        <w:tc>
          <w:tcPr>
            <w:tcW w:w="879" w:type="dxa"/>
            <w:vMerge/>
            <w:tcBorders>
              <w:top w:val="nil"/>
              <w:left w:val="nil"/>
              <w:bottom w:val="single" w:sz="4" w:space="0" w:color="000000"/>
              <w:right w:val="nil"/>
            </w:tcBorders>
            <w:vAlign w:val="center"/>
            <w:hideMark/>
          </w:tcPr>
          <w:p w14:paraId="38E7B38D"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2BDFFCE5"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Proses </w:t>
            </w:r>
            <w:proofErr w:type="spellStart"/>
            <w:r w:rsidRPr="0096075A">
              <w:rPr>
                <w:color w:val="000000"/>
                <w:sz w:val="18"/>
                <w:szCs w:val="18"/>
              </w:rPr>
              <w:t>pengemasan</w:t>
            </w:r>
            <w:proofErr w:type="spellEnd"/>
          </w:p>
        </w:tc>
        <w:tc>
          <w:tcPr>
            <w:tcW w:w="454" w:type="dxa"/>
            <w:tcBorders>
              <w:top w:val="nil"/>
              <w:left w:val="nil"/>
              <w:bottom w:val="nil"/>
              <w:right w:val="nil"/>
            </w:tcBorders>
            <w:shd w:val="clear" w:color="auto" w:fill="auto"/>
            <w:noWrap/>
            <w:vAlign w:val="center"/>
            <w:hideMark/>
          </w:tcPr>
          <w:p w14:paraId="4AF59A68"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4B3170FB"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343,7</w:t>
            </w:r>
          </w:p>
        </w:tc>
        <w:tc>
          <w:tcPr>
            <w:tcW w:w="292" w:type="dxa"/>
            <w:tcBorders>
              <w:top w:val="nil"/>
              <w:left w:val="nil"/>
              <w:bottom w:val="nil"/>
              <w:right w:val="nil"/>
            </w:tcBorders>
            <w:shd w:val="clear" w:color="auto" w:fill="auto"/>
            <w:noWrap/>
            <w:vAlign w:val="center"/>
            <w:hideMark/>
          </w:tcPr>
          <w:p w14:paraId="42C827EC"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13B0614D"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70919545"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1C187127"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70B9AD06"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1E2FA070"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VA</w:t>
            </w:r>
          </w:p>
        </w:tc>
      </w:tr>
      <w:tr w:rsidR="00C20122" w:rsidRPr="0096075A" w14:paraId="602A3BC9" w14:textId="77777777" w:rsidTr="00C20122">
        <w:trPr>
          <w:trHeight w:val="259"/>
        </w:trPr>
        <w:tc>
          <w:tcPr>
            <w:tcW w:w="313" w:type="dxa"/>
            <w:tcBorders>
              <w:top w:val="nil"/>
              <w:left w:val="nil"/>
              <w:bottom w:val="nil"/>
              <w:right w:val="nil"/>
            </w:tcBorders>
            <w:shd w:val="clear" w:color="auto" w:fill="auto"/>
            <w:noWrap/>
            <w:vAlign w:val="center"/>
            <w:hideMark/>
          </w:tcPr>
          <w:p w14:paraId="162815B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29</w:t>
            </w:r>
          </w:p>
        </w:tc>
        <w:tc>
          <w:tcPr>
            <w:tcW w:w="879" w:type="dxa"/>
            <w:vMerge/>
            <w:tcBorders>
              <w:top w:val="nil"/>
              <w:left w:val="nil"/>
              <w:bottom w:val="single" w:sz="4" w:space="0" w:color="000000"/>
              <w:right w:val="nil"/>
            </w:tcBorders>
            <w:vAlign w:val="center"/>
            <w:hideMark/>
          </w:tcPr>
          <w:p w14:paraId="1AD5F88E"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1DAD28B8"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Proses </w:t>
            </w:r>
            <w:proofErr w:type="spellStart"/>
            <w:r w:rsidRPr="0096075A">
              <w:rPr>
                <w:color w:val="000000"/>
                <w:sz w:val="18"/>
                <w:szCs w:val="18"/>
              </w:rPr>
              <w:t>penimbangan</w:t>
            </w:r>
            <w:proofErr w:type="spellEnd"/>
          </w:p>
        </w:tc>
        <w:tc>
          <w:tcPr>
            <w:tcW w:w="454" w:type="dxa"/>
            <w:tcBorders>
              <w:top w:val="nil"/>
              <w:left w:val="nil"/>
              <w:bottom w:val="nil"/>
              <w:right w:val="nil"/>
            </w:tcBorders>
            <w:shd w:val="clear" w:color="auto" w:fill="auto"/>
            <w:noWrap/>
            <w:vAlign w:val="center"/>
            <w:hideMark/>
          </w:tcPr>
          <w:p w14:paraId="16FFD91D"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7038DED6"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9,8</w:t>
            </w:r>
          </w:p>
        </w:tc>
        <w:tc>
          <w:tcPr>
            <w:tcW w:w="292" w:type="dxa"/>
            <w:tcBorders>
              <w:top w:val="nil"/>
              <w:left w:val="nil"/>
              <w:bottom w:val="nil"/>
              <w:right w:val="nil"/>
            </w:tcBorders>
            <w:shd w:val="clear" w:color="auto" w:fill="auto"/>
            <w:noWrap/>
            <w:vAlign w:val="center"/>
            <w:hideMark/>
          </w:tcPr>
          <w:p w14:paraId="50C9A583"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62DF7079"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30EAC2A7"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393A3B56"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0A0334B4"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3809846E"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7C0FD366" w14:textId="77777777" w:rsidTr="00C20122">
        <w:trPr>
          <w:trHeight w:val="259"/>
        </w:trPr>
        <w:tc>
          <w:tcPr>
            <w:tcW w:w="313" w:type="dxa"/>
            <w:tcBorders>
              <w:top w:val="nil"/>
              <w:left w:val="nil"/>
              <w:bottom w:val="nil"/>
              <w:right w:val="nil"/>
            </w:tcBorders>
            <w:shd w:val="clear" w:color="auto" w:fill="auto"/>
            <w:noWrap/>
            <w:vAlign w:val="center"/>
            <w:hideMark/>
          </w:tcPr>
          <w:p w14:paraId="4F448754"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30</w:t>
            </w:r>
          </w:p>
        </w:tc>
        <w:tc>
          <w:tcPr>
            <w:tcW w:w="879" w:type="dxa"/>
            <w:vMerge/>
            <w:tcBorders>
              <w:top w:val="nil"/>
              <w:left w:val="nil"/>
              <w:bottom w:val="single" w:sz="4" w:space="0" w:color="000000"/>
              <w:right w:val="nil"/>
            </w:tcBorders>
            <w:vAlign w:val="center"/>
            <w:hideMark/>
          </w:tcPr>
          <w:p w14:paraId="13087E48"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47E13EB0"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Setup </w:t>
            </w:r>
            <w:proofErr w:type="spellStart"/>
            <w:r w:rsidRPr="0096075A">
              <w:rPr>
                <w:color w:val="000000"/>
                <w:sz w:val="18"/>
                <w:szCs w:val="18"/>
              </w:rPr>
              <w:t>mesin</w:t>
            </w:r>
            <w:proofErr w:type="spellEnd"/>
            <w:r w:rsidRPr="0096075A">
              <w:rPr>
                <w:color w:val="000000"/>
                <w:sz w:val="18"/>
                <w:szCs w:val="18"/>
              </w:rPr>
              <w:t xml:space="preserve"> hand sealer</w:t>
            </w:r>
          </w:p>
        </w:tc>
        <w:tc>
          <w:tcPr>
            <w:tcW w:w="454" w:type="dxa"/>
            <w:tcBorders>
              <w:top w:val="nil"/>
              <w:left w:val="nil"/>
              <w:bottom w:val="nil"/>
              <w:right w:val="nil"/>
            </w:tcBorders>
            <w:shd w:val="clear" w:color="auto" w:fill="auto"/>
            <w:noWrap/>
            <w:vAlign w:val="center"/>
            <w:hideMark/>
          </w:tcPr>
          <w:p w14:paraId="272EB810"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4657F449"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4,6</w:t>
            </w:r>
          </w:p>
        </w:tc>
        <w:tc>
          <w:tcPr>
            <w:tcW w:w="292" w:type="dxa"/>
            <w:tcBorders>
              <w:top w:val="nil"/>
              <w:left w:val="nil"/>
              <w:bottom w:val="nil"/>
              <w:right w:val="nil"/>
            </w:tcBorders>
            <w:shd w:val="clear" w:color="auto" w:fill="auto"/>
            <w:noWrap/>
            <w:vAlign w:val="center"/>
            <w:hideMark/>
          </w:tcPr>
          <w:p w14:paraId="37437062"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313B2D9A"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46514A28"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3796B8DF"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2C3F22C6"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0D25BEA7"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r w:rsidR="00C20122" w:rsidRPr="0096075A" w14:paraId="06DF83FD" w14:textId="77777777" w:rsidTr="00C20122">
        <w:trPr>
          <w:trHeight w:val="259"/>
        </w:trPr>
        <w:tc>
          <w:tcPr>
            <w:tcW w:w="313" w:type="dxa"/>
            <w:tcBorders>
              <w:top w:val="nil"/>
              <w:left w:val="nil"/>
              <w:bottom w:val="nil"/>
              <w:right w:val="nil"/>
            </w:tcBorders>
            <w:shd w:val="clear" w:color="auto" w:fill="auto"/>
            <w:noWrap/>
            <w:vAlign w:val="center"/>
            <w:hideMark/>
          </w:tcPr>
          <w:p w14:paraId="062DDBE1"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31</w:t>
            </w:r>
          </w:p>
        </w:tc>
        <w:tc>
          <w:tcPr>
            <w:tcW w:w="879" w:type="dxa"/>
            <w:vMerge/>
            <w:tcBorders>
              <w:top w:val="nil"/>
              <w:left w:val="nil"/>
              <w:bottom w:val="single" w:sz="4" w:space="0" w:color="000000"/>
              <w:right w:val="nil"/>
            </w:tcBorders>
            <w:vAlign w:val="center"/>
            <w:hideMark/>
          </w:tcPr>
          <w:p w14:paraId="285908E7"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nil"/>
              <w:right w:val="nil"/>
            </w:tcBorders>
            <w:shd w:val="clear" w:color="auto" w:fill="auto"/>
            <w:noWrap/>
            <w:vAlign w:val="center"/>
            <w:hideMark/>
          </w:tcPr>
          <w:p w14:paraId="7AB7484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 xml:space="preserve">Proses </w:t>
            </w:r>
            <w:proofErr w:type="spellStart"/>
            <w:r w:rsidRPr="0096075A">
              <w:rPr>
                <w:color w:val="000000"/>
                <w:sz w:val="18"/>
                <w:szCs w:val="18"/>
              </w:rPr>
              <w:t>penyegelan</w:t>
            </w:r>
            <w:proofErr w:type="spellEnd"/>
          </w:p>
        </w:tc>
        <w:tc>
          <w:tcPr>
            <w:tcW w:w="454" w:type="dxa"/>
            <w:tcBorders>
              <w:top w:val="nil"/>
              <w:left w:val="nil"/>
              <w:bottom w:val="nil"/>
              <w:right w:val="nil"/>
            </w:tcBorders>
            <w:shd w:val="clear" w:color="auto" w:fill="auto"/>
            <w:noWrap/>
            <w:vAlign w:val="center"/>
            <w:hideMark/>
          </w:tcPr>
          <w:p w14:paraId="645DAFA0" w14:textId="77777777" w:rsidR="00C20122" w:rsidRPr="0096075A" w:rsidRDefault="00C20122" w:rsidP="007A706A">
            <w:pPr>
              <w:spacing w:line="276" w:lineRule="auto"/>
              <w:ind w:left="0" w:hanging="2"/>
              <w:jc w:val="center"/>
              <w:rPr>
                <w:color w:val="000000"/>
                <w:sz w:val="18"/>
                <w:szCs w:val="18"/>
              </w:rPr>
            </w:pPr>
          </w:p>
        </w:tc>
        <w:tc>
          <w:tcPr>
            <w:tcW w:w="622" w:type="dxa"/>
            <w:tcBorders>
              <w:top w:val="nil"/>
              <w:left w:val="nil"/>
              <w:bottom w:val="nil"/>
              <w:right w:val="nil"/>
            </w:tcBorders>
            <w:shd w:val="clear" w:color="auto" w:fill="auto"/>
            <w:noWrap/>
            <w:vAlign w:val="center"/>
            <w:hideMark/>
          </w:tcPr>
          <w:p w14:paraId="79277E7D"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8,6</w:t>
            </w:r>
          </w:p>
        </w:tc>
        <w:tc>
          <w:tcPr>
            <w:tcW w:w="292" w:type="dxa"/>
            <w:tcBorders>
              <w:top w:val="nil"/>
              <w:left w:val="nil"/>
              <w:bottom w:val="nil"/>
              <w:right w:val="nil"/>
            </w:tcBorders>
            <w:shd w:val="clear" w:color="auto" w:fill="auto"/>
            <w:noWrap/>
            <w:vAlign w:val="center"/>
            <w:hideMark/>
          </w:tcPr>
          <w:p w14:paraId="7B2C7ACA"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O</w:t>
            </w:r>
          </w:p>
        </w:tc>
        <w:tc>
          <w:tcPr>
            <w:tcW w:w="313" w:type="dxa"/>
            <w:tcBorders>
              <w:top w:val="nil"/>
              <w:left w:val="nil"/>
              <w:bottom w:val="nil"/>
              <w:right w:val="nil"/>
            </w:tcBorders>
            <w:shd w:val="clear" w:color="auto" w:fill="auto"/>
            <w:noWrap/>
            <w:vAlign w:val="center"/>
            <w:hideMark/>
          </w:tcPr>
          <w:p w14:paraId="746FA179"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nil"/>
              <w:right w:val="nil"/>
            </w:tcBorders>
            <w:shd w:val="clear" w:color="auto" w:fill="auto"/>
            <w:noWrap/>
            <w:vAlign w:val="center"/>
            <w:hideMark/>
          </w:tcPr>
          <w:p w14:paraId="7992962A" w14:textId="77777777" w:rsidR="00C20122" w:rsidRPr="0096075A" w:rsidRDefault="00C20122" w:rsidP="007A706A">
            <w:pPr>
              <w:spacing w:line="276" w:lineRule="auto"/>
              <w:ind w:left="0" w:hanging="2"/>
              <w:jc w:val="center"/>
              <w:rPr>
                <w:sz w:val="18"/>
                <w:szCs w:val="18"/>
              </w:rPr>
            </w:pPr>
          </w:p>
        </w:tc>
        <w:tc>
          <w:tcPr>
            <w:tcW w:w="225" w:type="dxa"/>
            <w:tcBorders>
              <w:top w:val="nil"/>
              <w:left w:val="nil"/>
              <w:bottom w:val="nil"/>
              <w:right w:val="nil"/>
            </w:tcBorders>
            <w:shd w:val="clear" w:color="auto" w:fill="auto"/>
            <w:noWrap/>
            <w:vAlign w:val="center"/>
            <w:hideMark/>
          </w:tcPr>
          <w:p w14:paraId="0797C92A" w14:textId="77777777" w:rsidR="00C20122" w:rsidRPr="0096075A" w:rsidRDefault="00C20122" w:rsidP="007A706A">
            <w:pPr>
              <w:spacing w:line="276" w:lineRule="auto"/>
              <w:ind w:left="0" w:hanging="2"/>
              <w:jc w:val="center"/>
              <w:rPr>
                <w:sz w:val="18"/>
                <w:szCs w:val="18"/>
              </w:rPr>
            </w:pPr>
          </w:p>
        </w:tc>
        <w:tc>
          <w:tcPr>
            <w:tcW w:w="245" w:type="dxa"/>
            <w:tcBorders>
              <w:top w:val="nil"/>
              <w:left w:val="nil"/>
              <w:bottom w:val="nil"/>
              <w:right w:val="nil"/>
            </w:tcBorders>
            <w:shd w:val="clear" w:color="auto" w:fill="auto"/>
            <w:noWrap/>
            <w:vAlign w:val="center"/>
            <w:hideMark/>
          </w:tcPr>
          <w:p w14:paraId="650D0621" w14:textId="77777777" w:rsidR="00C20122" w:rsidRPr="0096075A" w:rsidRDefault="00C20122" w:rsidP="007A706A">
            <w:pPr>
              <w:spacing w:line="276" w:lineRule="auto"/>
              <w:ind w:left="0" w:hanging="2"/>
              <w:jc w:val="center"/>
              <w:rPr>
                <w:sz w:val="18"/>
                <w:szCs w:val="18"/>
              </w:rPr>
            </w:pPr>
          </w:p>
        </w:tc>
        <w:tc>
          <w:tcPr>
            <w:tcW w:w="716" w:type="dxa"/>
            <w:tcBorders>
              <w:top w:val="nil"/>
              <w:left w:val="nil"/>
              <w:bottom w:val="nil"/>
              <w:right w:val="nil"/>
            </w:tcBorders>
            <w:shd w:val="clear" w:color="auto" w:fill="auto"/>
            <w:noWrap/>
            <w:vAlign w:val="center"/>
            <w:hideMark/>
          </w:tcPr>
          <w:p w14:paraId="3FB110D5"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VA</w:t>
            </w:r>
          </w:p>
        </w:tc>
      </w:tr>
      <w:tr w:rsidR="00C20122" w:rsidRPr="0096075A" w14:paraId="165C6540" w14:textId="77777777" w:rsidTr="00C20122">
        <w:trPr>
          <w:trHeight w:val="259"/>
        </w:trPr>
        <w:tc>
          <w:tcPr>
            <w:tcW w:w="313" w:type="dxa"/>
            <w:tcBorders>
              <w:top w:val="nil"/>
              <w:left w:val="nil"/>
              <w:bottom w:val="single" w:sz="4" w:space="0" w:color="auto"/>
              <w:right w:val="nil"/>
            </w:tcBorders>
            <w:shd w:val="clear" w:color="auto" w:fill="auto"/>
            <w:noWrap/>
            <w:vAlign w:val="center"/>
            <w:hideMark/>
          </w:tcPr>
          <w:p w14:paraId="47D734C3"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32</w:t>
            </w:r>
          </w:p>
        </w:tc>
        <w:tc>
          <w:tcPr>
            <w:tcW w:w="879" w:type="dxa"/>
            <w:vMerge/>
            <w:tcBorders>
              <w:top w:val="nil"/>
              <w:left w:val="nil"/>
              <w:bottom w:val="single" w:sz="4" w:space="0" w:color="000000"/>
              <w:right w:val="nil"/>
            </w:tcBorders>
            <w:vAlign w:val="center"/>
            <w:hideMark/>
          </w:tcPr>
          <w:p w14:paraId="260FEAFE" w14:textId="77777777" w:rsidR="00C20122" w:rsidRPr="0096075A" w:rsidRDefault="00C20122" w:rsidP="007A706A">
            <w:pPr>
              <w:spacing w:line="276" w:lineRule="auto"/>
              <w:ind w:left="0" w:hanging="2"/>
              <w:jc w:val="center"/>
              <w:rPr>
                <w:color w:val="000000"/>
                <w:sz w:val="18"/>
                <w:szCs w:val="18"/>
              </w:rPr>
            </w:pPr>
          </w:p>
        </w:tc>
        <w:tc>
          <w:tcPr>
            <w:tcW w:w="3173" w:type="dxa"/>
            <w:tcBorders>
              <w:top w:val="nil"/>
              <w:left w:val="nil"/>
              <w:bottom w:val="single" w:sz="4" w:space="0" w:color="auto"/>
              <w:right w:val="nil"/>
            </w:tcBorders>
            <w:shd w:val="clear" w:color="auto" w:fill="auto"/>
            <w:noWrap/>
            <w:vAlign w:val="center"/>
            <w:hideMark/>
          </w:tcPr>
          <w:p w14:paraId="4BB6D70F" w14:textId="77777777" w:rsidR="00C20122" w:rsidRPr="0096075A" w:rsidRDefault="00C20122" w:rsidP="007A706A">
            <w:pPr>
              <w:spacing w:line="276" w:lineRule="auto"/>
              <w:ind w:left="0" w:hanging="2"/>
              <w:jc w:val="center"/>
              <w:rPr>
                <w:color w:val="000000"/>
                <w:sz w:val="18"/>
                <w:szCs w:val="18"/>
              </w:rPr>
            </w:pPr>
            <w:proofErr w:type="spellStart"/>
            <w:r w:rsidRPr="0096075A">
              <w:rPr>
                <w:color w:val="000000"/>
                <w:sz w:val="18"/>
                <w:szCs w:val="18"/>
              </w:rPr>
              <w:t>Membawa</w:t>
            </w:r>
            <w:proofErr w:type="spellEnd"/>
            <w:r w:rsidRPr="0096075A">
              <w:rPr>
                <w:color w:val="000000"/>
                <w:sz w:val="18"/>
                <w:szCs w:val="18"/>
              </w:rPr>
              <w:t xml:space="preserve"> </w:t>
            </w:r>
            <w:proofErr w:type="spellStart"/>
            <w:r w:rsidRPr="0096075A">
              <w:rPr>
                <w:color w:val="000000"/>
                <w:sz w:val="18"/>
                <w:szCs w:val="18"/>
              </w:rPr>
              <w:t>produk</w:t>
            </w:r>
            <w:proofErr w:type="spellEnd"/>
            <w:r w:rsidRPr="0096075A">
              <w:rPr>
                <w:color w:val="000000"/>
                <w:sz w:val="18"/>
                <w:szCs w:val="18"/>
              </w:rPr>
              <w:t xml:space="preserve"> </w:t>
            </w:r>
            <w:proofErr w:type="spellStart"/>
            <w:r w:rsidRPr="0096075A">
              <w:rPr>
                <w:color w:val="000000"/>
                <w:sz w:val="18"/>
                <w:szCs w:val="18"/>
              </w:rPr>
              <w:t>ke</w:t>
            </w:r>
            <w:proofErr w:type="spellEnd"/>
            <w:r w:rsidRPr="0096075A">
              <w:rPr>
                <w:color w:val="000000"/>
                <w:sz w:val="18"/>
                <w:szCs w:val="18"/>
              </w:rPr>
              <w:t xml:space="preserve"> </w:t>
            </w:r>
            <w:proofErr w:type="spellStart"/>
            <w:r w:rsidRPr="0096075A">
              <w:rPr>
                <w:color w:val="000000"/>
                <w:sz w:val="18"/>
                <w:szCs w:val="18"/>
              </w:rPr>
              <w:t>gudang</w:t>
            </w:r>
            <w:proofErr w:type="spellEnd"/>
            <w:r w:rsidRPr="0096075A">
              <w:rPr>
                <w:color w:val="000000"/>
                <w:sz w:val="18"/>
                <w:szCs w:val="18"/>
              </w:rPr>
              <w:t xml:space="preserve"> </w:t>
            </w:r>
            <w:proofErr w:type="spellStart"/>
            <w:r w:rsidRPr="0096075A">
              <w:rPr>
                <w:color w:val="000000"/>
                <w:sz w:val="18"/>
                <w:szCs w:val="18"/>
              </w:rPr>
              <w:t>penyimpanan</w:t>
            </w:r>
            <w:proofErr w:type="spellEnd"/>
          </w:p>
        </w:tc>
        <w:tc>
          <w:tcPr>
            <w:tcW w:w="454" w:type="dxa"/>
            <w:tcBorders>
              <w:top w:val="nil"/>
              <w:left w:val="nil"/>
              <w:bottom w:val="single" w:sz="4" w:space="0" w:color="auto"/>
              <w:right w:val="nil"/>
            </w:tcBorders>
            <w:shd w:val="clear" w:color="auto" w:fill="auto"/>
            <w:noWrap/>
            <w:vAlign w:val="center"/>
            <w:hideMark/>
          </w:tcPr>
          <w:p w14:paraId="40652A8C"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4,5</w:t>
            </w:r>
          </w:p>
        </w:tc>
        <w:tc>
          <w:tcPr>
            <w:tcW w:w="622" w:type="dxa"/>
            <w:tcBorders>
              <w:top w:val="nil"/>
              <w:left w:val="nil"/>
              <w:bottom w:val="single" w:sz="4" w:space="0" w:color="auto"/>
              <w:right w:val="nil"/>
            </w:tcBorders>
            <w:shd w:val="clear" w:color="auto" w:fill="auto"/>
            <w:noWrap/>
            <w:vAlign w:val="center"/>
            <w:hideMark/>
          </w:tcPr>
          <w:p w14:paraId="041E1D5F"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12,2</w:t>
            </w:r>
          </w:p>
        </w:tc>
        <w:tc>
          <w:tcPr>
            <w:tcW w:w="292" w:type="dxa"/>
            <w:tcBorders>
              <w:top w:val="nil"/>
              <w:left w:val="nil"/>
              <w:bottom w:val="single" w:sz="4" w:space="0" w:color="auto"/>
              <w:right w:val="nil"/>
            </w:tcBorders>
            <w:shd w:val="clear" w:color="auto" w:fill="auto"/>
            <w:noWrap/>
            <w:vAlign w:val="center"/>
            <w:hideMark/>
          </w:tcPr>
          <w:p w14:paraId="12597731" w14:textId="77777777" w:rsidR="00C20122" w:rsidRPr="0096075A" w:rsidRDefault="00C20122" w:rsidP="007A706A">
            <w:pPr>
              <w:spacing w:line="276" w:lineRule="auto"/>
              <w:ind w:left="0" w:hanging="2"/>
              <w:jc w:val="center"/>
              <w:rPr>
                <w:color w:val="000000"/>
                <w:sz w:val="18"/>
                <w:szCs w:val="18"/>
              </w:rPr>
            </w:pPr>
          </w:p>
        </w:tc>
        <w:tc>
          <w:tcPr>
            <w:tcW w:w="313" w:type="dxa"/>
            <w:tcBorders>
              <w:top w:val="nil"/>
              <w:left w:val="nil"/>
              <w:bottom w:val="single" w:sz="4" w:space="0" w:color="auto"/>
              <w:right w:val="nil"/>
            </w:tcBorders>
            <w:shd w:val="clear" w:color="auto" w:fill="auto"/>
            <w:noWrap/>
            <w:vAlign w:val="center"/>
            <w:hideMark/>
          </w:tcPr>
          <w:p w14:paraId="0D3E56B0" w14:textId="77777777" w:rsidR="00C20122" w:rsidRPr="0096075A" w:rsidRDefault="00C20122" w:rsidP="007A706A">
            <w:pPr>
              <w:spacing w:line="276" w:lineRule="auto"/>
              <w:ind w:left="0" w:hanging="2"/>
              <w:jc w:val="center"/>
              <w:rPr>
                <w:color w:val="000000"/>
                <w:sz w:val="18"/>
                <w:szCs w:val="18"/>
              </w:rPr>
            </w:pPr>
          </w:p>
        </w:tc>
        <w:tc>
          <w:tcPr>
            <w:tcW w:w="205" w:type="dxa"/>
            <w:tcBorders>
              <w:top w:val="nil"/>
              <w:left w:val="nil"/>
              <w:bottom w:val="single" w:sz="4" w:space="0" w:color="auto"/>
              <w:right w:val="nil"/>
            </w:tcBorders>
            <w:shd w:val="clear" w:color="auto" w:fill="auto"/>
            <w:noWrap/>
            <w:vAlign w:val="center"/>
            <w:hideMark/>
          </w:tcPr>
          <w:p w14:paraId="2B906725" w14:textId="77777777" w:rsidR="00C20122" w:rsidRPr="0096075A" w:rsidRDefault="00C20122" w:rsidP="007A706A">
            <w:pPr>
              <w:spacing w:line="276" w:lineRule="auto"/>
              <w:ind w:left="0" w:hanging="2"/>
              <w:jc w:val="center"/>
              <w:rPr>
                <w:color w:val="000000"/>
                <w:sz w:val="18"/>
                <w:szCs w:val="18"/>
              </w:rPr>
            </w:pPr>
          </w:p>
        </w:tc>
        <w:tc>
          <w:tcPr>
            <w:tcW w:w="225" w:type="dxa"/>
            <w:tcBorders>
              <w:top w:val="nil"/>
              <w:left w:val="nil"/>
              <w:bottom w:val="single" w:sz="4" w:space="0" w:color="auto"/>
              <w:right w:val="nil"/>
            </w:tcBorders>
            <w:shd w:val="clear" w:color="auto" w:fill="auto"/>
            <w:noWrap/>
            <w:vAlign w:val="center"/>
            <w:hideMark/>
          </w:tcPr>
          <w:p w14:paraId="5DD1BBAC" w14:textId="77777777" w:rsidR="00C20122" w:rsidRPr="0096075A" w:rsidRDefault="00C20122" w:rsidP="007A706A">
            <w:pPr>
              <w:spacing w:line="276" w:lineRule="auto"/>
              <w:ind w:left="0" w:hanging="2"/>
              <w:jc w:val="center"/>
              <w:rPr>
                <w:color w:val="000000"/>
                <w:sz w:val="18"/>
                <w:szCs w:val="18"/>
              </w:rPr>
            </w:pPr>
            <w:r w:rsidRPr="0096075A">
              <w:rPr>
                <w:color w:val="000000"/>
                <w:sz w:val="18"/>
                <w:szCs w:val="18"/>
              </w:rPr>
              <w:t>S</w:t>
            </w:r>
          </w:p>
        </w:tc>
        <w:tc>
          <w:tcPr>
            <w:tcW w:w="245" w:type="dxa"/>
            <w:tcBorders>
              <w:top w:val="nil"/>
              <w:left w:val="nil"/>
              <w:bottom w:val="single" w:sz="4" w:space="0" w:color="auto"/>
              <w:right w:val="nil"/>
            </w:tcBorders>
            <w:shd w:val="clear" w:color="auto" w:fill="auto"/>
            <w:noWrap/>
            <w:vAlign w:val="center"/>
            <w:hideMark/>
          </w:tcPr>
          <w:p w14:paraId="5219AF64" w14:textId="77777777" w:rsidR="00C20122" w:rsidRPr="0096075A" w:rsidRDefault="00C20122" w:rsidP="007A706A">
            <w:pPr>
              <w:spacing w:line="276" w:lineRule="auto"/>
              <w:ind w:left="0" w:hanging="2"/>
              <w:jc w:val="center"/>
              <w:rPr>
                <w:color w:val="000000"/>
                <w:sz w:val="18"/>
                <w:szCs w:val="18"/>
              </w:rPr>
            </w:pPr>
          </w:p>
        </w:tc>
        <w:tc>
          <w:tcPr>
            <w:tcW w:w="716" w:type="dxa"/>
            <w:tcBorders>
              <w:top w:val="nil"/>
              <w:left w:val="nil"/>
              <w:bottom w:val="single" w:sz="4" w:space="0" w:color="auto"/>
              <w:right w:val="nil"/>
            </w:tcBorders>
            <w:shd w:val="clear" w:color="auto" w:fill="auto"/>
            <w:noWrap/>
            <w:vAlign w:val="center"/>
            <w:hideMark/>
          </w:tcPr>
          <w:p w14:paraId="3E6A7D79" w14:textId="77777777" w:rsidR="00C20122" w:rsidRPr="0096075A" w:rsidRDefault="00C20122" w:rsidP="0096075A">
            <w:pPr>
              <w:spacing w:line="276" w:lineRule="auto"/>
              <w:ind w:leftChars="-59" w:left="0" w:hangingChars="79" w:hanging="142"/>
              <w:jc w:val="center"/>
              <w:rPr>
                <w:color w:val="000000"/>
                <w:sz w:val="18"/>
                <w:szCs w:val="18"/>
              </w:rPr>
            </w:pPr>
            <w:r w:rsidRPr="0096075A">
              <w:rPr>
                <w:color w:val="000000"/>
                <w:sz w:val="18"/>
                <w:szCs w:val="18"/>
              </w:rPr>
              <w:t>NNVA</w:t>
            </w:r>
          </w:p>
        </w:tc>
      </w:tr>
    </w:tbl>
    <w:p w14:paraId="71A4F701" w14:textId="77777777" w:rsidR="00C20122" w:rsidRPr="007A706A" w:rsidRDefault="00C20122" w:rsidP="007A706A">
      <w:pPr>
        <w:pBdr>
          <w:top w:val="nil"/>
          <w:left w:val="nil"/>
          <w:bottom w:val="nil"/>
          <w:right w:val="nil"/>
          <w:between w:val="nil"/>
        </w:pBdr>
        <w:spacing w:line="276" w:lineRule="auto"/>
        <w:ind w:leftChars="0" w:left="0" w:firstLineChars="0" w:firstLine="0"/>
        <w:jc w:val="both"/>
        <w:rPr>
          <w:color w:val="000000"/>
        </w:rPr>
      </w:pPr>
    </w:p>
    <w:p w14:paraId="55989954" w14:textId="77777777" w:rsidR="00C20122" w:rsidRPr="007A706A" w:rsidRDefault="00C20122" w:rsidP="007A706A">
      <w:pPr>
        <w:pBdr>
          <w:top w:val="nil"/>
          <w:left w:val="nil"/>
          <w:bottom w:val="nil"/>
          <w:right w:val="nil"/>
          <w:between w:val="nil"/>
        </w:pBdr>
        <w:spacing w:line="276" w:lineRule="auto"/>
        <w:ind w:left="0" w:hanging="2"/>
        <w:jc w:val="both"/>
        <w:rPr>
          <w:b/>
          <w:color w:val="000000"/>
        </w:rPr>
      </w:pPr>
      <w:r w:rsidRPr="007A706A">
        <w:rPr>
          <w:noProof/>
        </w:rPr>
        <w:lastRenderedPageBreak/>
        <mc:AlternateContent>
          <mc:Choice Requires="wpg">
            <w:drawing>
              <wp:anchor distT="0" distB="0" distL="114300" distR="114300" simplePos="0" relativeHeight="251661312" behindDoc="0" locked="0" layoutInCell="1" allowOverlap="1" wp14:anchorId="62AB9B00" wp14:editId="6C663A5F">
                <wp:simplePos x="0" y="0"/>
                <wp:positionH relativeFrom="column">
                  <wp:posOffset>0</wp:posOffset>
                </wp:positionH>
                <wp:positionV relativeFrom="paragraph">
                  <wp:posOffset>208915</wp:posOffset>
                </wp:positionV>
                <wp:extent cx="5497195" cy="1875790"/>
                <wp:effectExtent l="0" t="0" r="1905" b="3810"/>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7195" cy="1875790"/>
                          <a:chOff x="0" y="0"/>
                          <a:chExt cx="5497657" cy="1875790"/>
                        </a:xfrm>
                      </wpg:grpSpPr>
                      <wpg:graphicFrame>
                        <wpg:cNvPr id="739" name="Chart 739"/>
                        <wpg:cNvFrPr>
                          <a:graphicFrameLocks/>
                        </wpg:cNvFrPr>
                        <wpg:xfrm>
                          <a:off x="237506" y="0"/>
                          <a:ext cx="2303780" cy="1875790"/>
                        </wpg:xfrm>
                        <a:graphic>
                          <a:graphicData uri="http://schemas.openxmlformats.org/drawingml/2006/chart">
                            <c:chart xmlns:c="http://schemas.openxmlformats.org/drawingml/2006/chart" xmlns:r="http://schemas.openxmlformats.org/officeDocument/2006/relationships" r:id="rId12"/>
                          </a:graphicData>
                        </a:graphic>
                      </wpg:graphicFrame>
                      <wps:wsp>
                        <wps:cNvPr id="217" name="Text Box 2"/>
                        <wps:cNvSpPr txBox="1">
                          <a:spLocks/>
                        </wps:cNvSpPr>
                        <wps:spPr bwMode="auto">
                          <a:xfrm>
                            <a:off x="0" y="0"/>
                            <a:ext cx="240644" cy="252095"/>
                          </a:xfrm>
                          <a:prstGeom prst="rect">
                            <a:avLst/>
                          </a:prstGeom>
                          <a:noFill/>
                          <a:ln w="9525">
                            <a:noFill/>
                            <a:miter lim="800000"/>
                            <a:headEnd/>
                            <a:tailEnd/>
                          </a:ln>
                        </wps:spPr>
                        <wps:txbx>
                          <w:txbxContent>
                            <w:p w14:paraId="20F7C963" w14:textId="77777777" w:rsidR="00CC4386" w:rsidRPr="00BE1340" w:rsidRDefault="00CC4386" w:rsidP="00C20122">
                              <w:pPr>
                                <w:ind w:left="0" w:hanging="2"/>
                                <w:rPr>
                                  <w:b/>
                                  <w:sz w:val="16"/>
                                  <w:szCs w:val="16"/>
                                </w:rPr>
                              </w:pPr>
                              <w:r w:rsidRPr="00BE1340">
                                <w:rPr>
                                  <w:b/>
                                  <w:sz w:val="16"/>
                                  <w:szCs w:val="16"/>
                                </w:rPr>
                                <w:t>a</w:t>
                              </w:r>
                            </w:p>
                          </w:txbxContent>
                        </wps:txbx>
                        <wps:bodyPr rot="0" vert="horz" wrap="square" lIns="91440" tIns="45720" rIns="91440" bIns="45720" anchor="t" anchorCtr="0">
                          <a:noAutofit/>
                        </wps:bodyPr>
                      </wps:wsp>
                      <wpg:graphicFrame>
                        <wpg:cNvPr id="15" name="Chart 8"/>
                        <wpg:cNvFrPr>
                          <a:graphicFrameLocks/>
                        </wpg:cNvFrPr>
                        <wpg:xfrm>
                          <a:off x="2992582" y="0"/>
                          <a:ext cx="2505075" cy="1875790"/>
                        </wpg:xfrm>
                        <a:graphic>
                          <a:graphicData uri="http://schemas.openxmlformats.org/drawingml/2006/chart">
                            <c:chart xmlns:c="http://schemas.openxmlformats.org/drawingml/2006/chart" xmlns:r="http://schemas.openxmlformats.org/officeDocument/2006/relationships" r:id="rId13"/>
                          </a:graphicData>
                        </a:graphic>
                      </wpg:graphicFrame>
                      <wps:wsp>
                        <wps:cNvPr id="16" name="Text Box 2"/>
                        <wps:cNvSpPr txBox="1">
                          <a:spLocks/>
                        </wps:cNvSpPr>
                        <wps:spPr bwMode="auto">
                          <a:xfrm>
                            <a:off x="2719449" y="11876"/>
                            <a:ext cx="240644" cy="252095"/>
                          </a:xfrm>
                          <a:prstGeom prst="rect">
                            <a:avLst/>
                          </a:prstGeom>
                          <a:noFill/>
                          <a:ln w="9525">
                            <a:noFill/>
                            <a:miter lim="800000"/>
                            <a:headEnd/>
                            <a:tailEnd/>
                          </a:ln>
                        </wps:spPr>
                        <wps:txbx>
                          <w:txbxContent>
                            <w:p w14:paraId="562F36A6" w14:textId="77777777" w:rsidR="00CC4386" w:rsidRPr="00BE1340" w:rsidRDefault="00CC4386" w:rsidP="00C20122">
                              <w:pPr>
                                <w:ind w:left="0" w:hanging="2"/>
                                <w:rPr>
                                  <w:b/>
                                  <w:sz w:val="16"/>
                                  <w:szCs w:val="16"/>
                                </w:rPr>
                              </w:pPr>
                              <w:r>
                                <w:rPr>
                                  <w:b/>
                                  <w:sz w:val="16"/>
                                  <w:szCs w:val="16"/>
                                </w:rPr>
                                <w:t>b</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294A1C" id="Group 13" o:spid="_x0000_s1026" style="position:absolute;left:0;text-align:left;margin-left:0;margin-top:16.45pt;width:432.85pt;height:147.7pt;z-index:251661312;mso-width-relative:margin;mso-height-relative:margin" coordsize="54976,18757" o:gfxdata="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39" o:spid="_x0000_s1027" type="#_x0000_t75" style="position:absolute;left:2286;width:23243;height:189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">
                  <v:imagedata r:id="rId14" o:title=""/>
                  <o:lock v:ext="edit" aspectratio="f"/>
                </v:shape>
                <v:shapetype id="_x0000_t202" coordsize="21600,21600" o:spt="202" path="m,l,21600r21600,l21600,xe">
                  <v:stroke joinstyle="miter"/>
                  <v:path gradientshapeok="t" o:connecttype="rect"/>
                </v:shapetype>
                <v:shape id="Text Box 2" o:spid="_x0000_s1028" type="#_x0000_t202" style="position:absolute;width:240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" filled="f" stroked="f">
                  <v:textbox>
                    <w:txbxContent>
                      <w:p w:rsidR="00CC4386" w:rsidRPr="00BE1340" w:rsidRDefault="00CC4386" w:rsidP="00C20122">
                        <w:pPr>
                          <w:ind w:left="0" w:hanging="2"/>
                          <w:rPr>
                            <w:b/>
                            <w:sz w:val="16"/>
                            <w:szCs w:val="16"/>
                          </w:rPr>
                        </w:pPr>
                        <w:r w:rsidRPr="00BE1340">
                          <w:rPr>
                            <w:b/>
                            <w:sz w:val="16"/>
                            <w:szCs w:val="16"/>
                          </w:rPr>
                          <w:t>a</w:t>
                        </w:r>
                      </w:p>
                    </w:txbxContent>
                  </v:textbox>
                </v:shape>
                <v:shape id="Chart 8" o:spid="_x0000_s1029" type="#_x0000_t75" style="position:absolute;left:29847;width:25275;height:189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">
                  <v:imagedata r:id="rId15" o:title=""/>
                  <o:lock v:ext="edit" aspectratio="f"/>
                </v:shape>
                <v:shape id="Text Box 2" o:spid="_x0000_s1030" type="#_x0000_t202" style="position:absolute;left:27194;top:118;width:2406;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" filled="f" stroked="f">
                  <v:textbox>
                    <w:txbxContent>
                      <w:p w:rsidR="00CC4386" w:rsidRPr="00BE1340" w:rsidRDefault="00CC4386" w:rsidP="00C20122">
                        <w:pPr>
                          <w:ind w:left="0" w:hanging="2"/>
                          <w:rPr>
                            <w:b/>
                            <w:sz w:val="16"/>
                            <w:szCs w:val="16"/>
                          </w:rPr>
                        </w:pPr>
                        <w:r>
                          <w:rPr>
                            <w:b/>
                            <w:sz w:val="16"/>
                            <w:szCs w:val="16"/>
                          </w:rPr>
                          <w:t>b</w:t>
                        </w:r>
                      </w:p>
                    </w:txbxContent>
                  </v:textbox>
                </v:shape>
                <w10:wrap type="square"/>
              </v:group>
            </w:pict>
          </mc:Fallback>
        </mc:AlternateContent>
      </w:r>
    </w:p>
    <w:p w14:paraId="5A3F1131" w14:textId="77777777" w:rsidR="00C20122" w:rsidRPr="007A706A" w:rsidRDefault="00C20122" w:rsidP="007A706A">
      <w:pPr>
        <w:pBdr>
          <w:top w:val="nil"/>
          <w:left w:val="nil"/>
          <w:bottom w:val="nil"/>
          <w:right w:val="nil"/>
          <w:between w:val="nil"/>
        </w:pBdr>
        <w:spacing w:line="276" w:lineRule="auto"/>
        <w:ind w:left="0" w:hanging="2"/>
        <w:jc w:val="both"/>
        <w:rPr>
          <w:b/>
          <w:color w:val="000000"/>
        </w:rPr>
      </w:pPr>
    </w:p>
    <w:p w14:paraId="44F21658" w14:textId="77777777" w:rsidR="000006EE" w:rsidRDefault="00C20122" w:rsidP="007A706A">
      <w:pPr>
        <w:pBdr>
          <w:top w:val="nil"/>
          <w:left w:val="nil"/>
          <w:bottom w:val="nil"/>
          <w:right w:val="nil"/>
          <w:between w:val="nil"/>
        </w:pBdr>
        <w:spacing w:line="276" w:lineRule="auto"/>
        <w:ind w:left="0" w:hanging="2"/>
        <w:jc w:val="center"/>
        <w:rPr>
          <w:b/>
          <w:lang w:val="id-ID"/>
        </w:rPr>
      </w:pPr>
      <w:r w:rsidRPr="007A706A">
        <w:rPr>
          <w:b/>
          <w:lang w:val="id-ID"/>
        </w:rPr>
        <w:t>Gambar</w:t>
      </w:r>
      <w:r w:rsidRPr="007A706A">
        <w:rPr>
          <w:b/>
        </w:rPr>
        <w:t xml:space="preserve"> 2</w:t>
      </w:r>
    </w:p>
    <w:p w14:paraId="4083714C" w14:textId="41285FDA" w:rsidR="00C20122" w:rsidRPr="007A706A" w:rsidRDefault="00C20122" w:rsidP="007A706A">
      <w:pPr>
        <w:pBdr>
          <w:top w:val="nil"/>
          <w:left w:val="nil"/>
          <w:bottom w:val="nil"/>
          <w:right w:val="nil"/>
          <w:between w:val="nil"/>
        </w:pBdr>
        <w:spacing w:line="276" w:lineRule="auto"/>
        <w:ind w:left="0" w:hanging="2"/>
        <w:jc w:val="center"/>
        <w:rPr>
          <w:b/>
          <w:i/>
        </w:rPr>
      </w:pPr>
      <w:r w:rsidRPr="007A706A">
        <w:rPr>
          <w:b/>
        </w:rPr>
        <w:t xml:space="preserve"> - (a) </w:t>
      </w:r>
      <w:r w:rsidRPr="007A706A">
        <w:rPr>
          <w:b/>
          <w:lang w:val="id-ID"/>
        </w:rPr>
        <w:t xml:space="preserve">Persentase Kegiatan PAM </w:t>
      </w:r>
      <w:r w:rsidRPr="007A706A">
        <w:rPr>
          <w:b/>
          <w:i/>
          <w:lang w:val="id-ID"/>
        </w:rPr>
        <w:t>Current State</w:t>
      </w:r>
      <w:r w:rsidRPr="007A706A">
        <w:rPr>
          <w:b/>
        </w:rPr>
        <w:t xml:space="preserve">; (b) </w:t>
      </w:r>
      <w:r w:rsidRPr="007A706A">
        <w:rPr>
          <w:b/>
          <w:lang w:val="id-ID"/>
        </w:rPr>
        <w:t xml:space="preserve">Persentase Waktu PAM </w:t>
      </w:r>
      <w:r w:rsidRPr="007A706A">
        <w:rPr>
          <w:b/>
          <w:i/>
          <w:lang w:val="id-ID"/>
        </w:rPr>
        <w:t>Current State</w:t>
      </w:r>
      <w:r w:rsidRPr="007A706A">
        <w:rPr>
          <w:b/>
          <w:i/>
        </w:rPr>
        <w:t>.</w:t>
      </w:r>
    </w:p>
    <w:p w14:paraId="0D9E4B0D" w14:textId="77777777" w:rsidR="00C20122" w:rsidRPr="007A706A" w:rsidRDefault="00C20122" w:rsidP="007A706A">
      <w:pPr>
        <w:pBdr>
          <w:top w:val="nil"/>
          <w:left w:val="nil"/>
          <w:bottom w:val="nil"/>
          <w:right w:val="nil"/>
          <w:between w:val="nil"/>
        </w:pBdr>
        <w:spacing w:line="276" w:lineRule="auto"/>
        <w:ind w:left="0" w:hanging="2"/>
        <w:jc w:val="center"/>
        <w:rPr>
          <w:b/>
          <w:i/>
        </w:rPr>
      </w:pPr>
    </w:p>
    <w:p w14:paraId="0CB1EE6B" w14:textId="77777777" w:rsidR="00C20122" w:rsidRPr="007A706A" w:rsidRDefault="00C20122"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Tabel</w:t>
      </w:r>
      <w:proofErr w:type="spellEnd"/>
      <w:r w:rsidRPr="007A706A">
        <w:rPr>
          <w:color w:val="000000"/>
        </w:rPr>
        <w:t xml:space="preserve"> 5, </w:t>
      </w:r>
      <w:proofErr w:type="spellStart"/>
      <w:r w:rsidRPr="007A706A">
        <w:rPr>
          <w:color w:val="000000"/>
        </w:rPr>
        <w:t>sebelum</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32 </w:t>
      </w:r>
      <w:proofErr w:type="spellStart"/>
      <w:r w:rsidRPr="007A706A">
        <w:rPr>
          <w:color w:val="000000"/>
        </w:rPr>
        <w:t>aktivitas</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10 </w:t>
      </w:r>
      <w:proofErr w:type="spellStart"/>
      <w:r w:rsidRPr="007A706A">
        <w:rPr>
          <w:color w:val="000000"/>
        </w:rPr>
        <w:t>atau</w:t>
      </w:r>
      <w:proofErr w:type="spellEnd"/>
      <w:r w:rsidRPr="007A706A">
        <w:rPr>
          <w:color w:val="000000"/>
        </w:rPr>
        <w:t xml:space="preserve"> 31,3% </w:t>
      </w:r>
      <w:proofErr w:type="spellStart"/>
      <w:r w:rsidRPr="007A706A">
        <w:rPr>
          <w:color w:val="000000"/>
        </w:rPr>
        <w:t>kegiatan</w:t>
      </w:r>
      <w:proofErr w:type="spellEnd"/>
      <w:r w:rsidRPr="007A706A">
        <w:rPr>
          <w:color w:val="000000"/>
        </w:rPr>
        <w:t xml:space="preserve"> value added, 1 </w:t>
      </w:r>
      <w:proofErr w:type="spellStart"/>
      <w:r w:rsidRPr="007A706A">
        <w:rPr>
          <w:color w:val="000000"/>
        </w:rPr>
        <w:t>atau</w:t>
      </w:r>
      <w:proofErr w:type="spellEnd"/>
      <w:r w:rsidRPr="007A706A">
        <w:rPr>
          <w:color w:val="000000"/>
        </w:rPr>
        <w:t xml:space="preserve"> 3,1% </w:t>
      </w:r>
      <w:proofErr w:type="spellStart"/>
      <w:r w:rsidRPr="007A706A">
        <w:rPr>
          <w:color w:val="000000"/>
        </w:rPr>
        <w:t>kegiatan</w:t>
      </w:r>
      <w:proofErr w:type="spellEnd"/>
      <w:r w:rsidRPr="007A706A">
        <w:rPr>
          <w:color w:val="000000"/>
        </w:rPr>
        <w:t xml:space="preserve"> non value added, dan 21 </w:t>
      </w:r>
      <w:proofErr w:type="spellStart"/>
      <w:r w:rsidRPr="007A706A">
        <w:rPr>
          <w:color w:val="000000"/>
        </w:rPr>
        <w:t>atau</w:t>
      </w:r>
      <w:proofErr w:type="spellEnd"/>
      <w:r w:rsidRPr="007A706A">
        <w:rPr>
          <w:color w:val="000000"/>
        </w:rPr>
        <w:t xml:space="preserve"> 65,5% </w:t>
      </w:r>
      <w:proofErr w:type="spellStart"/>
      <w:r w:rsidRPr="007A706A">
        <w:rPr>
          <w:color w:val="000000"/>
        </w:rPr>
        <w:t>kegiatan</w:t>
      </w:r>
      <w:proofErr w:type="spellEnd"/>
      <w:r w:rsidRPr="007A706A">
        <w:rPr>
          <w:color w:val="000000"/>
        </w:rPr>
        <w:t xml:space="preserve"> necessary non value added.</w:t>
      </w:r>
    </w:p>
    <w:p w14:paraId="2114374B" w14:textId="77777777" w:rsidR="00C20122" w:rsidRPr="007A706A" w:rsidRDefault="00C20122" w:rsidP="007A706A">
      <w:pPr>
        <w:pBdr>
          <w:top w:val="nil"/>
          <w:left w:val="nil"/>
          <w:bottom w:val="nil"/>
          <w:right w:val="nil"/>
          <w:between w:val="nil"/>
        </w:pBdr>
        <w:spacing w:line="276" w:lineRule="auto"/>
        <w:ind w:left="-2" w:firstLineChars="0" w:firstLine="567"/>
        <w:jc w:val="both"/>
        <w:rPr>
          <w:color w:val="000000"/>
        </w:rPr>
      </w:pPr>
    </w:p>
    <w:p w14:paraId="1F9A0978" w14:textId="77777777" w:rsidR="00C20122" w:rsidRPr="007A706A" w:rsidRDefault="00C20122" w:rsidP="007A706A">
      <w:pPr>
        <w:pStyle w:val="Els-2ndorder-head"/>
        <w:numPr>
          <w:ilvl w:val="1"/>
          <w:numId w:val="8"/>
        </w:numPr>
        <w:spacing w:before="0" w:after="0" w:line="276" w:lineRule="auto"/>
        <w:ind w:hanging="2"/>
        <w:jc w:val="both"/>
        <w:rPr>
          <w:i w:val="0"/>
          <w:sz w:val="24"/>
          <w:szCs w:val="24"/>
          <w:lang w:val="id-ID"/>
        </w:rPr>
      </w:pPr>
      <w:r w:rsidRPr="007A706A">
        <w:rPr>
          <w:i w:val="0"/>
          <w:sz w:val="24"/>
          <w:szCs w:val="24"/>
          <w:lang w:val="id-ID"/>
        </w:rPr>
        <w:t>Anggaran Biaya dan Batas Toleransi Risiko</w:t>
      </w:r>
    </w:p>
    <w:p w14:paraId="736A1689" w14:textId="77777777" w:rsidR="00C20122" w:rsidRPr="007A706A" w:rsidRDefault="00C20122"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Anggaran</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yang </w:t>
      </w:r>
      <w:proofErr w:type="spellStart"/>
      <w:r w:rsidRPr="007A706A">
        <w:rPr>
          <w:color w:val="000000"/>
        </w:rPr>
        <w:t>diperlukan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anggaran</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digunakan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Batas </w:t>
      </w:r>
      <w:proofErr w:type="spellStart"/>
      <w:r w:rsidRPr="007A706A">
        <w:rPr>
          <w:color w:val="000000"/>
        </w:rPr>
        <w:t>Toleransi</w:t>
      </w:r>
      <w:proofErr w:type="spellEnd"/>
      <w:r w:rsidRPr="007A706A">
        <w:rPr>
          <w:color w:val="000000"/>
        </w:rPr>
        <w:t xml:space="preserve"> </w:t>
      </w:r>
      <w:proofErr w:type="spellStart"/>
      <w:r w:rsidRPr="007A706A">
        <w:rPr>
          <w:color w:val="000000"/>
        </w:rPr>
        <w:t>Risiko</w:t>
      </w:r>
      <w:proofErr w:type="spellEnd"/>
      <w:r w:rsidRPr="007A706A">
        <w:rPr>
          <w:color w:val="000000"/>
        </w:rPr>
        <w:t>.</w:t>
      </w:r>
    </w:p>
    <w:p w14:paraId="1AC92C87" w14:textId="77777777" w:rsidR="000006EE" w:rsidRPr="000006EE" w:rsidRDefault="00C20122" w:rsidP="007A706A">
      <w:pPr>
        <w:pBdr>
          <w:top w:val="nil"/>
          <w:left w:val="nil"/>
          <w:bottom w:val="nil"/>
          <w:right w:val="nil"/>
          <w:between w:val="nil"/>
        </w:pBdr>
        <w:spacing w:line="276" w:lineRule="auto"/>
        <w:ind w:leftChars="0" w:left="0" w:firstLineChars="0" w:firstLine="0"/>
        <w:jc w:val="center"/>
        <w:rPr>
          <w:b/>
          <w:bCs/>
          <w:lang w:val="id-ID"/>
        </w:rPr>
      </w:pPr>
      <w:r w:rsidRPr="000006EE">
        <w:rPr>
          <w:b/>
          <w:bCs/>
        </w:rPr>
        <w:t>Tab</w:t>
      </w:r>
      <w:r w:rsidRPr="000006EE">
        <w:rPr>
          <w:b/>
          <w:bCs/>
          <w:lang w:val="id-ID"/>
        </w:rPr>
        <w:t>el</w:t>
      </w:r>
      <w:r w:rsidRPr="000006EE">
        <w:rPr>
          <w:b/>
          <w:bCs/>
        </w:rPr>
        <w:t xml:space="preserve"> 6</w:t>
      </w:r>
    </w:p>
    <w:p w14:paraId="472ABEDD" w14:textId="46894281" w:rsidR="00C20122" w:rsidRPr="000006EE" w:rsidRDefault="00C20122" w:rsidP="007A706A">
      <w:pPr>
        <w:pBdr>
          <w:top w:val="nil"/>
          <w:left w:val="nil"/>
          <w:bottom w:val="nil"/>
          <w:right w:val="nil"/>
          <w:between w:val="nil"/>
        </w:pBdr>
        <w:spacing w:line="276" w:lineRule="auto"/>
        <w:ind w:leftChars="0" w:left="0" w:firstLineChars="0" w:firstLine="0"/>
        <w:jc w:val="center"/>
        <w:rPr>
          <w:b/>
          <w:bCs/>
          <w:color w:val="000000"/>
        </w:rPr>
      </w:pPr>
      <w:r w:rsidRPr="000006EE">
        <w:rPr>
          <w:b/>
          <w:bCs/>
          <w:lang w:val="id-ID"/>
        </w:rPr>
        <w:t>Anggaran Biaya</w:t>
      </w:r>
    </w:p>
    <w:tbl>
      <w:tblPr>
        <w:tblW w:w="798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09"/>
        <w:gridCol w:w="1631"/>
        <w:gridCol w:w="795"/>
        <w:gridCol w:w="764"/>
        <w:gridCol w:w="1060"/>
        <w:gridCol w:w="1338"/>
        <w:gridCol w:w="1203"/>
        <w:gridCol w:w="1035"/>
      </w:tblGrid>
      <w:tr w:rsidR="00C20122" w:rsidRPr="0096075A" w14:paraId="720406D9" w14:textId="77777777" w:rsidTr="0096075A">
        <w:trPr>
          <w:trHeight w:val="515"/>
          <w:jc w:val="center"/>
        </w:trPr>
        <w:tc>
          <w:tcPr>
            <w:tcW w:w="509" w:type="dxa"/>
            <w:shd w:val="clear" w:color="auto" w:fill="auto"/>
            <w:noWrap/>
            <w:vAlign w:val="center"/>
            <w:hideMark/>
          </w:tcPr>
          <w:p w14:paraId="4DE8ECF7" w14:textId="77777777" w:rsidR="00C20122" w:rsidRPr="0096075A" w:rsidRDefault="00C20122" w:rsidP="0096075A">
            <w:pPr>
              <w:spacing w:line="240" w:lineRule="auto"/>
              <w:ind w:left="0" w:hanging="2"/>
              <w:jc w:val="center"/>
              <w:rPr>
                <w:b/>
                <w:bCs/>
                <w:color w:val="000000"/>
                <w:sz w:val="18"/>
                <w:szCs w:val="18"/>
              </w:rPr>
            </w:pPr>
            <w:r w:rsidRPr="0096075A">
              <w:rPr>
                <w:b/>
                <w:bCs/>
                <w:color w:val="000000"/>
                <w:sz w:val="18"/>
                <w:szCs w:val="18"/>
              </w:rPr>
              <w:t>No</w:t>
            </w:r>
          </w:p>
        </w:tc>
        <w:tc>
          <w:tcPr>
            <w:tcW w:w="1631" w:type="dxa"/>
            <w:shd w:val="clear" w:color="auto" w:fill="auto"/>
            <w:noWrap/>
            <w:vAlign w:val="center"/>
            <w:hideMark/>
          </w:tcPr>
          <w:p w14:paraId="7BD7A0E9" w14:textId="77777777" w:rsidR="00C20122" w:rsidRPr="0096075A" w:rsidRDefault="00C20122" w:rsidP="0096075A">
            <w:pPr>
              <w:spacing w:line="240" w:lineRule="auto"/>
              <w:ind w:left="0" w:hanging="2"/>
              <w:jc w:val="center"/>
              <w:rPr>
                <w:b/>
                <w:bCs/>
                <w:color w:val="000000"/>
                <w:sz w:val="18"/>
                <w:szCs w:val="18"/>
              </w:rPr>
            </w:pPr>
            <w:r w:rsidRPr="0096075A">
              <w:rPr>
                <w:b/>
                <w:bCs/>
                <w:color w:val="000000"/>
                <w:sz w:val="18"/>
                <w:szCs w:val="18"/>
              </w:rPr>
              <w:t xml:space="preserve">Nama </w:t>
            </w:r>
            <w:proofErr w:type="spellStart"/>
            <w:r w:rsidRPr="0096075A">
              <w:rPr>
                <w:b/>
                <w:bCs/>
                <w:color w:val="000000"/>
                <w:sz w:val="18"/>
                <w:szCs w:val="18"/>
              </w:rPr>
              <w:t>Barang</w:t>
            </w:r>
            <w:proofErr w:type="spellEnd"/>
          </w:p>
        </w:tc>
        <w:tc>
          <w:tcPr>
            <w:tcW w:w="690" w:type="dxa"/>
            <w:shd w:val="clear" w:color="auto" w:fill="auto"/>
            <w:noWrap/>
            <w:vAlign w:val="center"/>
            <w:hideMark/>
          </w:tcPr>
          <w:p w14:paraId="1A44FB0A" w14:textId="77777777" w:rsidR="00C20122" w:rsidRPr="0096075A" w:rsidRDefault="00C20122" w:rsidP="0096075A">
            <w:pPr>
              <w:spacing w:line="240" w:lineRule="auto"/>
              <w:ind w:left="0" w:right="-97" w:hanging="2"/>
              <w:jc w:val="center"/>
              <w:rPr>
                <w:b/>
                <w:bCs/>
                <w:color w:val="000000"/>
                <w:sz w:val="18"/>
                <w:szCs w:val="18"/>
              </w:rPr>
            </w:pPr>
            <w:proofErr w:type="spellStart"/>
            <w:r w:rsidRPr="0096075A">
              <w:rPr>
                <w:b/>
                <w:bCs/>
                <w:color w:val="000000"/>
                <w:sz w:val="18"/>
                <w:szCs w:val="18"/>
              </w:rPr>
              <w:t>Jumlah</w:t>
            </w:r>
            <w:proofErr w:type="spellEnd"/>
          </w:p>
        </w:tc>
        <w:tc>
          <w:tcPr>
            <w:tcW w:w="657" w:type="dxa"/>
            <w:shd w:val="clear" w:color="auto" w:fill="auto"/>
            <w:noWrap/>
            <w:vAlign w:val="center"/>
            <w:hideMark/>
          </w:tcPr>
          <w:p w14:paraId="635F73CA" w14:textId="77777777" w:rsidR="00C20122" w:rsidRPr="0096075A" w:rsidRDefault="00C20122" w:rsidP="0096075A">
            <w:pPr>
              <w:spacing w:line="240" w:lineRule="auto"/>
              <w:ind w:left="0" w:hanging="2"/>
              <w:jc w:val="center"/>
              <w:rPr>
                <w:b/>
                <w:bCs/>
                <w:color w:val="000000"/>
                <w:sz w:val="18"/>
                <w:szCs w:val="18"/>
              </w:rPr>
            </w:pPr>
            <w:proofErr w:type="spellStart"/>
            <w:r w:rsidRPr="0096075A">
              <w:rPr>
                <w:b/>
                <w:bCs/>
                <w:color w:val="000000"/>
                <w:sz w:val="18"/>
                <w:szCs w:val="18"/>
              </w:rPr>
              <w:t>Satuan</w:t>
            </w:r>
            <w:proofErr w:type="spellEnd"/>
          </w:p>
        </w:tc>
        <w:tc>
          <w:tcPr>
            <w:tcW w:w="1060" w:type="dxa"/>
            <w:shd w:val="clear" w:color="auto" w:fill="auto"/>
            <w:noWrap/>
            <w:vAlign w:val="center"/>
            <w:hideMark/>
          </w:tcPr>
          <w:p w14:paraId="5FE9FF52" w14:textId="77777777" w:rsidR="00C20122" w:rsidRPr="0096075A" w:rsidRDefault="00C20122" w:rsidP="0096075A">
            <w:pPr>
              <w:spacing w:line="240" w:lineRule="auto"/>
              <w:ind w:left="0" w:hanging="2"/>
              <w:jc w:val="center"/>
              <w:rPr>
                <w:b/>
                <w:bCs/>
                <w:color w:val="000000"/>
                <w:sz w:val="18"/>
                <w:szCs w:val="18"/>
              </w:rPr>
            </w:pPr>
            <w:r w:rsidRPr="0096075A">
              <w:rPr>
                <w:b/>
                <w:bCs/>
                <w:color w:val="000000"/>
                <w:sz w:val="18"/>
                <w:szCs w:val="18"/>
              </w:rPr>
              <w:t xml:space="preserve">Harga </w:t>
            </w:r>
            <w:proofErr w:type="spellStart"/>
            <w:r w:rsidRPr="0096075A">
              <w:rPr>
                <w:b/>
                <w:bCs/>
                <w:color w:val="000000"/>
                <w:sz w:val="18"/>
                <w:szCs w:val="18"/>
              </w:rPr>
              <w:t>Satuan</w:t>
            </w:r>
            <w:proofErr w:type="spellEnd"/>
            <w:r w:rsidRPr="0096075A">
              <w:rPr>
                <w:b/>
                <w:bCs/>
                <w:color w:val="000000"/>
                <w:sz w:val="18"/>
                <w:szCs w:val="18"/>
              </w:rPr>
              <w:t xml:space="preserve"> (Rp)</w:t>
            </w:r>
          </w:p>
        </w:tc>
        <w:tc>
          <w:tcPr>
            <w:tcW w:w="1338" w:type="dxa"/>
            <w:shd w:val="clear" w:color="auto" w:fill="auto"/>
            <w:vAlign w:val="center"/>
            <w:hideMark/>
          </w:tcPr>
          <w:p w14:paraId="2EF4DF0E" w14:textId="77777777" w:rsidR="00C20122" w:rsidRPr="0096075A" w:rsidRDefault="00C20122" w:rsidP="0096075A">
            <w:pPr>
              <w:spacing w:line="240" w:lineRule="auto"/>
              <w:ind w:left="0" w:hanging="2"/>
              <w:jc w:val="center"/>
              <w:rPr>
                <w:b/>
                <w:bCs/>
                <w:color w:val="000000"/>
                <w:sz w:val="18"/>
                <w:szCs w:val="18"/>
              </w:rPr>
            </w:pPr>
            <w:proofErr w:type="spellStart"/>
            <w:r w:rsidRPr="0096075A">
              <w:rPr>
                <w:b/>
                <w:bCs/>
                <w:color w:val="000000"/>
                <w:sz w:val="18"/>
                <w:szCs w:val="18"/>
              </w:rPr>
              <w:t>Justifikasi</w:t>
            </w:r>
            <w:proofErr w:type="spellEnd"/>
            <w:r w:rsidRPr="0096075A">
              <w:rPr>
                <w:b/>
                <w:bCs/>
                <w:color w:val="000000"/>
                <w:sz w:val="18"/>
                <w:szCs w:val="18"/>
              </w:rPr>
              <w:t xml:space="preserve"> Harga </w:t>
            </w:r>
            <w:proofErr w:type="spellStart"/>
            <w:r w:rsidRPr="0096075A">
              <w:rPr>
                <w:b/>
                <w:bCs/>
                <w:color w:val="000000"/>
                <w:sz w:val="18"/>
                <w:szCs w:val="18"/>
              </w:rPr>
              <w:t>Pemakaian</w:t>
            </w:r>
            <w:proofErr w:type="spellEnd"/>
            <w:r w:rsidRPr="0096075A">
              <w:rPr>
                <w:b/>
                <w:bCs/>
                <w:color w:val="000000"/>
                <w:sz w:val="18"/>
                <w:szCs w:val="18"/>
              </w:rPr>
              <w:t xml:space="preserve"> (Rp)</w:t>
            </w:r>
          </w:p>
        </w:tc>
        <w:tc>
          <w:tcPr>
            <w:tcW w:w="1203" w:type="dxa"/>
            <w:shd w:val="clear" w:color="auto" w:fill="auto"/>
            <w:noWrap/>
            <w:vAlign w:val="center"/>
            <w:hideMark/>
          </w:tcPr>
          <w:p w14:paraId="031DF601" w14:textId="77777777" w:rsidR="00C20122" w:rsidRPr="0096075A" w:rsidRDefault="00C20122" w:rsidP="0096075A">
            <w:pPr>
              <w:spacing w:line="240" w:lineRule="auto"/>
              <w:ind w:left="0" w:hanging="2"/>
              <w:jc w:val="center"/>
              <w:rPr>
                <w:b/>
                <w:bCs/>
                <w:color w:val="000000"/>
                <w:sz w:val="18"/>
                <w:szCs w:val="18"/>
              </w:rPr>
            </w:pPr>
            <w:proofErr w:type="spellStart"/>
            <w:r w:rsidRPr="0096075A">
              <w:rPr>
                <w:b/>
                <w:bCs/>
                <w:color w:val="000000"/>
                <w:sz w:val="18"/>
                <w:szCs w:val="18"/>
              </w:rPr>
              <w:t>Jumlah</w:t>
            </w:r>
            <w:proofErr w:type="spellEnd"/>
            <w:r w:rsidRPr="0096075A">
              <w:rPr>
                <w:b/>
                <w:bCs/>
                <w:color w:val="000000"/>
                <w:sz w:val="18"/>
                <w:szCs w:val="18"/>
              </w:rPr>
              <w:t xml:space="preserve"> </w:t>
            </w:r>
            <w:proofErr w:type="spellStart"/>
            <w:r w:rsidRPr="0096075A">
              <w:rPr>
                <w:b/>
                <w:bCs/>
                <w:color w:val="000000"/>
                <w:sz w:val="18"/>
                <w:szCs w:val="18"/>
              </w:rPr>
              <w:t>Biaya</w:t>
            </w:r>
            <w:proofErr w:type="spellEnd"/>
            <w:r w:rsidRPr="0096075A">
              <w:rPr>
                <w:b/>
                <w:bCs/>
                <w:color w:val="000000"/>
                <w:sz w:val="18"/>
                <w:szCs w:val="18"/>
              </w:rPr>
              <w:t xml:space="preserve"> </w:t>
            </w:r>
          </w:p>
        </w:tc>
        <w:tc>
          <w:tcPr>
            <w:tcW w:w="892" w:type="dxa"/>
            <w:shd w:val="clear" w:color="auto" w:fill="auto"/>
            <w:noWrap/>
            <w:vAlign w:val="center"/>
            <w:hideMark/>
          </w:tcPr>
          <w:p w14:paraId="2F7336A4" w14:textId="77777777" w:rsidR="00C20122" w:rsidRPr="0096075A" w:rsidRDefault="00C20122" w:rsidP="0096075A">
            <w:pPr>
              <w:spacing w:line="240" w:lineRule="auto"/>
              <w:ind w:left="0" w:hanging="2"/>
              <w:jc w:val="center"/>
              <w:rPr>
                <w:b/>
                <w:bCs/>
                <w:color w:val="000000"/>
                <w:sz w:val="18"/>
                <w:szCs w:val="18"/>
              </w:rPr>
            </w:pPr>
            <w:proofErr w:type="spellStart"/>
            <w:r w:rsidRPr="0096075A">
              <w:rPr>
                <w:b/>
                <w:bCs/>
                <w:color w:val="000000"/>
                <w:sz w:val="18"/>
                <w:szCs w:val="18"/>
              </w:rPr>
              <w:t>Klasifikasi</w:t>
            </w:r>
            <w:proofErr w:type="spellEnd"/>
            <w:r w:rsidRPr="0096075A">
              <w:rPr>
                <w:b/>
                <w:bCs/>
                <w:color w:val="000000"/>
                <w:sz w:val="18"/>
                <w:szCs w:val="18"/>
              </w:rPr>
              <w:t xml:space="preserve"> </w:t>
            </w:r>
            <w:proofErr w:type="spellStart"/>
            <w:r w:rsidRPr="0096075A">
              <w:rPr>
                <w:b/>
                <w:bCs/>
                <w:color w:val="000000"/>
                <w:sz w:val="18"/>
                <w:szCs w:val="18"/>
              </w:rPr>
              <w:t>Biaya</w:t>
            </w:r>
            <w:proofErr w:type="spellEnd"/>
            <w:r w:rsidRPr="0096075A">
              <w:rPr>
                <w:b/>
                <w:bCs/>
                <w:color w:val="000000"/>
                <w:sz w:val="18"/>
                <w:szCs w:val="18"/>
              </w:rPr>
              <w:t xml:space="preserve"> </w:t>
            </w:r>
          </w:p>
        </w:tc>
      </w:tr>
      <w:tr w:rsidR="00C20122" w:rsidRPr="0096075A" w14:paraId="65048B4C" w14:textId="77777777" w:rsidTr="0096075A">
        <w:trPr>
          <w:trHeight w:val="257"/>
          <w:jc w:val="center"/>
        </w:trPr>
        <w:tc>
          <w:tcPr>
            <w:tcW w:w="509" w:type="dxa"/>
            <w:shd w:val="clear" w:color="auto" w:fill="auto"/>
            <w:noWrap/>
            <w:vAlign w:val="bottom"/>
            <w:hideMark/>
          </w:tcPr>
          <w:p w14:paraId="1F879870"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1</w:t>
            </w:r>
          </w:p>
        </w:tc>
        <w:tc>
          <w:tcPr>
            <w:tcW w:w="1631" w:type="dxa"/>
            <w:shd w:val="clear" w:color="auto" w:fill="auto"/>
            <w:noWrap/>
            <w:vAlign w:val="bottom"/>
            <w:hideMark/>
          </w:tcPr>
          <w:p w14:paraId="2FEFBFDA" w14:textId="77777777" w:rsidR="00C20122" w:rsidRPr="0096075A" w:rsidRDefault="00C20122" w:rsidP="0096075A">
            <w:pPr>
              <w:spacing w:line="240" w:lineRule="auto"/>
              <w:ind w:left="0" w:hanging="2"/>
              <w:rPr>
                <w:color w:val="000000"/>
                <w:sz w:val="18"/>
                <w:szCs w:val="18"/>
              </w:rPr>
            </w:pPr>
            <w:proofErr w:type="spellStart"/>
            <w:r w:rsidRPr="0096075A">
              <w:rPr>
                <w:color w:val="000000"/>
                <w:sz w:val="18"/>
                <w:szCs w:val="18"/>
              </w:rPr>
              <w:t>Tepung</w:t>
            </w:r>
            <w:proofErr w:type="spellEnd"/>
            <w:r w:rsidRPr="0096075A">
              <w:rPr>
                <w:color w:val="000000"/>
                <w:sz w:val="18"/>
                <w:szCs w:val="18"/>
              </w:rPr>
              <w:t xml:space="preserve"> </w:t>
            </w:r>
            <w:proofErr w:type="spellStart"/>
            <w:r w:rsidRPr="0096075A">
              <w:rPr>
                <w:color w:val="000000"/>
                <w:sz w:val="18"/>
                <w:szCs w:val="18"/>
              </w:rPr>
              <w:t>Terigu</w:t>
            </w:r>
            <w:proofErr w:type="spellEnd"/>
            <w:r w:rsidRPr="0096075A">
              <w:rPr>
                <w:color w:val="000000"/>
                <w:sz w:val="18"/>
                <w:szCs w:val="18"/>
              </w:rPr>
              <w:t xml:space="preserve"> </w:t>
            </w:r>
          </w:p>
        </w:tc>
        <w:tc>
          <w:tcPr>
            <w:tcW w:w="690" w:type="dxa"/>
            <w:shd w:val="clear" w:color="auto" w:fill="auto"/>
            <w:noWrap/>
            <w:vAlign w:val="bottom"/>
            <w:hideMark/>
          </w:tcPr>
          <w:p w14:paraId="1B9FECC2"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600</w:t>
            </w:r>
          </w:p>
        </w:tc>
        <w:tc>
          <w:tcPr>
            <w:tcW w:w="657" w:type="dxa"/>
            <w:shd w:val="clear" w:color="auto" w:fill="auto"/>
            <w:noWrap/>
            <w:vAlign w:val="bottom"/>
            <w:hideMark/>
          </w:tcPr>
          <w:p w14:paraId="614A8ACB"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kg</w:t>
            </w:r>
          </w:p>
        </w:tc>
        <w:tc>
          <w:tcPr>
            <w:tcW w:w="1060" w:type="dxa"/>
            <w:shd w:val="clear" w:color="auto" w:fill="auto"/>
            <w:noWrap/>
            <w:vAlign w:val="center"/>
            <w:hideMark/>
          </w:tcPr>
          <w:p w14:paraId="03BB700E"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8.000</w:t>
            </w:r>
          </w:p>
        </w:tc>
        <w:tc>
          <w:tcPr>
            <w:tcW w:w="1338" w:type="dxa"/>
            <w:shd w:val="clear" w:color="auto" w:fill="auto"/>
            <w:noWrap/>
            <w:vAlign w:val="center"/>
            <w:hideMark/>
          </w:tcPr>
          <w:p w14:paraId="48C6888D"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4.800.000</w:t>
            </w:r>
          </w:p>
        </w:tc>
        <w:tc>
          <w:tcPr>
            <w:tcW w:w="1203" w:type="dxa"/>
            <w:vMerge w:val="restart"/>
            <w:shd w:val="clear" w:color="auto" w:fill="auto"/>
            <w:noWrap/>
            <w:vAlign w:val="center"/>
            <w:hideMark/>
          </w:tcPr>
          <w:p w14:paraId="03715D4C"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88.137.000</w:t>
            </w:r>
          </w:p>
          <w:p w14:paraId="2F14D872" w14:textId="77777777" w:rsidR="00C20122" w:rsidRPr="0096075A" w:rsidRDefault="00C20122" w:rsidP="0096075A">
            <w:pPr>
              <w:spacing w:line="240" w:lineRule="auto"/>
              <w:ind w:left="0" w:hanging="2"/>
              <w:jc w:val="center"/>
              <w:rPr>
                <w:color w:val="000000"/>
                <w:sz w:val="18"/>
                <w:szCs w:val="18"/>
              </w:rPr>
            </w:pPr>
          </w:p>
        </w:tc>
        <w:tc>
          <w:tcPr>
            <w:tcW w:w="892" w:type="dxa"/>
            <w:vMerge w:val="restart"/>
            <w:shd w:val="clear" w:color="auto" w:fill="auto"/>
            <w:noWrap/>
            <w:vAlign w:val="center"/>
            <w:hideMark/>
          </w:tcPr>
          <w:p w14:paraId="4DC04ADB" w14:textId="77777777" w:rsidR="00C20122" w:rsidRPr="0096075A" w:rsidRDefault="00C20122" w:rsidP="0096075A">
            <w:pPr>
              <w:spacing w:line="240" w:lineRule="auto"/>
              <w:ind w:left="0" w:hanging="2"/>
              <w:jc w:val="center"/>
              <w:rPr>
                <w:color w:val="000000"/>
                <w:sz w:val="18"/>
                <w:szCs w:val="18"/>
              </w:rPr>
            </w:pPr>
            <w:proofErr w:type="spellStart"/>
            <w:r w:rsidRPr="0096075A">
              <w:rPr>
                <w:color w:val="000000"/>
                <w:sz w:val="18"/>
                <w:szCs w:val="18"/>
              </w:rPr>
              <w:t>Biaya</w:t>
            </w:r>
            <w:proofErr w:type="spellEnd"/>
            <w:r w:rsidRPr="0096075A">
              <w:rPr>
                <w:color w:val="000000"/>
                <w:sz w:val="18"/>
                <w:szCs w:val="18"/>
              </w:rPr>
              <w:t xml:space="preserve"> </w:t>
            </w:r>
            <w:proofErr w:type="spellStart"/>
            <w:r w:rsidRPr="0096075A">
              <w:rPr>
                <w:color w:val="000000"/>
                <w:sz w:val="18"/>
                <w:szCs w:val="18"/>
              </w:rPr>
              <w:t>Variabel</w:t>
            </w:r>
            <w:proofErr w:type="spellEnd"/>
          </w:p>
        </w:tc>
      </w:tr>
      <w:tr w:rsidR="00C20122" w:rsidRPr="0096075A" w14:paraId="62A454F8" w14:textId="77777777" w:rsidTr="0096075A">
        <w:trPr>
          <w:trHeight w:val="257"/>
          <w:jc w:val="center"/>
        </w:trPr>
        <w:tc>
          <w:tcPr>
            <w:tcW w:w="509" w:type="dxa"/>
            <w:shd w:val="clear" w:color="auto" w:fill="auto"/>
            <w:noWrap/>
            <w:vAlign w:val="bottom"/>
            <w:hideMark/>
          </w:tcPr>
          <w:p w14:paraId="7A60D758"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2</w:t>
            </w:r>
          </w:p>
        </w:tc>
        <w:tc>
          <w:tcPr>
            <w:tcW w:w="1631" w:type="dxa"/>
            <w:shd w:val="clear" w:color="auto" w:fill="auto"/>
            <w:noWrap/>
            <w:vAlign w:val="bottom"/>
            <w:hideMark/>
          </w:tcPr>
          <w:p w14:paraId="70324B05" w14:textId="77777777" w:rsidR="00C20122" w:rsidRPr="0096075A" w:rsidRDefault="00C20122" w:rsidP="0096075A">
            <w:pPr>
              <w:spacing w:line="240" w:lineRule="auto"/>
              <w:ind w:left="0" w:hanging="2"/>
              <w:rPr>
                <w:color w:val="000000"/>
                <w:sz w:val="18"/>
                <w:szCs w:val="18"/>
              </w:rPr>
            </w:pPr>
            <w:proofErr w:type="spellStart"/>
            <w:r w:rsidRPr="0096075A">
              <w:rPr>
                <w:color w:val="000000"/>
                <w:sz w:val="18"/>
                <w:szCs w:val="18"/>
              </w:rPr>
              <w:t>Telur</w:t>
            </w:r>
            <w:proofErr w:type="spellEnd"/>
          </w:p>
        </w:tc>
        <w:tc>
          <w:tcPr>
            <w:tcW w:w="690" w:type="dxa"/>
            <w:shd w:val="clear" w:color="auto" w:fill="auto"/>
            <w:noWrap/>
            <w:vAlign w:val="bottom"/>
            <w:hideMark/>
          </w:tcPr>
          <w:p w14:paraId="5474E8FD"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750</w:t>
            </w:r>
          </w:p>
        </w:tc>
        <w:tc>
          <w:tcPr>
            <w:tcW w:w="657" w:type="dxa"/>
            <w:shd w:val="clear" w:color="auto" w:fill="auto"/>
            <w:noWrap/>
            <w:vAlign w:val="bottom"/>
            <w:hideMark/>
          </w:tcPr>
          <w:p w14:paraId="241B1A96"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kg</w:t>
            </w:r>
          </w:p>
        </w:tc>
        <w:tc>
          <w:tcPr>
            <w:tcW w:w="1060" w:type="dxa"/>
            <w:shd w:val="clear" w:color="auto" w:fill="auto"/>
            <w:noWrap/>
            <w:vAlign w:val="center"/>
            <w:hideMark/>
          </w:tcPr>
          <w:p w14:paraId="3ED7BCD1"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26.000</w:t>
            </w:r>
          </w:p>
        </w:tc>
        <w:tc>
          <w:tcPr>
            <w:tcW w:w="1338" w:type="dxa"/>
            <w:shd w:val="clear" w:color="auto" w:fill="auto"/>
            <w:noWrap/>
            <w:vAlign w:val="center"/>
            <w:hideMark/>
          </w:tcPr>
          <w:p w14:paraId="75736CF9"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19.500.000</w:t>
            </w:r>
          </w:p>
        </w:tc>
        <w:tc>
          <w:tcPr>
            <w:tcW w:w="1203" w:type="dxa"/>
            <w:vMerge/>
            <w:shd w:val="clear" w:color="auto" w:fill="auto"/>
            <w:noWrap/>
            <w:vAlign w:val="bottom"/>
            <w:hideMark/>
          </w:tcPr>
          <w:p w14:paraId="68287E7F" w14:textId="77777777" w:rsidR="00C20122" w:rsidRPr="0096075A" w:rsidRDefault="00C20122" w:rsidP="0096075A">
            <w:pPr>
              <w:spacing w:line="240" w:lineRule="auto"/>
              <w:ind w:left="0" w:hanging="2"/>
              <w:jc w:val="center"/>
              <w:rPr>
                <w:color w:val="000000"/>
                <w:sz w:val="18"/>
                <w:szCs w:val="18"/>
              </w:rPr>
            </w:pPr>
          </w:p>
        </w:tc>
        <w:tc>
          <w:tcPr>
            <w:tcW w:w="892" w:type="dxa"/>
            <w:vMerge/>
            <w:shd w:val="clear" w:color="auto" w:fill="auto"/>
            <w:noWrap/>
            <w:vAlign w:val="bottom"/>
            <w:hideMark/>
          </w:tcPr>
          <w:p w14:paraId="7489B9A8" w14:textId="77777777" w:rsidR="00C20122" w:rsidRPr="0096075A" w:rsidRDefault="00C20122" w:rsidP="0096075A">
            <w:pPr>
              <w:spacing w:line="240" w:lineRule="auto"/>
              <w:ind w:left="0" w:hanging="2"/>
              <w:jc w:val="center"/>
              <w:rPr>
                <w:sz w:val="18"/>
                <w:szCs w:val="18"/>
              </w:rPr>
            </w:pPr>
          </w:p>
        </w:tc>
      </w:tr>
      <w:tr w:rsidR="00C20122" w:rsidRPr="0096075A" w14:paraId="1A0B576C" w14:textId="77777777" w:rsidTr="0096075A">
        <w:trPr>
          <w:trHeight w:val="257"/>
          <w:jc w:val="center"/>
        </w:trPr>
        <w:tc>
          <w:tcPr>
            <w:tcW w:w="509" w:type="dxa"/>
            <w:shd w:val="clear" w:color="auto" w:fill="auto"/>
            <w:noWrap/>
            <w:vAlign w:val="bottom"/>
            <w:hideMark/>
          </w:tcPr>
          <w:p w14:paraId="555CA082"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3</w:t>
            </w:r>
          </w:p>
        </w:tc>
        <w:tc>
          <w:tcPr>
            <w:tcW w:w="1631" w:type="dxa"/>
            <w:shd w:val="clear" w:color="auto" w:fill="auto"/>
            <w:noWrap/>
            <w:vAlign w:val="bottom"/>
            <w:hideMark/>
          </w:tcPr>
          <w:p w14:paraId="5D868313" w14:textId="77777777" w:rsidR="00C20122" w:rsidRPr="0096075A" w:rsidRDefault="00C20122" w:rsidP="0096075A">
            <w:pPr>
              <w:spacing w:line="240" w:lineRule="auto"/>
              <w:ind w:left="0" w:hanging="2"/>
              <w:rPr>
                <w:color w:val="000000"/>
                <w:sz w:val="18"/>
                <w:szCs w:val="18"/>
              </w:rPr>
            </w:pPr>
            <w:r w:rsidRPr="0096075A">
              <w:rPr>
                <w:color w:val="000000"/>
                <w:sz w:val="18"/>
                <w:szCs w:val="18"/>
              </w:rPr>
              <w:t xml:space="preserve">Gula </w:t>
            </w:r>
          </w:p>
        </w:tc>
        <w:tc>
          <w:tcPr>
            <w:tcW w:w="690" w:type="dxa"/>
            <w:shd w:val="clear" w:color="auto" w:fill="auto"/>
            <w:noWrap/>
            <w:vAlign w:val="bottom"/>
            <w:hideMark/>
          </w:tcPr>
          <w:p w14:paraId="0C5F66AB"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750</w:t>
            </w:r>
          </w:p>
        </w:tc>
        <w:tc>
          <w:tcPr>
            <w:tcW w:w="657" w:type="dxa"/>
            <w:shd w:val="clear" w:color="auto" w:fill="auto"/>
            <w:noWrap/>
            <w:vAlign w:val="bottom"/>
            <w:hideMark/>
          </w:tcPr>
          <w:p w14:paraId="42F25DC7"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kg</w:t>
            </w:r>
          </w:p>
        </w:tc>
        <w:tc>
          <w:tcPr>
            <w:tcW w:w="1060" w:type="dxa"/>
            <w:shd w:val="clear" w:color="auto" w:fill="auto"/>
            <w:noWrap/>
            <w:vAlign w:val="center"/>
            <w:hideMark/>
          </w:tcPr>
          <w:p w14:paraId="670462D9"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12.500</w:t>
            </w:r>
          </w:p>
        </w:tc>
        <w:tc>
          <w:tcPr>
            <w:tcW w:w="1338" w:type="dxa"/>
            <w:shd w:val="clear" w:color="auto" w:fill="auto"/>
            <w:noWrap/>
            <w:vAlign w:val="center"/>
            <w:hideMark/>
          </w:tcPr>
          <w:p w14:paraId="2E510A95"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9.375.000</w:t>
            </w:r>
          </w:p>
        </w:tc>
        <w:tc>
          <w:tcPr>
            <w:tcW w:w="1203" w:type="dxa"/>
            <w:vMerge/>
            <w:shd w:val="clear" w:color="auto" w:fill="auto"/>
            <w:noWrap/>
            <w:vAlign w:val="bottom"/>
            <w:hideMark/>
          </w:tcPr>
          <w:p w14:paraId="760FB13F" w14:textId="77777777" w:rsidR="00C20122" w:rsidRPr="0096075A" w:rsidRDefault="00C20122" w:rsidP="0096075A">
            <w:pPr>
              <w:spacing w:line="240" w:lineRule="auto"/>
              <w:ind w:left="0" w:hanging="2"/>
              <w:jc w:val="center"/>
              <w:rPr>
                <w:color w:val="000000"/>
                <w:sz w:val="18"/>
                <w:szCs w:val="18"/>
              </w:rPr>
            </w:pPr>
          </w:p>
        </w:tc>
        <w:tc>
          <w:tcPr>
            <w:tcW w:w="892" w:type="dxa"/>
            <w:vMerge/>
            <w:shd w:val="clear" w:color="auto" w:fill="auto"/>
            <w:noWrap/>
            <w:vAlign w:val="bottom"/>
            <w:hideMark/>
          </w:tcPr>
          <w:p w14:paraId="530FA3CA" w14:textId="77777777" w:rsidR="00C20122" w:rsidRPr="0096075A" w:rsidRDefault="00C20122" w:rsidP="0096075A">
            <w:pPr>
              <w:spacing w:line="240" w:lineRule="auto"/>
              <w:ind w:left="0" w:hanging="2"/>
              <w:rPr>
                <w:sz w:val="18"/>
                <w:szCs w:val="18"/>
              </w:rPr>
            </w:pPr>
          </w:p>
        </w:tc>
      </w:tr>
      <w:tr w:rsidR="00C20122" w:rsidRPr="0096075A" w14:paraId="6EC90E30" w14:textId="77777777" w:rsidTr="0096075A">
        <w:trPr>
          <w:trHeight w:val="257"/>
          <w:jc w:val="center"/>
        </w:trPr>
        <w:tc>
          <w:tcPr>
            <w:tcW w:w="509" w:type="dxa"/>
            <w:shd w:val="clear" w:color="auto" w:fill="auto"/>
            <w:noWrap/>
            <w:vAlign w:val="bottom"/>
            <w:hideMark/>
          </w:tcPr>
          <w:p w14:paraId="4025984F"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4</w:t>
            </w:r>
          </w:p>
        </w:tc>
        <w:tc>
          <w:tcPr>
            <w:tcW w:w="1631" w:type="dxa"/>
            <w:shd w:val="clear" w:color="auto" w:fill="auto"/>
            <w:noWrap/>
            <w:vAlign w:val="bottom"/>
            <w:hideMark/>
          </w:tcPr>
          <w:p w14:paraId="7D50F2E0" w14:textId="77777777" w:rsidR="00C20122" w:rsidRPr="0096075A" w:rsidRDefault="00C20122" w:rsidP="0096075A">
            <w:pPr>
              <w:spacing w:line="240" w:lineRule="auto"/>
              <w:ind w:left="0" w:hanging="2"/>
              <w:rPr>
                <w:i/>
                <w:iCs/>
                <w:color w:val="000000"/>
                <w:sz w:val="18"/>
                <w:szCs w:val="18"/>
              </w:rPr>
            </w:pPr>
            <w:proofErr w:type="spellStart"/>
            <w:r w:rsidRPr="0096075A">
              <w:rPr>
                <w:i/>
                <w:iCs/>
                <w:color w:val="000000"/>
                <w:sz w:val="18"/>
                <w:szCs w:val="18"/>
              </w:rPr>
              <w:t>Vanili</w:t>
            </w:r>
            <w:proofErr w:type="spellEnd"/>
          </w:p>
        </w:tc>
        <w:tc>
          <w:tcPr>
            <w:tcW w:w="690" w:type="dxa"/>
            <w:shd w:val="clear" w:color="auto" w:fill="auto"/>
            <w:noWrap/>
            <w:vAlign w:val="bottom"/>
            <w:hideMark/>
          </w:tcPr>
          <w:p w14:paraId="258275F6"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4200</w:t>
            </w:r>
          </w:p>
        </w:tc>
        <w:tc>
          <w:tcPr>
            <w:tcW w:w="657" w:type="dxa"/>
            <w:shd w:val="clear" w:color="auto" w:fill="auto"/>
            <w:noWrap/>
            <w:vAlign w:val="bottom"/>
            <w:hideMark/>
          </w:tcPr>
          <w:p w14:paraId="18F41824"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Sachet</w:t>
            </w:r>
          </w:p>
        </w:tc>
        <w:tc>
          <w:tcPr>
            <w:tcW w:w="1060" w:type="dxa"/>
            <w:shd w:val="clear" w:color="auto" w:fill="auto"/>
            <w:noWrap/>
            <w:vAlign w:val="center"/>
            <w:hideMark/>
          </w:tcPr>
          <w:p w14:paraId="674ED246"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110</w:t>
            </w:r>
          </w:p>
        </w:tc>
        <w:tc>
          <w:tcPr>
            <w:tcW w:w="1338" w:type="dxa"/>
            <w:shd w:val="clear" w:color="auto" w:fill="auto"/>
            <w:noWrap/>
            <w:vAlign w:val="center"/>
            <w:hideMark/>
          </w:tcPr>
          <w:p w14:paraId="55E5C648"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462.000</w:t>
            </w:r>
          </w:p>
        </w:tc>
        <w:tc>
          <w:tcPr>
            <w:tcW w:w="1203" w:type="dxa"/>
            <w:vMerge/>
            <w:shd w:val="clear" w:color="auto" w:fill="auto"/>
            <w:noWrap/>
            <w:vAlign w:val="bottom"/>
            <w:hideMark/>
          </w:tcPr>
          <w:p w14:paraId="6AF4A5D9" w14:textId="77777777" w:rsidR="00C20122" w:rsidRPr="0096075A" w:rsidRDefault="00C20122" w:rsidP="0096075A">
            <w:pPr>
              <w:spacing w:line="240" w:lineRule="auto"/>
              <w:ind w:left="0" w:hanging="2"/>
              <w:jc w:val="center"/>
              <w:rPr>
                <w:color w:val="000000"/>
                <w:sz w:val="18"/>
                <w:szCs w:val="18"/>
              </w:rPr>
            </w:pPr>
          </w:p>
        </w:tc>
        <w:tc>
          <w:tcPr>
            <w:tcW w:w="892" w:type="dxa"/>
            <w:vMerge/>
            <w:shd w:val="clear" w:color="auto" w:fill="auto"/>
            <w:noWrap/>
            <w:vAlign w:val="bottom"/>
            <w:hideMark/>
          </w:tcPr>
          <w:p w14:paraId="468B730A" w14:textId="77777777" w:rsidR="00C20122" w:rsidRPr="0096075A" w:rsidRDefault="00C20122" w:rsidP="0096075A">
            <w:pPr>
              <w:spacing w:line="240" w:lineRule="auto"/>
              <w:ind w:left="0" w:hanging="2"/>
              <w:jc w:val="center"/>
              <w:rPr>
                <w:sz w:val="18"/>
                <w:szCs w:val="18"/>
              </w:rPr>
            </w:pPr>
          </w:p>
        </w:tc>
      </w:tr>
      <w:tr w:rsidR="00C20122" w:rsidRPr="0096075A" w14:paraId="51D234D8" w14:textId="77777777" w:rsidTr="0096075A">
        <w:trPr>
          <w:trHeight w:val="257"/>
          <w:jc w:val="center"/>
        </w:trPr>
        <w:tc>
          <w:tcPr>
            <w:tcW w:w="509" w:type="dxa"/>
            <w:shd w:val="clear" w:color="auto" w:fill="auto"/>
            <w:noWrap/>
            <w:vAlign w:val="bottom"/>
            <w:hideMark/>
          </w:tcPr>
          <w:p w14:paraId="32323330"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5</w:t>
            </w:r>
          </w:p>
        </w:tc>
        <w:tc>
          <w:tcPr>
            <w:tcW w:w="1631" w:type="dxa"/>
            <w:shd w:val="clear" w:color="auto" w:fill="auto"/>
            <w:noWrap/>
            <w:vAlign w:val="bottom"/>
            <w:hideMark/>
          </w:tcPr>
          <w:p w14:paraId="4AE273B5" w14:textId="77777777" w:rsidR="00C20122" w:rsidRPr="0096075A" w:rsidRDefault="00C20122" w:rsidP="0096075A">
            <w:pPr>
              <w:spacing w:line="240" w:lineRule="auto"/>
              <w:ind w:left="0" w:hanging="2"/>
              <w:rPr>
                <w:color w:val="000000"/>
                <w:sz w:val="18"/>
                <w:szCs w:val="18"/>
              </w:rPr>
            </w:pPr>
            <w:proofErr w:type="spellStart"/>
            <w:r w:rsidRPr="0096075A">
              <w:rPr>
                <w:color w:val="000000"/>
                <w:sz w:val="18"/>
                <w:szCs w:val="18"/>
              </w:rPr>
              <w:t>Minyak</w:t>
            </w:r>
            <w:proofErr w:type="spellEnd"/>
            <w:r w:rsidRPr="0096075A">
              <w:rPr>
                <w:color w:val="000000"/>
                <w:sz w:val="18"/>
                <w:szCs w:val="18"/>
              </w:rPr>
              <w:t xml:space="preserve"> </w:t>
            </w:r>
          </w:p>
        </w:tc>
        <w:tc>
          <w:tcPr>
            <w:tcW w:w="690" w:type="dxa"/>
            <w:shd w:val="clear" w:color="auto" w:fill="auto"/>
            <w:noWrap/>
            <w:vAlign w:val="bottom"/>
            <w:hideMark/>
          </w:tcPr>
          <w:p w14:paraId="6C7DB43A"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25</w:t>
            </w:r>
          </w:p>
        </w:tc>
        <w:tc>
          <w:tcPr>
            <w:tcW w:w="657" w:type="dxa"/>
            <w:shd w:val="clear" w:color="auto" w:fill="auto"/>
            <w:noWrap/>
            <w:vAlign w:val="bottom"/>
            <w:hideMark/>
          </w:tcPr>
          <w:p w14:paraId="2D780E3B"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L</w:t>
            </w:r>
          </w:p>
        </w:tc>
        <w:tc>
          <w:tcPr>
            <w:tcW w:w="1060" w:type="dxa"/>
            <w:shd w:val="clear" w:color="auto" w:fill="auto"/>
            <w:noWrap/>
            <w:vAlign w:val="center"/>
            <w:hideMark/>
          </w:tcPr>
          <w:p w14:paraId="71C6BC55"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18.000</w:t>
            </w:r>
          </w:p>
        </w:tc>
        <w:tc>
          <w:tcPr>
            <w:tcW w:w="1338" w:type="dxa"/>
            <w:shd w:val="clear" w:color="auto" w:fill="auto"/>
            <w:noWrap/>
            <w:vAlign w:val="center"/>
            <w:hideMark/>
          </w:tcPr>
          <w:p w14:paraId="7033ECFB"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450.000</w:t>
            </w:r>
          </w:p>
        </w:tc>
        <w:tc>
          <w:tcPr>
            <w:tcW w:w="1203" w:type="dxa"/>
            <w:vMerge/>
            <w:shd w:val="clear" w:color="auto" w:fill="auto"/>
            <w:noWrap/>
            <w:vAlign w:val="bottom"/>
            <w:hideMark/>
          </w:tcPr>
          <w:p w14:paraId="13174CCD" w14:textId="77777777" w:rsidR="00C20122" w:rsidRPr="0096075A" w:rsidRDefault="00C20122" w:rsidP="0096075A">
            <w:pPr>
              <w:spacing w:line="240" w:lineRule="auto"/>
              <w:ind w:left="0" w:hanging="2"/>
              <w:jc w:val="center"/>
              <w:rPr>
                <w:color w:val="000000"/>
                <w:sz w:val="18"/>
                <w:szCs w:val="18"/>
              </w:rPr>
            </w:pPr>
          </w:p>
        </w:tc>
        <w:tc>
          <w:tcPr>
            <w:tcW w:w="892" w:type="dxa"/>
            <w:vMerge/>
            <w:shd w:val="clear" w:color="auto" w:fill="auto"/>
            <w:noWrap/>
            <w:vAlign w:val="bottom"/>
            <w:hideMark/>
          </w:tcPr>
          <w:p w14:paraId="7FEA126F" w14:textId="77777777" w:rsidR="00C20122" w:rsidRPr="0096075A" w:rsidRDefault="00C20122" w:rsidP="0096075A">
            <w:pPr>
              <w:spacing w:line="240" w:lineRule="auto"/>
              <w:ind w:left="0" w:hanging="2"/>
              <w:jc w:val="center"/>
              <w:rPr>
                <w:sz w:val="18"/>
                <w:szCs w:val="18"/>
              </w:rPr>
            </w:pPr>
          </w:p>
        </w:tc>
      </w:tr>
      <w:tr w:rsidR="00C20122" w:rsidRPr="0096075A" w14:paraId="5649D4B3" w14:textId="77777777" w:rsidTr="0096075A">
        <w:trPr>
          <w:trHeight w:val="257"/>
          <w:jc w:val="center"/>
        </w:trPr>
        <w:tc>
          <w:tcPr>
            <w:tcW w:w="509" w:type="dxa"/>
            <w:shd w:val="clear" w:color="auto" w:fill="auto"/>
            <w:noWrap/>
            <w:vAlign w:val="bottom"/>
            <w:hideMark/>
          </w:tcPr>
          <w:p w14:paraId="08421A83"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6</w:t>
            </w:r>
          </w:p>
        </w:tc>
        <w:tc>
          <w:tcPr>
            <w:tcW w:w="1631" w:type="dxa"/>
            <w:shd w:val="clear" w:color="auto" w:fill="auto"/>
            <w:noWrap/>
            <w:vAlign w:val="bottom"/>
            <w:hideMark/>
          </w:tcPr>
          <w:p w14:paraId="6AFFD779" w14:textId="77777777" w:rsidR="00C20122" w:rsidRPr="0096075A" w:rsidRDefault="00C20122" w:rsidP="0096075A">
            <w:pPr>
              <w:spacing w:line="240" w:lineRule="auto"/>
              <w:ind w:left="0" w:hanging="2"/>
              <w:rPr>
                <w:color w:val="000000"/>
                <w:sz w:val="18"/>
                <w:szCs w:val="18"/>
              </w:rPr>
            </w:pPr>
            <w:proofErr w:type="spellStart"/>
            <w:r w:rsidRPr="0096075A">
              <w:rPr>
                <w:color w:val="000000"/>
                <w:sz w:val="18"/>
                <w:szCs w:val="18"/>
              </w:rPr>
              <w:t>Kemasan</w:t>
            </w:r>
            <w:proofErr w:type="spellEnd"/>
            <w:r w:rsidRPr="0096075A">
              <w:rPr>
                <w:color w:val="000000"/>
                <w:sz w:val="18"/>
                <w:szCs w:val="18"/>
              </w:rPr>
              <w:t xml:space="preserve"> </w:t>
            </w:r>
            <w:proofErr w:type="spellStart"/>
            <w:r w:rsidRPr="0096075A">
              <w:rPr>
                <w:color w:val="000000"/>
                <w:sz w:val="18"/>
                <w:szCs w:val="18"/>
              </w:rPr>
              <w:t>alumunium</w:t>
            </w:r>
            <w:proofErr w:type="spellEnd"/>
            <w:r w:rsidRPr="0096075A">
              <w:rPr>
                <w:color w:val="000000"/>
                <w:sz w:val="18"/>
                <w:szCs w:val="18"/>
              </w:rPr>
              <w:t xml:space="preserve"> foil </w:t>
            </w:r>
          </w:p>
        </w:tc>
        <w:tc>
          <w:tcPr>
            <w:tcW w:w="690" w:type="dxa"/>
            <w:shd w:val="clear" w:color="auto" w:fill="auto"/>
            <w:noWrap/>
            <w:vAlign w:val="bottom"/>
            <w:hideMark/>
          </w:tcPr>
          <w:p w14:paraId="73FA2C86"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18000</w:t>
            </w:r>
          </w:p>
        </w:tc>
        <w:tc>
          <w:tcPr>
            <w:tcW w:w="657" w:type="dxa"/>
            <w:shd w:val="clear" w:color="auto" w:fill="auto"/>
            <w:noWrap/>
            <w:vAlign w:val="bottom"/>
            <w:hideMark/>
          </w:tcPr>
          <w:p w14:paraId="5F8AFC5A"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pcs</w:t>
            </w:r>
          </w:p>
        </w:tc>
        <w:tc>
          <w:tcPr>
            <w:tcW w:w="1060" w:type="dxa"/>
            <w:shd w:val="clear" w:color="auto" w:fill="auto"/>
            <w:noWrap/>
            <w:vAlign w:val="center"/>
            <w:hideMark/>
          </w:tcPr>
          <w:p w14:paraId="71FFE348"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2.000</w:t>
            </w:r>
          </w:p>
        </w:tc>
        <w:tc>
          <w:tcPr>
            <w:tcW w:w="1338" w:type="dxa"/>
            <w:shd w:val="clear" w:color="auto" w:fill="auto"/>
            <w:noWrap/>
            <w:vAlign w:val="center"/>
            <w:hideMark/>
          </w:tcPr>
          <w:p w14:paraId="00BF3227"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36.000.000</w:t>
            </w:r>
          </w:p>
        </w:tc>
        <w:tc>
          <w:tcPr>
            <w:tcW w:w="1203" w:type="dxa"/>
            <w:vMerge/>
            <w:shd w:val="clear" w:color="auto" w:fill="auto"/>
            <w:noWrap/>
            <w:vAlign w:val="bottom"/>
            <w:hideMark/>
          </w:tcPr>
          <w:p w14:paraId="41F3B259" w14:textId="77777777" w:rsidR="00C20122" w:rsidRPr="0096075A" w:rsidRDefault="00C20122" w:rsidP="0096075A">
            <w:pPr>
              <w:spacing w:line="240" w:lineRule="auto"/>
              <w:ind w:left="0" w:hanging="2"/>
              <w:jc w:val="center"/>
              <w:rPr>
                <w:color w:val="000000"/>
                <w:sz w:val="18"/>
                <w:szCs w:val="18"/>
              </w:rPr>
            </w:pPr>
          </w:p>
        </w:tc>
        <w:tc>
          <w:tcPr>
            <w:tcW w:w="892" w:type="dxa"/>
            <w:vMerge/>
            <w:shd w:val="clear" w:color="auto" w:fill="auto"/>
            <w:noWrap/>
            <w:vAlign w:val="bottom"/>
            <w:hideMark/>
          </w:tcPr>
          <w:p w14:paraId="3D0DD24E" w14:textId="77777777" w:rsidR="00C20122" w:rsidRPr="0096075A" w:rsidRDefault="00C20122" w:rsidP="0096075A">
            <w:pPr>
              <w:spacing w:line="240" w:lineRule="auto"/>
              <w:ind w:left="0" w:hanging="2"/>
              <w:jc w:val="center"/>
              <w:rPr>
                <w:sz w:val="18"/>
                <w:szCs w:val="18"/>
              </w:rPr>
            </w:pPr>
          </w:p>
        </w:tc>
      </w:tr>
      <w:tr w:rsidR="00C20122" w:rsidRPr="0096075A" w14:paraId="65D73DF9" w14:textId="77777777" w:rsidTr="0096075A">
        <w:trPr>
          <w:trHeight w:val="257"/>
          <w:jc w:val="center"/>
        </w:trPr>
        <w:tc>
          <w:tcPr>
            <w:tcW w:w="509" w:type="dxa"/>
            <w:shd w:val="clear" w:color="auto" w:fill="auto"/>
            <w:noWrap/>
            <w:vAlign w:val="bottom"/>
            <w:hideMark/>
          </w:tcPr>
          <w:p w14:paraId="6971B31D"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7</w:t>
            </w:r>
          </w:p>
        </w:tc>
        <w:tc>
          <w:tcPr>
            <w:tcW w:w="1631" w:type="dxa"/>
            <w:shd w:val="clear" w:color="auto" w:fill="auto"/>
            <w:noWrap/>
            <w:vAlign w:val="bottom"/>
            <w:hideMark/>
          </w:tcPr>
          <w:p w14:paraId="49F14271" w14:textId="77777777" w:rsidR="00C20122" w:rsidRPr="0096075A" w:rsidRDefault="00C20122" w:rsidP="0096075A">
            <w:pPr>
              <w:spacing w:line="240" w:lineRule="auto"/>
              <w:ind w:left="0" w:hanging="2"/>
              <w:rPr>
                <w:color w:val="000000"/>
                <w:sz w:val="18"/>
                <w:szCs w:val="18"/>
              </w:rPr>
            </w:pPr>
            <w:proofErr w:type="spellStart"/>
            <w:r w:rsidRPr="0096075A">
              <w:rPr>
                <w:color w:val="000000"/>
                <w:sz w:val="18"/>
                <w:szCs w:val="18"/>
              </w:rPr>
              <w:t>Plastik</w:t>
            </w:r>
            <w:proofErr w:type="spellEnd"/>
            <w:r w:rsidRPr="0096075A">
              <w:rPr>
                <w:color w:val="000000"/>
                <w:sz w:val="18"/>
                <w:szCs w:val="18"/>
              </w:rPr>
              <w:t xml:space="preserve"> </w:t>
            </w:r>
            <w:proofErr w:type="spellStart"/>
            <w:r w:rsidRPr="0096075A">
              <w:rPr>
                <w:color w:val="000000"/>
                <w:sz w:val="18"/>
                <w:szCs w:val="18"/>
              </w:rPr>
              <w:t>Kemasan</w:t>
            </w:r>
            <w:proofErr w:type="spellEnd"/>
            <w:r w:rsidRPr="0096075A">
              <w:rPr>
                <w:color w:val="000000"/>
                <w:sz w:val="18"/>
                <w:szCs w:val="18"/>
              </w:rPr>
              <w:t xml:space="preserve"> </w:t>
            </w:r>
            <w:proofErr w:type="spellStart"/>
            <w:r w:rsidRPr="0096075A">
              <w:rPr>
                <w:color w:val="000000"/>
                <w:sz w:val="18"/>
                <w:szCs w:val="18"/>
              </w:rPr>
              <w:t>Bening</w:t>
            </w:r>
            <w:proofErr w:type="spellEnd"/>
          </w:p>
        </w:tc>
        <w:tc>
          <w:tcPr>
            <w:tcW w:w="690" w:type="dxa"/>
            <w:shd w:val="clear" w:color="auto" w:fill="auto"/>
            <w:noWrap/>
            <w:vAlign w:val="bottom"/>
            <w:hideMark/>
          </w:tcPr>
          <w:p w14:paraId="478EB9E6"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18000</w:t>
            </w:r>
          </w:p>
        </w:tc>
        <w:tc>
          <w:tcPr>
            <w:tcW w:w="657" w:type="dxa"/>
            <w:shd w:val="clear" w:color="auto" w:fill="auto"/>
            <w:noWrap/>
            <w:vAlign w:val="bottom"/>
            <w:hideMark/>
          </w:tcPr>
          <w:p w14:paraId="497E8605"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pcs</w:t>
            </w:r>
          </w:p>
        </w:tc>
        <w:tc>
          <w:tcPr>
            <w:tcW w:w="1060" w:type="dxa"/>
            <w:shd w:val="clear" w:color="auto" w:fill="auto"/>
            <w:noWrap/>
            <w:vAlign w:val="center"/>
            <w:hideMark/>
          </w:tcPr>
          <w:p w14:paraId="15E84303"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350</w:t>
            </w:r>
          </w:p>
        </w:tc>
        <w:tc>
          <w:tcPr>
            <w:tcW w:w="1338" w:type="dxa"/>
            <w:shd w:val="clear" w:color="auto" w:fill="auto"/>
            <w:noWrap/>
            <w:vAlign w:val="center"/>
            <w:hideMark/>
          </w:tcPr>
          <w:p w14:paraId="0A5F91BA"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6.300.000</w:t>
            </w:r>
          </w:p>
        </w:tc>
        <w:tc>
          <w:tcPr>
            <w:tcW w:w="1203" w:type="dxa"/>
            <w:vMerge/>
            <w:shd w:val="clear" w:color="auto" w:fill="auto"/>
            <w:noWrap/>
            <w:vAlign w:val="bottom"/>
            <w:hideMark/>
          </w:tcPr>
          <w:p w14:paraId="0F663290" w14:textId="77777777" w:rsidR="00C20122" w:rsidRPr="0096075A" w:rsidRDefault="00C20122" w:rsidP="0096075A">
            <w:pPr>
              <w:spacing w:line="240" w:lineRule="auto"/>
              <w:ind w:left="0" w:hanging="2"/>
              <w:jc w:val="center"/>
              <w:rPr>
                <w:color w:val="000000"/>
                <w:sz w:val="18"/>
                <w:szCs w:val="18"/>
              </w:rPr>
            </w:pPr>
          </w:p>
        </w:tc>
        <w:tc>
          <w:tcPr>
            <w:tcW w:w="892" w:type="dxa"/>
            <w:vMerge/>
            <w:shd w:val="clear" w:color="auto" w:fill="auto"/>
            <w:noWrap/>
            <w:vAlign w:val="bottom"/>
            <w:hideMark/>
          </w:tcPr>
          <w:p w14:paraId="5EAE754F" w14:textId="77777777" w:rsidR="00C20122" w:rsidRPr="0096075A" w:rsidRDefault="00C20122" w:rsidP="0096075A">
            <w:pPr>
              <w:spacing w:line="240" w:lineRule="auto"/>
              <w:ind w:left="0" w:hanging="2"/>
              <w:jc w:val="center"/>
              <w:rPr>
                <w:sz w:val="18"/>
                <w:szCs w:val="18"/>
              </w:rPr>
            </w:pPr>
          </w:p>
        </w:tc>
      </w:tr>
      <w:tr w:rsidR="00C20122" w:rsidRPr="0096075A" w14:paraId="7095CBB7" w14:textId="77777777" w:rsidTr="0096075A">
        <w:trPr>
          <w:trHeight w:val="257"/>
          <w:jc w:val="center"/>
        </w:trPr>
        <w:tc>
          <w:tcPr>
            <w:tcW w:w="509" w:type="dxa"/>
            <w:shd w:val="clear" w:color="auto" w:fill="auto"/>
            <w:noWrap/>
            <w:vAlign w:val="bottom"/>
            <w:hideMark/>
          </w:tcPr>
          <w:p w14:paraId="0D717757"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8</w:t>
            </w:r>
          </w:p>
        </w:tc>
        <w:tc>
          <w:tcPr>
            <w:tcW w:w="1631" w:type="dxa"/>
            <w:shd w:val="clear" w:color="auto" w:fill="auto"/>
            <w:noWrap/>
            <w:vAlign w:val="bottom"/>
            <w:hideMark/>
          </w:tcPr>
          <w:p w14:paraId="54FBFE13" w14:textId="77777777" w:rsidR="00C20122" w:rsidRPr="0096075A" w:rsidRDefault="00C20122" w:rsidP="0096075A">
            <w:pPr>
              <w:spacing w:line="240" w:lineRule="auto"/>
              <w:ind w:left="0" w:hanging="2"/>
              <w:rPr>
                <w:color w:val="000000"/>
                <w:sz w:val="18"/>
                <w:szCs w:val="18"/>
              </w:rPr>
            </w:pPr>
            <w:r w:rsidRPr="0096075A">
              <w:rPr>
                <w:color w:val="000000"/>
                <w:sz w:val="18"/>
                <w:szCs w:val="18"/>
              </w:rPr>
              <w:t>Gas 3 kg</w:t>
            </w:r>
          </w:p>
        </w:tc>
        <w:tc>
          <w:tcPr>
            <w:tcW w:w="690" w:type="dxa"/>
            <w:shd w:val="clear" w:color="auto" w:fill="auto"/>
            <w:noWrap/>
            <w:vAlign w:val="bottom"/>
            <w:hideMark/>
          </w:tcPr>
          <w:p w14:paraId="624F04F4"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350</w:t>
            </w:r>
          </w:p>
        </w:tc>
        <w:tc>
          <w:tcPr>
            <w:tcW w:w="657" w:type="dxa"/>
            <w:shd w:val="clear" w:color="auto" w:fill="auto"/>
            <w:noWrap/>
            <w:vAlign w:val="bottom"/>
            <w:hideMark/>
          </w:tcPr>
          <w:p w14:paraId="0C7DED9E" w14:textId="77777777" w:rsidR="00C20122" w:rsidRPr="0096075A" w:rsidRDefault="00C20122" w:rsidP="0096075A">
            <w:pPr>
              <w:spacing w:line="240" w:lineRule="auto"/>
              <w:ind w:left="0" w:hanging="2"/>
              <w:jc w:val="center"/>
              <w:rPr>
                <w:color w:val="000000"/>
                <w:sz w:val="18"/>
                <w:szCs w:val="18"/>
              </w:rPr>
            </w:pPr>
            <w:proofErr w:type="spellStart"/>
            <w:r w:rsidRPr="0096075A">
              <w:rPr>
                <w:color w:val="000000"/>
                <w:sz w:val="18"/>
                <w:szCs w:val="18"/>
              </w:rPr>
              <w:t>Tabung</w:t>
            </w:r>
            <w:proofErr w:type="spellEnd"/>
            <w:r w:rsidRPr="0096075A">
              <w:rPr>
                <w:color w:val="000000"/>
                <w:sz w:val="18"/>
                <w:szCs w:val="18"/>
              </w:rPr>
              <w:t xml:space="preserve"> </w:t>
            </w:r>
          </w:p>
        </w:tc>
        <w:tc>
          <w:tcPr>
            <w:tcW w:w="1060" w:type="dxa"/>
            <w:shd w:val="clear" w:color="auto" w:fill="auto"/>
            <w:noWrap/>
            <w:vAlign w:val="center"/>
            <w:hideMark/>
          </w:tcPr>
          <w:p w14:paraId="56118C3B"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26.000</w:t>
            </w:r>
          </w:p>
        </w:tc>
        <w:tc>
          <w:tcPr>
            <w:tcW w:w="1338" w:type="dxa"/>
            <w:shd w:val="clear" w:color="auto" w:fill="auto"/>
            <w:noWrap/>
            <w:vAlign w:val="center"/>
            <w:hideMark/>
          </w:tcPr>
          <w:p w14:paraId="7A3D985C"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9.100.000</w:t>
            </w:r>
          </w:p>
        </w:tc>
        <w:tc>
          <w:tcPr>
            <w:tcW w:w="1203" w:type="dxa"/>
            <w:vMerge/>
            <w:shd w:val="clear" w:color="auto" w:fill="auto"/>
            <w:noWrap/>
            <w:vAlign w:val="bottom"/>
            <w:hideMark/>
          </w:tcPr>
          <w:p w14:paraId="280AF4F7" w14:textId="77777777" w:rsidR="00C20122" w:rsidRPr="0096075A" w:rsidRDefault="00C20122" w:rsidP="0096075A">
            <w:pPr>
              <w:spacing w:line="240" w:lineRule="auto"/>
              <w:ind w:left="0" w:hanging="2"/>
              <w:jc w:val="center"/>
              <w:rPr>
                <w:color w:val="000000"/>
                <w:sz w:val="18"/>
                <w:szCs w:val="18"/>
              </w:rPr>
            </w:pPr>
          </w:p>
        </w:tc>
        <w:tc>
          <w:tcPr>
            <w:tcW w:w="892" w:type="dxa"/>
            <w:vMerge/>
            <w:shd w:val="clear" w:color="auto" w:fill="auto"/>
            <w:noWrap/>
            <w:vAlign w:val="bottom"/>
            <w:hideMark/>
          </w:tcPr>
          <w:p w14:paraId="47645ECD" w14:textId="77777777" w:rsidR="00C20122" w:rsidRPr="0096075A" w:rsidRDefault="00C20122" w:rsidP="0096075A">
            <w:pPr>
              <w:spacing w:line="240" w:lineRule="auto"/>
              <w:ind w:left="0" w:hanging="2"/>
              <w:jc w:val="center"/>
              <w:rPr>
                <w:sz w:val="18"/>
                <w:szCs w:val="18"/>
              </w:rPr>
            </w:pPr>
          </w:p>
        </w:tc>
      </w:tr>
      <w:tr w:rsidR="00C20122" w:rsidRPr="0096075A" w14:paraId="07EDABF1" w14:textId="77777777" w:rsidTr="0096075A">
        <w:trPr>
          <w:trHeight w:val="257"/>
          <w:jc w:val="center"/>
        </w:trPr>
        <w:tc>
          <w:tcPr>
            <w:tcW w:w="509" w:type="dxa"/>
            <w:shd w:val="clear" w:color="auto" w:fill="auto"/>
            <w:noWrap/>
            <w:vAlign w:val="bottom"/>
            <w:hideMark/>
          </w:tcPr>
          <w:p w14:paraId="3DB5253D"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9</w:t>
            </w:r>
          </w:p>
        </w:tc>
        <w:tc>
          <w:tcPr>
            <w:tcW w:w="1631" w:type="dxa"/>
            <w:shd w:val="clear" w:color="auto" w:fill="auto"/>
            <w:noWrap/>
            <w:vAlign w:val="bottom"/>
            <w:hideMark/>
          </w:tcPr>
          <w:p w14:paraId="69627571" w14:textId="77777777" w:rsidR="00C20122" w:rsidRPr="0096075A" w:rsidRDefault="00C20122" w:rsidP="0096075A">
            <w:pPr>
              <w:spacing w:line="240" w:lineRule="auto"/>
              <w:ind w:left="0" w:hanging="2"/>
              <w:rPr>
                <w:color w:val="000000"/>
                <w:sz w:val="18"/>
                <w:szCs w:val="18"/>
              </w:rPr>
            </w:pPr>
            <w:proofErr w:type="spellStart"/>
            <w:r w:rsidRPr="0096075A">
              <w:rPr>
                <w:color w:val="000000"/>
                <w:sz w:val="18"/>
                <w:szCs w:val="18"/>
              </w:rPr>
              <w:t>Kertas</w:t>
            </w:r>
            <w:proofErr w:type="spellEnd"/>
            <w:r w:rsidRPr="0096075A">
              <w:rPr>
                <w:color w:val="000000"/>
                <w:sz w:val="18"/>
                <w:szCs w:val="18"/>
              </w:rPr>
              <w:t xml:space="preserve"> Roti</w:t>
            </w:r>
          </w:p>
        </w:tc>
        <w:tc>
          <w:tcPr>
            <w:tcW w:w="690" w:type="dxa"/>
            <w:shd w:val="clear" w:color="auto" w:fill="auto"/>
            <w:noWrap/>
            <w:vAlign w:val="bottom"/>
            <w:hideMark/>
          </w:tcPr>
          <w:p w14:paraId="0140598E"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50</w:t>
            </w:r>
          </w:p>
        </w:tc>
        <w:tc>
          <w:tcPr>
            <w:tcW w:w="657" w:type="dxa"/>
            <w:shd w:val="clear" w:color="auto" w:fill="auto"/>
            <w:noWrap/>
            <w:vAlign w:val="bottom"/>
            <w:hideMark/>
          </w:tcPr>
          <w:p w14:paraId="1CB84679" w14:textId="77777777" w:rsidR="00C20122" w:rsidRPr="0096075A" w:rsidRDefault="00C20122" w:rsidP="0096075A">
            <w:pPr>
              <w:spacing w:line="240" w:lineRule="auto"/>
              <w:ind w:left="0" w:hanging="2"/>
              <w:jc w:val="center"/>
              <w:rPr>
                <w:color w:val="000000"/>
                <w:sz w:val="18"/>
                <w:szCs w:val="18"/>
              </w:rPr>
            </w:pPr>
            <w:proofErr w:type="spellStart"/>
            <w:r w:rsidRPr="0096075A">
              <w:rPr>
                <w:color w:val="000000"/>
                <w:sz w:val="18"/>
                <w:szCs w:val="18"/>
              </w:rPr>
              <w:t>Gulung</w:t>
            </w:r>
            <w:proofErr w:type="spellEnd"/>
            <w:r w:rsidRPr="0096075A">
              <w:rPr>
                <w:color w:val="000000"/>
                <w:sz w:val="18"/>
                <w:szCs w:val="18"/>
              </w:rPr>
              <w:t xml:space="preserve"> </w:t>
            </w:r>
          </w:p>
        </w:tc>
        <w:tc>
          <w:tcPr>
            <w:tcW w:w="1060" w:type="dxa"/>
            <w:shd w:val="clear" w:color="auto" w:fill="auto"/>
            <w:noWrap/>
            <w:vAlign w:val="center"/>
            <w:hideMark/>
          </w:tcPr>
          <w:p w14:paraId="6474580A"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13.000</w:t>
            </w:r>
          </w:p>
        </w:tc>
        <w:tc>
          <w:tcPr>
            <w:tcW w:w="1338" w:type="dxa"/>
            <w:shd w:val="clear" w:color="auto" w:fill="auto"/>
            <w:noWrap/>
            <w:vAlign w:val="center"/>
            <w:hideMark/>
          </w:tcPr>
          <w:p w14:paraId="5E6252EE" w14:textId="77777777" w:rsidR="00C20122" w:rsidRPr="0096075A" w:rsidRDefault="00C20122" w:rsidP="0096075A">
            <w:pPr>
              <w:spacing w:line="240" w:lineRule="auto"/>
              <w:ind w:left="0" w:hanging="2"/>
              <w:jc w:val="center"/>
              <w:rPr>
                <w:color w:val="000000"/>
                <w:sz w:val="18"/>
                <w:szCs w:val="18"/>
              </w:rPr>
            </w:pPr>
            <w:r w:rsidRPr="0096075A">
              <w:rPr>
                <w:color w:val="000000"/>
                <w:sz w:val="18"/>
                <w:szCs w:val="18"/>
              </w:rPr>
              <w:t>Rp      650.000</w:t>
            </w:r>
          </w:p>
        </w:tc>
        <w:tc>
          <w:tcPr>
            <w:tcW w:w="1203" w:type="dxa"/>
            <w:vMerge/>
            <w:shd w:val="clear" w:color="auto" w:fill="auto"/>
            <w:noWrap/>
            <w:vAlign w:val="bottom"/>
            <w:hideMark/>
          </w:tcPr>
          <w:p w14:paraId="7D146E24" w14:textId="77777777" w:rsidR="00C20122" w:rsidRPr="0096075A" w:rsidRDefault="00C20122" w:rsidP="0096075A">
            <w:pPr>
              <w:spacing w:line="240" w:lineRule="auto"/>
              <w:ind w:left="0" w:hanging="2"/>
              <w:jc w:val="center"/>
              <w:rPr>
                <w:color w:val="000000"/>
                <w:sz w:val="18"/>
                <w:szCs w:val="18"/>
              </w:rPr>
            </w:pPr>
          </w:p>
        </w:tc>
        <w:tc>
          <w:tcPr>
            <w:tcW w:w="892" w:type="dxa"/>
            <w:vMerge/>
            <w:shd w:val="clear" w:color="auto" w:fill="auto"/>
            <w:noWrap/>
            <w:vAlign w:val="bottom"/>
            <w:hideMark/>
          </w:tcPr>
          <w:p w14:paraId="13D25AAF" w14:textId="77777777" w:rsidR="00C20122" w:rsidRPr="0096075A" w:rsidRDefault="00C20122" w:rsidP="0096075A">
            <w:pPr>
              <w:spacing w:line="240" w:lineRule="auto"/>
              <w:ind w:left="0" w:hanging="2"/>
              <w:jc w:val="center"/>
              <w:rPr>
                <w:sz w:val="18"/>
                <w:szCs w:val="18"/>
              </w:rPr>
            </w:pPr>
          </w:p>
        </w:tc>
      </w:tr>
      <w:tr w:rsidR="00C20122" w:rsidRPr="0096075A" w14:paraId="775C12FB" w14:textId="77777777" w:rsidTr="0096075A">
        <w:trPr>
          <w:trHeight w:val="257"/>
          <w:jc w:val="center"/>
        </w:trPr>
        <w:tc>
          <w:tcPr>
            <w:tcW w:w="509" w:type="dxa"/>
            <w:shd w:val="clear" w:color="auto" w:fill="auto"/>
            <w:noWrap/>
            <w:vAlign w:val="bottom"/>
            <w:hideMark/>
          </w:tcPr>
          <w:p w14:paraId="43E9F127" w14:textId="77777777" w:rsidR="00C20122" w:rsidRPr="0096075A" w:rsidRDefault="00C20122" w:rsidP="0096075A">
            <w:pPr>
              <w:spacing w:line="240" w:lineRule="auto"/>
              <w:ind w:left="0" w:hanging="2"/>
              <w:jc w:val="center"/>
              <w:rPr>
                <w:sz w:val="18"/>
                <w:szCs w:val="18"/>
              </w:rPr>
            </w:pPr>
            <w:r w:rsidRPr="0096075A">
              <w:rPr>
                <w:sz w:val="18"/>
                <w:szCs w:val="18"/>
              </w:rPr>
              <w:t>11</w:t>
            </w:r>
          </w:p>
        </w:tc>
        <w:tc>
          <w:tcPr>
            <w:tcW w:w="1631" w:type="dxa"/>
            <w:shd w:val="clear" w:color="auto" w:fill="auto"/>
            <w:noWrap/>
            <w:vAlign w:val="bottom"/>
            <w:hideMark/>
          </w:tcPr>
          <w:p w14:paraId="00D52C47" w14:textId="77777777" w:rsidR="00C20122" w:rsidRPr="0096075A" w:rsidRDefault="00C20122" w:rsidP="0096075A">
            <w:pPr>
              <w:spacing w:line="240" w:lineRule="auto"/>
              <w:ind w:left="0" w:hanging="2"/>
              <w:rPr>
                <w:sz w:val="18"/>
                <w:szCs w:val="18"/>
              </w:rPr>
            </w:pPr>
            <w:r w:rsidRPr="0096075A">
              <w:rPr>
                <w:sz w:val="18"/>
                <w:szCs w:val="18"/>
              </w:rPr>
              <w:t>Listrik</w:t>
            </w:r>
          </w:p>
        </w:tc>
        <w:tc>
          <w:tcPr>
            <w:tcW w:w="690" w:type="dxa"/>
            <w:shd w:val="clear" w:color="auto" w:fill="auto"/>
            <w:noWrap/>
            <w:vAlign w:val="bottom"/>
            <w:hideMark/>
          </w:tcPr>
          <w:p w14:paraId="0D1061BC" w14:textId="77777777" w:rsidR="00C20122" w:rsidRPr="0096075A" w:rsidRDefault="00C20122" w:rsidP="0096075A">
            <w:pPr>
              <w:spacing w:line="240" w:lineRule="auto"/>
              <w:ind w:left="0" w:hanging="2"/>
              <w:rPr>
                <w:sz w:val="18"/>
                <w:szCs w:val="18"/>
              </w:rPr>
            </w:pPr>
          </w:p>
        </w:tc>
        <w:tc>
          <w:tcPr>
            <w:tcW w:w="657" w:type="dxa"/>
            <w:shd w:val="clear" w:color="auto" w:fill="auto"/>
            <w:noWrap/>
            <w:vAlign w:val="bottom"/>
            <w:hideMark/>
          </w:tcPr>
          <w:p w14:paraId="488216C8" w14:textId="77777777" w:rsidR="00C20122" w:rsidRPr="0096075A" w:rsidRDefault="00C20122" w:rsidP="0096075A">
            <w:pPr>
              <w:spacing w:line="240" w:lineRule="auto"/>
              <w:ind w:left="0" w:hanging="2"/>
              <w:jc w:val="center"/>
              <w:rPr>
                <w:sz w:val="18"/>
                <w:szCs w:val="18"/>
              </w:rPr>
            </w:pPr>
          </w:p>
        </w:tc>
        <w:tc>
          <w:tcPr>
            <w:tcW w:w="1060" w:type="dxa"/>
            <w:shd w:val="clear" w:color="auto" w:fill="auto"/>
            <w:noWrap/>
            <w:vAlign w:val="center"/>
            <w:hideMark/>
          </w:tcPr>
          <w:p w14:paraId="41B0BF73" w14:textId="77777777" w:rsidR="00C20122" w:rsidRPr="0096075A" w:rsidRDefault="00C20122" w:rsidP="0096075A">
            <w:pPr>
              <w:spacing w:line="240" w:lineRule="auto"/>
              <w:ind w:left="0" w:hanging="2"/>
              <w:jc w:val="center"/>
              <w:rPr>
                <w:sz w:val="18"/>
                <w:szCs w:val="18"/>
              </w:rPr>
            </w:pPr>
          </w:p>
        </w:tc>
        <w:tc>
          <w:tcPr>
            <w:tcW w:w="1338" w:type="dxa"/>
            <w:shd w:val="clear" w:color="auto" w:fill="auto"/>
            <w:noWrap/>
            <w:vAlign w:val="center"/>
            <w:hideMark/>
          </w:tcPr>
          <w:p w14:paraId="34AD7732" w14:textId="77777777" w:rsidR="00C20122" w:rsidRPr="0096075A" w:rsidRDefault="00C20122" w:rsidP="0096075A">
            <w:pPr>
              <w:spacing w:line="240" w:lineRule="auto"/>
              <w:ind w:left="0" w:hanging="2"/>
              <w:jc w:val="center"/>
              <w:rPr>
                <w:sz w:val="18"/>
                <w:szCs w:val="18"/>
              </w:rPr>
            </w:pPr>
            <w:r w:rsidRPr="0096075A">
              <w:rPr>
                <w:sz w:val="18"/>
                <w:szCs w:val="18"/>
              </w:rPr>
              <w:t>Rp  1.500.000</w:t>
            </w:r>
          </w:p>
        </w:tc>
        <w:tc>
          <w:tcPr>
            <w:tcW w:w="1203" w:type="dxa"/>
            <w:vMerge/>
            <w:shd w:val="clear" w:color="auto" w:fill="auto"/>
            <w:noWrap/>
            <w:vAlign w:val="bottom"/>
            <w:hideMark/>
          </w:tcPr>
          <w:p w14:paraId="7DC27986" w14:textId="77777777" w:rsidR="00C20122" w:rsidRPr="0096075A" w:rsidRDefault="00C20122" w:rsidP="0096075A">
            <w:pPr>
              <w:spacing w:line="240" w:lineRule="auto"/>
              <w:ind w:left="0" w:hanging="2"/>
              <w:jc w:val="center"/>
              <w:rPr>
                <w:sz w:val="18"/>
                <w:szCs w:val="18"/>
              </w:rPr>
            </w:pPr>
          </w:p>
        </w:tc>
        <w:tc>
          <w:tcPr>
            <w:tcW w:w="892" w:type="dxa"/>
            <w:vMerge/>
            <w:shd w:val="clear" w:color="auto" w:fill="auto"/>
            <w:noWrap/>
            <w:vAlign w:val="bottom"/>
            <w:hideMark/>
          </w:tcPr>
          <w:p w14:paraId="28BD0B02" w14:textId="77777777" w:rsidR="00C20122" w:rsidRPr="0096075A" w:rsidRDefault="00C20122" w:rsidP="0096075A">
            <w:pPr>
              <w:spacing w:line="240" w:lineRule="auto"/>
              <w:ind w:left="0" w:hanging="2"/>
              <w:jc w:val="center"/>
              <w:rPr>
                <w:sz w:val="18"/>
                <w:szCs w:val="18"/>
              </w:rPr>
            </w:pPr>
          </w:p>
        </w:tc>
      </w:tr>
      <w:tr w:rsidR="00C20122" w:rsidRPr="0096075A" w14:paraId="29088159" w14:textId="77777777" w:rsidTr="0096075A">
        <w:trPr>
          <w:trHeight w:val="257"/>
          <w:jc w:val="center"/>
        </w:trPr>
        <w:tc>
          <w:tcPr>
            <w:tcW w:w="5888" w:type="dxa"/>
            <w:gridSpan w:val="6"/>
            <w:shd w:val="clear" w:color="auto" w:fill="auto"/>
            <w:noWrap/>
            <w:vAlign w:val="bottom"/>
            <w:hideMark/>
          </w:tcPr>
          <w:p w14:paraId="22511D6C" w14:textId="77777777" w:rsidR="00C20122" w:rsidRPr="0096075A" w:rsidRDefault="00C20122" w:rsidP="0096075A">
            <w:pPr>
              <w:spacing w:line="240" w:lineRule="auto"/>
              <w:ind w:left="0" w:hanging="2"/>
              <w:jc w:val="center"/>
              <w:rPr>
                <w:b/>
                <w:bCs/>
                <w:color w:val="000000"/>
                <w:sz w:val="18"/>
                <w:szCs w:val="18"/>
              </w:rPr>
            </w:pPr>
            <w:r w:rsidRPr="0096075A">
              <w:rPr>
                <w:b/>
                <w:bCs/>
                <w:color w:val="000000"/>
                <w:sz w:val="18"/>
                <w:szCs w:val="18"/>
              </w:rPr>
              <w:t xml:space="preserve">Total </w:t>
            </w:r>
            <w:proofErr w:type="spellStart"/>
            <w:r w:rsidRPr="0096075A">
              <w:rPr>
                <w:b/>
                <w:bCs/>
                <w:color w:val="000000"/>
                <w:sz w:val="18"/>
                <w:szCs w:val="18"/>
              </w:rPr>
              <w:t>Anggaran</w:t>
            </w:r>
            <w:proofErr w:type="spellEnd"/>
            <w:r w:rsidRPr="0096075A">
              <w:rPr>
                <w:b/>
                <w:bCs/>
                <w:color w:val="000000"/>
                <w:sz w:val="18"/>
                <w:szCs w:val="18"/>
              </w:rPr>
              <w:t xml:space="preserve"> 1 </w:t>
            </w:r>
            <w:proofErr w:type="spellStart"/>
            <w:r w:rsidRPr="0096075A">
              <w:rPr>
                <w:b/>
                <w:bCs/>
                <w:color w:val="000000"/>
                <w:sz w:val="18"/>
                <w:szCs w:val="18"/>
              </w:rPr>
              <w:t>Tahun</w:t>
            </w:r>
            <w:proofErr w:type="spellEnd"/>
          </w:p>
        </w:tc>
        <w:tc>
          <w:tcPr>
            <w:tcW w:w="1203" w:type="dxa"/>
            <w:shd w:val="clear" w:color="auto" w:fill="auto"/>
            <w:noWrap/>
            <w:vAlign w:val="bottom"/>
            <w:hideMark/>
          </w:tcPr>
          <w:p w14:paraId="1CE283FD" w14:textId="77777777" w:rsidR="00C20122" w:rsidRPr="0096075A" w:rsidRDefault="00C20122" w:rsidP="0096075A">
            <w:pPr>
              <w:spacing w:line="240" w:lineRule="auto"/>
              <w:ind w:left="0" w:hanging="2"/>
              <w:rPr>
                <w:color w:val="000000"/>
                <w:sz w:val="18"/>
                <w:szCs w:val="18"/>
              </w:rPr>
            </w:pPr>
            <w:r w:rsidRPr="0096075A">
              <w:rPr>
                <w:color w:val="000000"/>
                <w:sz w:val="18"/>
                <w:szCs w:val="18"/>
              </w:rPr>
              <w:t xml:space="preserve"> Rp    88.137.000 </w:t>
            </w:r>
          </w:p>
        </w:tc>
        <w:tc>
          <w:tcPr>
            <w:tcW w:w="892" w:type="dxa"/>
            <w:shd w:val="clear" w:color="auto" w:fill="auto"/>
            <w:noWrap/>
            <w:vAlign w:val="bottom"/>
            <w:hideMark/>
          </w:tcPr>
          <w:p w14:paraId="38EE4CE3" w14:textId="77777777" w:rsidR="00C20122" w:rsidRPr="0096075A" w:rsidRDefault="00C20122" w:rsidP="0096075A">
            <w:pPr>
              <w:spacing w:line="240" w:lineRule="auto"/>
              <w:ind w:left="0" w:hanging="2"/>
              <w:rPr>
                <w:color w:val="000000"/>
                <w:sz w:val="18"/>
                <w:szCs w:val="18"/>
              </w:rPr>
            </w:pPr>
            <w:r w:rsidRPr="0096075A">
              <w:rPr>
                <w:color w:val="000000"/>
                <w:sz w:val="18"/>
                <w:szCs w:val="18"/>
              </w:rPr>
              <w:t> </w:t>
            </w:r>
          </w:p>
        </w:tc>
      </w:tr>
    </w:tbl>
    <w:p w14:paraId="465707DA" w14:textId="77777777" w:rsidR="00C20122" w:rsidRPr="007A706A" w:rsidRDefault="00C20122" w:rsidP="007A706A">
      <w:pPr>
        <w:pBdr>
          <w:top w:val="nil"/>
          <w:left w:val="nil"/>
          <w:bottom w:val="nil"/>
          <w:right w:val="nil"/>
          <w:between w:val="nil"/>
        </w:pBdr>
        <w:spacing w:line="276" w:lineRule="auto"/>
        <w:ind w:leftChars="0" w:left="0" w:firstLineChars="0" w:firstLine="0"/>
        <w:jc w:val="both"/>
        <w:rPr>
          <w:b/>
          <w:color w:val="000000"/>
        </w:rPr>
      </w:pPr>
    </w:p>
    <w:p w14:paraId="13D50BD7" w14:textId="77777777" w:rsidR="00C20122" w:rsidRPr="007A706A" w:rsidRDefault="00C20122" w:rsidP="007A706A">
      <w:pPr>
        <w:pBdr>
          <w:top w:val="nil"/>
          <w:left w:val="nil"/>
          <w:bottom w:val="nil"/>
          <w:right w:val="nil"/>
          <w:between w:val="nil"/>
        </w:pBdr>
        <w:spacing w:line="276" w:lineRule="auto"/>
        <w:ind w:left="-2" w:firstLineChars="0" w:firstLine="567"/>
        <w:jc w:val="both"/>
        <w:textDirection w:val="lrTb"/>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Tabel</w:t>
      </w:r>
      <w:proofErr w:type="spellEnd"/>
      <w:r w:rsidRPr="007A706A">
        <w:rPr>
          <w:color w:val="000000"/>
        </w:rPr>
        <w:t xml:space="preserve"> 6, </w:t>
      </w:r>
      <w:proofErr w:type="spellStart"/>
      <w:r w:rsidRPr="007A706A">
        <w:rPr>
          <w:color w:val="000000"/>
        </w:rPr>
        <w:t>diketahui</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w:t>
      </w:r>
      <w:proofErr w:type="spellStart"/>
      <w:r w:rsidRPr="007A706A">
        <w:rPr>
          <w:color w:val="000000"/>
        </w:rPr>
        <w:t>anggaran</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w:t>
      </w:r>
      <w:proofErr w:type="spellStart"/>
      <w:r w:rsidRPr="007A706A">
        <w:rPr>
          <w:color w:val="000000"/>
        </w:rPr>
        <w:t>opersional</w:t>
      </w:r>
      <w:proofErr w:type="spellEnd"/>
      <w:r w:rsidRPr="007A706A">
        <w:rPr>
          <w:color w:val="000000"/>
        </w:rPr>
        <w:t xml:space="preserve"> UKM XYZ </w:t>
      </w:r>
      <w:proofErr w:type="spellStart"/>
      <w:r w:rsidRPr="007A706A">
        <w:rPr>
          <w:color w:val="000000"/>
        </w:rPr>
        <w:t>dalam</w:t>
      </w:r>
      <w:proofErr w:type="spellEnd"/>
      <w:r w:rsidRPr="007A706A">
        <w:rPr>
          <w:color w:val="000000"/>
        </w:rPr>
        <w:t xml:space="preserve"> </w:t>
      </w:r>
      <w:proofErr w:type="spellStart"/>
      <w:r w:rsidRPr="007A706A">
        <w:rPr>
          <w:color w:val="000000"/>
        </w:rPr>
        <w:t>memproduksi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selama</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w:t>
      </w:r>
      <w:proofErr w:type="spellStart"/>
      <w:r w:rsidRPr="007A706A">
        <w:rPr>
          <w:color w:val="000000"/>
        </w:rPr>
        <w:t>tahun</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Rp 88.137.000. Data </w:t>
      </w:r>
      <w:proofErr w:type="spellStart"/>
      <w:r w:rsidRPr="007A706A">
        <w:rPr>
          <w:color w:val="000000"/>
        </w:rPr>
        <w:t>anggaran</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w:t>
      </w:r>
      <w:proofErr w:type="spellStart"/>
      <w:r w:rsidRPr="007A706A">
        <w:rPr>
          <w:color w:val="000000"/>
        </w:rPr>
        <w:lastRenderedPageBreak/>
        <w:t>ini</w:t>
      </w:r>
      <w:proofErr w:type="spellEnd"/>
      <w:r w:rsidRPr="007A706A">
        <w:rPr>
          <w:color w:val="000000"/>
        </w:rPr>
        <w:t xml:space="preserve"> </w:t>
      </w:r>
      <w:proofErr w:type="spellStart"/>
      <w:r w:rsidRPr="007A706A">
        <w:rPr>
          <w:color w:val="000000"/>
        </w:rPr>
        <w:t>diperoleh</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wawancara</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UKM dan </w:t>
      </w:r>
      <w:proofErr w:type="spellStart"/>
      <w:r w:rsidRPr="007A706A">
        <w:rPr>
          <w:color w:val="000000"/>
        </w:rPr>
        <w:t>biaya</w:t>
      </w:r>
      <w:proofErr w:type="spellEnd"/>
      <w:r w:rsidRPr="007A706A">
        <w:rPr>
          <w:color w:val="000000"/>
        </w:rPr>
        <w:t xml:space="preserve"> yang </w:t>
      </w:r>
      <w:proofErr w:type="spellStart"/>
      <w:r w:rsidRPr="007A706A">
        <w:rPr>
          <w:color w:val="000000"/>
        </w:rPr>
        <w:t>tertera</w:t>
      </w:r>
      <w:proofErr w:type="spellEnd"/>
      <w:r w:rsidRPr="007A706A">
        <w:rPr>
          <w:color w:val="000000"/>
        </w:rPr>
        <w:t xml:space="preserve"> </w:t>
      </w:r>
      <w:proofErr w:type="spellStart"/>
      <w:r w:rsidRPr="007A706A">
        <w:rPr>
          <w:color w:val="000000"/>
        </w:rPr>
        <w:t>sesuai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apa</w:t>
      </w:r>
      <w:proofErr w:type="spellEnd"/>
      <w:r w:rsidRPr="007A706A">
        <w:rPr>
          <w:color w:val="000000"/>
        </w:rPr>
        <w:t xml:space="preserve"> yang </w:t>
      </w:r>
      <w:proofErr w:type="spellStart"/>
      <w:r w:rsidRPr="007A706A">
        <w:rPr>
          <w:color w:val="000000"/>
        </w:rPr>
        <w:t>disampaikan</w:t>
      </w:r>
      <w:proofErr w:type="spellEnd"/>
      <w:r w:rsidRPr="007A706A">
        <w:rPr>
          <w:color w:val="000000"/>
        </w:rPr>
        <w:t xml:space="preserve"> oleh </w:t>
      </w:r>
      <w:proofErr w:type="spellStart"/>
      <w:r w:rsidRPr="007A706A">
        <w:rPr>
          <w:color w:val="000000"/>
        </w:rPr>
        <w:t>pemilik</w:t>
      </w:r>
      <w:proofErr w:type="spellEnd"/>
      <w:r w:rsidRPr="007A706A">
        <w:rPr>
          <w:color w:val="000000"/>
        </w:rPr>
        <w:t xml:space="preserve"> UKM pada </w:t>
      </w:r>
      <w:proofErr w:type="spellStart"/>
      <w:r w:rsidRPr="007A706A">
        <w:rPr>
          <w:color w:val="000000"/>
        </w:rPr>
        <w:t>saaat</w:t>
      </w:r>
      <w:proofErr w:type="spellEnd"/>
      <w:r w:rsidRPr="007A706A">
        <w:rPr>
          <w:color w:val="000000"/>
        </w:rPr>
        <w:t xml:space="preserve"> </w:t>
      </w:r>
      <w:proofErr w:type="spellStart"/>
      <w:r w:rsidRPr="007A706A">
        <w:rPr>
          <w:color w:val="000000"/>
        </w:rPr>
        <w:t>pengambilan</w:t>
      </w:r>
      <w:proofErr w:type="spellEnd"/>
      <w:r w:rsidRPr="007A706A">
        <w:rPr>
          <w:color w:val="000000"/>
        </w:rPr>
        <w:t xml:space="preserve"> data </w:t>
      </w:r>
      <w:proofErr w:type="spellStart"/>
      <w:r w:rsidRPr="007A706A">
        <w:rPr>
          <w:color w:val="000000"/>
        </w:rPr>
        <w:t>dilakukan</w:t>
      </w:r>
      <w:proofErr w:type="spellEnd"/>
      <w:r w:rsidRPr="007A706A">
        <w:rPr>
          <w:color w:val="000000"/>
        </w:rPr>
        <w:t xml:space="preserve">. </w:t>
      </w:r>
    </w:p>
    <w:p w14:paraId="6F34022E" w14:textId="4FED9AB5" w:rsidR="00C20122" w:rsidRPr="007A706A" w:rsidRDefault="00C20122"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Setelah</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berapa</w:t>
      </w:r>
      <w:proofErr w:type="spellEnd"/>
      <w:r w:rsidRPr="007A706A">
        <w:rPr>
          <w:color w:val="000000"/>
        </w:rPr>
        <w:t xml:space="preserve"> </w:t>
      </w:r>
      <w:proofErr w:type="spellStart"/>
      <w:r w:rsidRPr="007A706A">
        <w:rPr>
          <w:color w:val="000000"/>
        </w:rPr>
        <w:t>anggaran</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memproduksi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selanjutnya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menentukan</w:t>
      </w:r>
      <w:proofErr w:type="spellEnd"/>
      <w:r w:rsidRPr="007A706A">
        <w:rPr>
          <w:color w:val="000000"/>
        </w:rPr>
        <w:t xml:space="preserve"> </w:t>
      </w:r>
      <w:proofErr w:type="spellStart"/>
      <w:r w:rsidRPr="007A706A">
        <w:rPr>
          <w:color w:val="000000"/>
        </w:rPr>
        <w:t>batas</w:t>
      </w:r>
      <w:proofErr w:type="spellEnd"/>
      <w:r w:rsidRPr="007A706A">
        <w:rPr>
          <w:color w:val="000000"/>
        </w:rPr>
        <w:t xml:space="preserve"> </w:t>
      </w:r>
      <w:proofErr w:type="spellStart"/>
      <w:r w:rsidRPr="007A706A">
        <w:rPr>
          <w:color w:val="000000"/>
        </w:rPr>
        <w:t>toleransi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(BTR). Batas </w:t>
      </w:r>
      <w:proofErr w:type="spellStart"/>
      <w:r w:rsidRPr="007A706A">
        <w:rPr>
          <w:color w:val="000000"/>
        </w:rPr>
        <w:t>toleransi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batas</w:t>
      </w:r>
      <w:proofErr w:type="spellEnd"/>
      <w:r w:rsidRPr="007A706A">
        <w:rPr>
          <w:color w:val="000000"/>
        </w:rPr>
        <w:t xml:space="preserve"> yang </w:t>
      </w:r>
      <w:proofErr w:type="spellStart"/>
      <w:r w:rsidRPr="007A706A">
        <w:rPr>
          <w:color w:val="000000"/>
        </w:rPr>
        <w:t>dapat</w:t>
      </w:r>
      <w:proofErr w:type="spellEnd"/>
      <w:r w:rsidRPr="007A706A">
        <w:rPr>
          <w:color w:val="000000"/>
        </w:rPr>
        <w:t xml:space="preserve"> </w:t>
      </w:r>
      <w:proofErr w:type="spellStart"/>
      <w:r w:rsidRPr="007A706A">
        <w:rPr>
          <w:color w:val="000000"/>
        </w:rPr>
        <w:t>diterima</w:t>
      </w:r>
      <w:proofErr w:type="spellEnd"/>
      <w:r w:rsidRPr="007A706A">
        <w:rPr>
          <w:color w:val="000000"/>
        </w:rPr>
        <w:t xml:space="preserve"> oleh UKM </w:t>
      </w:r>
      <w:proofErr w:type="spellStart"/>
      <w:r w:rsidRPr="007A706A">
        <w:rPr>
          <w:color w:val="000000"/>
        </w:rPr>
        <w:t>apabila</w:t>
      </w:r>
      <w:proofErr w:type="spellEnd"/>
      <w:r w:rsidRPr="007A706A">
        <w:rPr>
          <w:color w:val="000000"/>
        </w:rPr>
        <w:t xml:space="preserve"> </w:t>
      </w:r>
      <w:proofErr w:type="spellStart"/>
      <w:r w:rsidRPr="007A706A">
        <w:rPr>
          <w:color w:val="000000"/>
        </w:rPr>
        <w:t>targetnya</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w:t>
      </w:r>
      <w:proofErr w:type="spellStart"/>
      <w:r w:rsidRPr="007A706A">
        <w:rPr>
          <w:color w:val="000000"/>
        </w:rPr>
        <w:t>tercapai</w:t>
      </w:r>
      <w:proofErr w:type="spellEnd"/>
      <w:r w:rsidRPr="007A706A">
        <w:rPr>
          <w:color w:val="000000"/>
        </w:rPr>
        <w:t xml:space="preserve">. Batas </w:t>
      </w:r>
      <w:proofErr w:type="spellStart"/>
      <w:r w:rsidRPr="007A706A">
        <w:rPr>
          <w:color w:val="000000"/>
        </w:rPr>
        <w:t>toleransi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ditetapkan</w:t>
      </w:r>
      <w:proofErr w:type="spellEnd"/>
      <w:r w:rsidRPr="007A706A">
        <w:rPr>
          <w:color w:val="000000"/>
        </w:rPr>
        <w:t xml:space="preserve"> oleh </w:t>
      </w:r>
      <w:proofErr w:type="spellStart"/>
      <w:r w:rsidRPr="007A706A">
        <w:rPr>
          <w:color w:val="000000"/>
        </w:rPr>
        <w:t>manajemen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mempertimbangkan</w:t>
      </w:r>
      <w:proofErr w:type="spellEnd"/>
      <w:r w:rsidRPr="007A706A">
        <w:rPr>
          <w:color w:val="000000"/>
        </w:rPr>
        <w:t xml:space="preserve"> </w:t>
      </w:r>
      <w:proofErr w:type="spellStart"/>
      <w:r w:rsidRPr="007A706A">
        <w:rPr>
          <w:color w:val="000000"/>
        </w:rPr>
        <w:t>pengalaman</w:t>
      </w:r>
      <w:proofErr w:type="spellEnd"/>
      <w:r w:rsidRPr="007A706A">
        <w:rPr>
          <w:color w:val="000000"/>
        </w:rPr>
        <w:t xml:space="preserve"> </w:t>
      </w:r>
      <w:proofErr w:type="spellStart"/>
      <w:r w:rsidRPr="007A706A">
        <w:rPr>
          <w:color w:val="000000"/>
        </w:rPr>
        <w:t>empiris</w:t>
      </w:r>
      <w:proofErr w:type="spellEnd"/>
      <w:r w:rsidRPr="007A706A">
        <w:rPr>
          <w:color w:val="000000"/>
        </w:rPr>
        <w:t xml:space="preserve">, </w:t>
      </w:r>
      <w:proofErr w:type="spellStart"/>
      <w:r w:rsidRPr="007A706A">
        <w:rPr>
          <w:color w:val="000000"/>
        </w:rPr>
        <w:t>kondisi</w:t>
      </w:r>
      <w:proofErr w:type="spellEnd"/>
      <w:r w:rsidRPr="007A706A">
        <w:rPr>
          <w:color w:val="000000"/>
        </w:rPr>
        <w:t xml:space="preserve"> </w:t>
      </w:r>
      <w:proofErr w:type="spellStart"/>
      <w:r w:rsidRPr="007A706A">
        <w:rPr>
          <w:color w:val="000000"/>
        </w:rPr>
        <w:t>aktual</w:t>
      </w:r>
      <w:proofErr w:type="spellEnd"/>
      <w:r w:rsidRPr="007A706A">
        <w:rPr>
          <w:color w:val="000000"/>
        </w:rPr>
        <w:t xml:space="preserve"> </w:t>
      </w:r>
      <w:proofErr w:type="spellStart"/>
      <w:r w:rsidRPr="007A706A">
        <w:rPr>
          <w:color w:val="000000"/>
        </w:rPr>
        <w:t>saat</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dan </w:t>
      </w:r>
      <w:proofErr w:type="spellStart"/>
      <w:r w:rsidRPr="007A706A">
        <w:rPr>
          <w:color w:val="000000"/>
        </w:rPr>
        <w:t>lainnya</w:t>
      </w:r>
      <w:proofErr w:type="spellEnd"/>
      <w:r w:rsidRPr="007A706A">
        <w:rPr>
          <w:color w:val="000000"/>
        </w:rPr>
        <w:t xml:space="preserve"> yang </w:t>
      </w:r>
      <w:proofErr w:type="spellStart"/>
      <w:r w:rsidRPr="007A706A">
        <w:rPr>
          <w:color w:val="000000"/>
        </w:rPr>
        <w:t>mempengaruhi</w:t>
      </w:r>
      <w:proofErr w:type="spellEnd"/>
      <w:r w:rsidRPr="007A706A">
        <w:rPr>
          <w:color w:val="000000"/>
        </w:rPr>
        <w:t xml:space="preserve"> </w:t>
      </w:r>
      <w:proofErr w:type="spellStart"/>
      <w:r w:rsidRPr="007A706A">
        <w:rPr>
          <w:color w:val="000000"/>
        </w:rPr>
        <w:t>tingkat</w:t>
      </w:r>
      <w:proofErr w:type="spellEnd"/>
      <w:r w:rsidRPr="007A706A">
        <w:rPr>
          <w:color w:val="000000"/>
        </w:rPr>
        <w:t xml:space="preserve"> </w:t>
      </w:r>
      <w:proofErr w:type="spellStart"/>
      <w:r w:rsidRPr="007A706A">
        <w:rPr>
          <w:color w:val="000000"/>
        </w:rPr>
        <w:t>pendapatam</w:t>
      </w:r>
      <w:proofErr w:type="spellEnd"/>
      <w:r w:rsidRPr="007A706A">
        <w:rPr>
          <w:color w:val="000000"/>
        </w:rPr>
        <w:t xml:space="preserve"> </w:t>
      </w:r>
      <w:proofErr w:type="spellStart"/>
      <w:r w:rsidRPr="007A706A">
        <w:rPr>
          <w:color w:val="000000"/>
        </w:rPr>
        <w:t>perusahaan</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uthor":[{"dropping-particle":"","family":"Saryanto","given":"","non-dropping-particle":"","parse-names":false,"suffix":""},{"dropping-particle":"","family":"Rochmi","given":"Alfi","non-dropping-particle":"","parse-names":false,"suffix":""},{"dropping-particle":"","family":"Hatidja","given":"S.T","non-dropping-particle":"","parse-names":false,"suffix":""},{"dropping-particle":"","family":"Basyah","given":"Nazarudin ALi","non-dropping-particle":"","parse-names":false,"suffix":""},{"dropping-particle":"","family":"Azis","given":"Azoila Degita","non-dropping-particle":"","parse-names":false,"suffix":""},{"dropping-particle":"","family":"Wardhana","given":"Aditya","non-dropping-particle":"","parse-names":false,"suffix":""},{"dropping-particle":"","family":"Niar","given":"Hikma","non-dropping-particle":"","parse-names":false,"suffix":""},{"dropping-particle":"","family":"Christianty","given":"Restia","non-dropping-particle":"","parse-names":false,"suffix":""},{"dropping-particle":"","family":"Thaha","given":"Salmiyah","non-dropping-particle":"","parse-names":false,"suffix":""},{"dropping-particle":"","family":"Setiawati","given":"","non-dropping-particle":"","parse-names":false,"suffix":""},{"dropping-particle":"","family":"Martono","given":"Adi","non-dropping-particle":"","parse-names":false,"suffix":""},{"dropping-particle":"","family":"Ansari","given":"","non-dropping-particle":"","parse-names":false,"suffix":""},{"dropping-particle":"","family":"Safii","given":"Mohamad","non-dropping-particle":"","parse-names":false,"suffix":""},{"dropping-particle":"","family":"Rahima","given":"Phyta","non-dropping-particle":"","parse-names":false,"suffix":""}],"id":"ITEM-1","issued":{"date-parts":[["2021"]]},"publisher":"Media Sains Indonesia","publisher-place":"Bandung","title":"Manajemen Risiko (Prinsip dan Implementasi)","type":"book"},"uris":["http://www.mendeley.com/documents/?uuid=9f967f5f-eeef-4e2a-b17c-1e0606a7aecb","http://www.mendeley.com/documents/?uuid=f6594d19-363b-498b-84f3-b0049412cb41"]}],"mendeley":{"formattedCitation":"(Saryanto et al. 2021)","plainTextFormattedCitation":"(Saryanto et al. 2021)","previouslyFormattedCitation":"[9]"},"properties":{"noteIndex":0},"schema":"https://github.com/citation-style-language/schema/raw/master/csl-citation.json"}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(Saryanto et al. 2021)</w:t>
        </w:r>
        <w:r w:rsidRPr="007A706A">
          <w:rPr>
            <w:rStyle w:val="Hyperlink"/>
            <w:u w:val="none"/>
          </w:rPr>
          <w:fldChar w:fldCharType="end"/>
        </w:r>
      </w:hyperlink>
      <w:r w:rsidRPr="007A706A">
        <w:rPr>
          <w:color w:val="000000"/>
        </w:rPr>
        <w:t>.</w:t>
      </w:r>
    </w:p>
    <w:p w14:paraId="1079DD79" w14:textId="77777777" w:rsidR="000006EE" w:rsidRDefault="00C20122" w:rsidP="007A706A">
      <w:pPr>
        <w:pBdr>
          <w:top w:val="nil"/>
          <w:left w:val="nil"/>
          <w:bottom w:val="nil"/>
          <w:right w:val="nil"/>
          <w:between w:val="nil"/>
        </w:pBdr>
        <w:spacing w:line="276" w:lineRule="auto"/>
        <w:ind w:left="0" w:hanging="2"/>
        <w:jc w:val="center"/>
        <w:rPr>
          <w:b/>
          <w:lang w:val="id-ID"/>
        </w:rPr>
      </w:pPr>
      <w:r w:rsidRPr="007A706A">
        <w:rPr>
          <w:b/>
        </w:rPr>
        <w:t>Tab</w:t>
      </w:r>
      <w:r w:rsidRPr="007A706A">
        <w:rPr>
          <w:b/>
          <w:lang w:val="id-ID"/>
        </w:rPr>
        <w:t>el</w:t>
      </w:r>
      <w:r w:rsidRPr="007A706A">
        <w:rPr>
          <w:b/>
        </w:rPr>
        <w:t xml:space="preserve"> </w:t>
      </w:r>
      <w:r w:rsidRPr="007A706A">
        <w:rPr>
          <w:b/>
          <w:lang w:val="id-ID"/>
        </w:rPr>
        <w:t>7</w:t>
      </w:r>
    </w:p>
    <w:p w14:paraId="39449F10" w14:textId="2877A175" w:rsidR="00C20122" w:rsidRPr="007A706A" w:rsidRDefault="00C20122" w:rsidP="007A706A">
      <w:pPr>
        <w:pBdr>
          <w:top w:val="nil"/>
          <w:left w:val="nil"/>
          <w:bottom w:val="nil"/>
          <w:right w:val="nil"/>
          <w:between w:val="nil"/>
        </w:pBdr>
        <w:spacing w:line="276" w:lineRule="auto"/>
        <w:ind w:left="0" w:hanging="2"/>
        <w:jc w:val="center"/>
        <w:rPr>
          <w:b/>
          <w:color w:val="000000"/>
        </w:rPr>
      </w:pPr>
      <w:r w:rsidRPr="007A706A">
        <w:rPr>
          <w:b/>
          <w:bCs/>
          <w:lang w:val="id-ID"/>
        </w:rPr>
        <w:t>Batas Toleransi Risiko</w:t>
      </w:r>
    </w:p>
    <w:tbl>
      <w:tblPr>
        <w:tblW w:w="5400" w:type="dxa"/>
        <w:jc w:val="center"/>
        <w:tblLook w:val="04A0" w:firstRow="1" w:lastRow="0" w:firstColumn="1" w:lastColumn="0" w:noHBand="0" w:noVBand="1"/>
      </w:tblPr>
      <w:tblGrid>
        <w:gridCol w:w="976"/>
        <w:gridCol w:w="2756"/>
        <w:gridCol w:w="1668"/>
      </w:tblGrid>
      <w:tr w:rsidR="00C20122" w:rsidRPr="007A706A" w14:paraId="501830C0" w14:textId="77777777" w:rsidTr="00CC4386">
        <w:trPr>
          <w:trHeight w:val="255"/>
          <w:jc w:val="center"/>
        </w:trPr>
        <w:tc>
          <w:tcPr>
            <w:tcW w:w="976" w:type="dxa"/>
            <w:tcBorders>
              <w:top w:val="single" w:sz="4" w:space="0" w:color="auto"/>
              <w:left w:val="nil"/>
              <w:bottom w:val="single" w:sz="4" w:space="0" w:color="auto"/>
              <w:right w:val="nil"/>
            </w:tcBorders>
            <w:shd w:val="clear" w:color="auto" w:fill="auto"/>
            <w:noWrap/>
            <w:vAlign w:val="center"/>
            <w:hideMark/>
          </w:tcPr>
          <w:p w14:paraId="18970880" w14:textId="77777777" w:rsidR="00C20122" w:rsidRPr="007A706A" w:rsidRDefault="00C20122" w:rsidP="007A706A">
            <w:pPr>
              <w:spacing w:afterLines="80" w:after="192" w:line="276" w:lineRule="auto"/>
              <w:ind w:left="0" w:hanging="2"/>
              <w:jc w:val="center"/>
              <w:rPr>
                <w:b/>
                <w:bCs/>
                <w:color w:val="000000"/>
                <w:sz w:val="16"/>
                <w:szCs w:val="20"/>
              </w:rPr>
            </w:pPr>
            <w:r w:rsidRPr="007A706A">
              <w:rPr>
                <w:b/>
                <w:bCs/>
                <w:color w:val="000000"/>
                <w:sz w:val="16"/>
                <w:szCs w:val="20"/>
              </w:rPr>
              <w:t>No</w:t>
            </w:r>
          </w:p>
        </w:tc>
        <w:tc>
          <w:tcPr>
            <w:tcW w:w="2756" w:type="dxa"/>
            <w:tcBorders>
              <w:top w:val="single" w:sz="4" w:space="0" w:color="auto"/>
              <w:left w:val="nil"/>
              <w:bottom w:val="single" w:sz="4" w:space="0" w:color="auto"/>
              <w:right w:val="nil"/>
            </w:tcBorders>
            <w:shd w:val="clear" w:color="auto" w:fill="auto"/>
            <w:noWrap/>
            <w:vAlign w:val="center"/>
            <w:hideMark/>
          </w:tcPr>
          <w:p w14:paraId="752DC840" w14:textId="77777777" w:rsidR="00C20122" w:rsidRPr="007A706A" w:rsidRDefault="00C20122" w:rsidP="007A706A">
            <w:pPr>
              <w:spacing w:afterLines="80" w:after="192" w:line="276" w:lineRule="auto"/>
              <w:ind w:left="0" w:hanging="2"/>
              <w:jc w:val="center"/>
              <w:rPr>
                <w:b/>
                <w:bCs/>
                <w:color w:val="000000"/>
                <w:sz w:val="16"/>
                <w:szCs w:val="20"/>
              </w:rPr>
            </w:pPr>
            <w:proofErr w:type="spellStart"/>
            <w:r w:rsidRPr="007A706A">
              <w:rPr>
                <w:b/>
                <w:bCs/>
                <w:color w:val="000000"/>
                <w:sz w:val="16"/>
                <w:szCs w:val="20"/>
              </w:rPr>
              <w:t>Keterangan</w:t>
            </w:r>
            <w:proofErr w:type="spellEnd"/>
          </w:p>
        </w:tc>
        <w:tc>
          <w:tcPr>
            <w:tcW w:w="1668" w:type="dxa"/>
            <w:tcBorders>
              <w:top w:val="single" w:sz="4" w:space="0" w:color="auto"/>
              <w:left w:val="nil"/>
              <w:bottom w:val="nil"/>
              <w:right w:val="nil"/>
            </w:tcBorders>
            <w:shd w:val="clear" w:color="auto" w:fill="auto"/>
            <w:noWrap/>
            <w:vAlign w:val="center"/>
            <w:hideMark/>
          </w:tcPr>
          <w:p w14:paraId="78683077" w14:textId="77777777" w:rsidR="00C20122" w:rsidRPr="007A706A" w:rsidRDefault="00C20122" w:rsidP="007A706A">
            <w:pPr>
              <w:spacing w:afterLines="80" w:after="192" w:line="276" w:lineRule="auto"/>
              <w:ind w:left="0" w:hanging="2"/>
              <w:jc w:val="center"/>
              <w:rPr>
                <w:b/>
                <w:bCs/>
                <w:color w:val="000000"/>
                <w:sz w:val="16"/>
                <w:szCs w:val="20"/>
              </w:rPr>
            </w:pPr>
            <w:r w:rsidRPr="007A706A">
              <w:rPr>
                <w:b/>
                <w:bCs/>
                <w:color w:val="000000"/>
                <w:sz w:val="16"/>
                <w:szCs w:val="20"/>
              </w:rPr>
              <w:t>Nilai</w:t>
            </w:r>
          </w:p>
        </w:tc>
      </w:tr>
      <w:tr w:rsidR="00C20122" w:rsidRPr="007A706A" w14:paraId="7358C5AD" w14:textId="77777777" w:rsidTr="00CC4386">
        <w:trPr>
          <w:trHeight w:val="255"/>
          <w:jc w:val="center"/>
        </w:trPr>
        <w:tc>
          <w:tcPr>
            <w:tcW w:w="976" w:type="dxa"/>
            <w:tcBorders>
              <w:top w:val="nil"/>
              <w:left w:val="nil"/>
              <w:bottom w:val="nil"/>
              <w:right w:val="nil"/>
            </w:tcBorders>
            <w:shd w:val="clear" w:color="auto" w:fill="auto"/>
            <w:noWrap/>
            <w:vAlign w:val="center"/>
            <w:hideMark/>
          </w:tcPr>
          <w:p w14:paraId="4B1328C4" w14:textId="77777777" w:rsidR="00C20122" w:rsidRPr="007A706A" w:rsidRDefault="00C20122" w:rsidP="007A706A">
            <w:pPr>
              <w:spacing w:line="276" w:lineRule="auto"/>
              <w:jc w:val="center"/>
              <w:rPr>
                <w:color w:val="000000"/>
                <w:sz w:val="14"/>
                <w:szCs w:val="20"/>
              </w:rPr>
            </w:pPr>
            <w:r w:rsidRPr="007A706A">
              <w:rPr>
                <w:color w:val="000000"/>
                <w:sz w:val="14"/>
                <w:szCs w:val="20"/>
              </w:rPr>
              <w:t>1.</w:t>
            </w:r>
          </w:p>
        </w:tc>
        <w:tc>
          <w:tcPr>
            <w:tcW w:w="2756" w:type="dxa"/>
            <w:tcBorders>
              <w:top w:val="nil"/>
              <w:left w:val="nil"/>
              <w:bottom w:val="nil"/>
              <w:right w:val="nil"/>
            </w:tcBorders>
            <w:shd w:val="clear" w:color="auto" w:fill="auto"/>
            <w:noWrap/>
            <w:vAlign w:val="center"/>
            <w:hideMark/>
          </w:tcPr>
          <w:p w14:paraId="390FBA13" w14:textId="77777777" w:rsidR="00C20122" w:rsidRPr="007A706A" w:rsidRDefault="00C20122" w:rsidP="007A706A">
            <w:pPr>
              <w:spacing w:line="276" w:lineRule="auto"/>
              <w:jc w:val="center"/>
              <w:rPr>
                <w:color w:val="000000"/>
                <w:sz w:val="14"/>
                <w:szCs w:val="20"/>
              </w:rPr>
            </w:pPr>
            <w:r w:rsidRPr="007A706A">
              <w:rPr>
                <w:color w:val="000000"/>
                <w:sz w:val="14"/>
                <w:szCs w:val="20"/>
              </w:rPr>
              <w:t xml:space="preserve">Total </w:t>
            </w:r>
            <w:proofErr w:type="spellStart"/>
            <w:r w:rsidRPr="007A706A">
              <w:rPr>
                <w:color w:val="000000"/>
                <w:sz w:val="14"/>
                <w:szCs w:val="20"/>
              </w:rPr>
              <w:t>Anggaran</w:t>
            </w:r>
            <w:proofErr w:type="spellEnd"/>
          </w:p>
        </w:tc>
        <w:tc>
          <w:tcPr>
            <w:tcW w:w="1668" w:type="dxa"/>
            <w:tcBorders>
              <w:top w:val="single" w:sz="4" w:space="0" w:color="auto"/>
              <w:left w:val="nil"/>
              <w:bottom w:val="nil"/>
              <w:right w:val="nil"/>
            </w:tcBorders>
            <w:shd w:val="clear" w:color="auto" w:fill="auto"/>
            <w:noWrap/>
            <w:vAlign w:val="center"/>
            <w:hideMark/>
          </w:tcPr>
          <w:p w14:paraId="2B6240B2" w14:textId="77777777" w:rsidR="00C20122" w:rsidRPr="007A706A" w:rsidRDefault="00C20122" w:rsidP="007A706A">
            <w:pPr>
              <w:spacing w:line="276" w:lineRule="auto"/>
              <w:jc w:val="center"/>
              <w:rPr>
                <w:color w:val="000000"/>
                <w:sz w:val="14"/>
                <w:szCs w:val="20"/>
              </w:rPr>
            </w:pPr>
            <w:r w:rsidRPr="007A706A">
              <w:rPr>
                <w:color w:val="000000"/>
                <w:sz w:val="14"/>
                <w:szCs w:val="20"/>
              </w:rPr>
              <w:t>Rp 88.137.000</w:t>
            </w:r>
          </w:p>
        </w:tc>
      </w:tr>
      <w:tr w:rsidR="00C20122" w:rsidRPr="007A706A" w14:paraId="51A96DD8" w14:textId="77777777" w:rsidTr="00CC4386">
        <w:trPr>
          <w:trHeight w:val="255"/>
          <w:jc w:val="center"/>
        </w:trPr>
        <w:tc>
          <w:tcPr>
            <w:tcW w:w="976" w:type="dxa"/>
            <w:tcBorders>
              <w:top w:val="nil"/>
              <w:left w:val="nil"/>
              <w:bottom w:val="single" w:sz="4" w:space="0" w:color="auto"/>
              <w:right w:val="nil"/>
            </w:tcBorders>
            <w:shd w:val="clear" w:color="auto" w:fill="auto"/>
            <w:noWrap/>
            <w:vAlign w:val="center"/>
            <w:hideMark/>
          </w:tcPr>
          <w:p w14:paraId="2FA475F6" w14:textId="77777777" w:rsidR="00C20122" w:rsidRPr="007A706A" w:rsidRDefault="00C20122" w:rsidP="007A706A">
            <w:pPr>
              <w:spacing w:line="276" w:lineRule="auto"/>
              <w:jc w:val="center"/>
              <w:rPr>
                <w:color w:val="000000"/>
                <w:sz w:val="14"/>
                <w:szCs w:val="20"/>
              </w:rPr>
            </w:pPr>
            <w:r w:rsidRPr="007A706A">
              <w:rPr>
                <w:color w:val="000000"/>
                <w:sz w:val="14"/>
                <w:szCs w:val="20"/>
              </w:rPr>
              <w:t>2.</w:t>
            </w:r>
          </w:p>
        </w:tc>
        <w:tc>
          <w:tcPr>
            <w:tcW w:w="2756" w:type="dxa"/>
            <w:tcBorders>
              <w:top w:val="nil"/>
              <w:left w:val="nil"/>
              <w:bottom w:val="single" w:sz="4" w:space="0" w:color="auto"/>
              <w:right w:val="nil"/>
            </w:tcBorders>
            <w:shd w:val="clear" w:color="auto" w:fill="auto"/>
            <w:noWrap/>
            <w:vAlign w:val="center"/>
            <w:hideMark/>
          </w:tcPr>
          <w:p w14:paraId="534E1870" w14:textId="77777777" w:rsidR="00C20122" w:rsidRPr="007A706A" w:rsidRDefault="00C20122" w:rsidP="007A706A">
            <w:pPr>
              <w:spacing w:line="276" w:lineRule="auto"/>
              <w:jc w:val="center"/>
              <w:rPr>
                <w:color w:val="000000"/>
                <w:sz w:val="14"/>
                <w:szCs w:val="20"/>
              </w:rPr>
            </w:pPr>
            <w:r w:rsidRPr="007A706A">
              <w:rPr>
                <w:color w:val="000000"/>
                <w:sz w:val="14"/>
                <w:szCs w:val="20"/>
              </w:rPr>
              <w:t xml:space="preserve">BTR (5% </w:t>
            </w:r>
            <w:proofErr w:type="spellStart"/>
            <w:r w:rsidRPr="007A706A">
              <w:rPr>
                <w:color w:val="000000"/>
                <w:sz w:val="14"/>
                <w:szCs w:val="20"/>
              </w:rPr>
              <w:t>dari</w:t>
            </w:r>
            <w:proofErr w:type="spellEnd"/>
            <w:r w:rsidRPr="007A706A">
              <w:rPr>
                <w:color w:val="000000"/>
                <w:sz w:val="14"/>
                <w:szCs w:val="20"/>
              </w:rPr>
              <w:t xml:space="preserve"> total </w:t>
            </w:r>
            <w:proofErr w:type="spellStart"/>
            <w:r w:rsidRPr="007A706A">
              <w:rPr>
                <w:color w:val="000000"/>
                <w:sz w:val="14"/>
                <w:szCs w:val="20"/>
              </w:rPr>
              <w:t>anggaran</w:t>
            </w:r>
            <w:proofErr w:type="spellEnd"/>
            <w:r w:rsidRPr="007A706A">
              <w:rPr>
                <w:color w:val="000000"/>
                <w:sz w:val="14"/>
                <w:szCs w:val="20"/>
              </w:rPr>
              <w:t>)</w:t>
            </w:r>
          </w:p>
        </w:tc>
        <w:tc>
          <w:tcPr>
            <w:tcW w:w="1668" w:type="dxa"/>
            <w:tcBorders>
              <w:top w:val="nil"/>
              <w:left w:val="nil"/>
              <w:bottom w:val="single" w:sz="4" w:space="0" w:color="auto"/>
              <w:right w:val="nil"/>
            </w:tcBorders>
            <w:shd w:val="clear" w:color="auto" w:fill="auto"/>
            <w:noWrap/>
            <w:vAlign w:val="center"/>
            <w:hideMark/>
          </w:tcPr>
          <w:p w14:paraId="760C51C2" w14:textId="77777777" w:rsidR="00C20122" w:rsidRPr="007A706A" w:rsidRDefault="00C20122" w:rsidP="007A706A">
            <w:pPr>
              <w:spacing w:line="276" w:lineRule="auto"/>
              <w:jc w:val="center"/>
              <w:rPr>
                <w:color w:val="000000"/>
                <w:sz w:val="14"/>
                <w:szCs w:val="20"/>
              </w:rPr>
            </w:pPr>
            <w:r w:rsidRPr="007A706A">
              <w:rPr>
                <w:color w:val="000000"/>
                <w:sz w:val="14"/>
                <w:szCs w:val="20"/>
              </w:rPr>
              <w:t>Rp   4.406.850</w:t>
            </w:r>
          </w:p>
        </w:tc>
      </w:tr>
    </w:tbl>
    <w:p w14:paraId="6BE7E6BC" w14:textId="77777777" w:rsidR="00C20122" w:rsidRPr="007A706A" w:rsidRDefault="00C20122" w:rsidP="007A706A">
      <w:pPr>
        <w:pBdr>
          <w:top w:val="nil"/>
          <w:left w:val="nil"/>
          <w:bottom w:val="nil"/>
          <w:right w:val="nil"/>
          <w:between w:val="nil"/>
        </w:pBdr>
        <w:spacing w:line="276" w:lineRule="auto"/>
        <w:ind w:left="0" w:hanging="2"/>
        <w:jc w:val="both"/>
        <w:rPr>
          <w:b/>
          <w:color w:val="000000"/>
        </w:rPr>
      </w:pPr>
    </w:p>
    <w:p w14:paraId="3A8BB062" w14:textId="77777777" w:rsidR="00C20122" w:rsidRPr="007A706A" w:rsidRDefault="00C20122"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komunikasi</w:t>
      </w:r>
      <w:proofErr w:type="spellEnd"/>
      <w:r w:rsidRPr="007A706A">
        <w:rPr>
          <w:color w:val="000000"/>
        </w:rPr>
        <w:t xml:space="preserve"> dan </w:t>
      </w:r>
      <w:proofErr w:type="spellStart"/>
      <w:r w:rsidRPr="007A706A">
        <w:rPr>
          <w:color w:val="000000"/>
        </w:rPr>
        <w:t>konsultasi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UKM, </w:t>
      </w:r>
      <w:proofErr w:type="spellStart"/>
      <w:r w:rsidRPr="007A706A">
        <w:rPr>
          <w:color w:val="000000"/>
        </w:rPr>
        <w:t>pemilik</w:t>
      </w:r>
      <w:proofErr w:type="spellEnd"/>
      <w:r w:rsidRPr="007A706A">
        <w:rPr>
          <w:color w:val="000000"/>
        </w:rPr>
        <w:t xml:space="preserve"> UKM XYZ </w:t>
      </w:r>
      <w:proofErr w:type="spellStart"/>
      <w:r w:rsidRPr="007A706A">
        <w:rPr>
          <w:color w:val="000000"/>
        </w:rPr>
        <w:t>menetapkan</w:t>
      </w:r>
      <w:proofErr w:type="spellEnd"/>
      <w:r w:rsidRPr="007A706A">
        <w:rPr>
          <w:color w:val="000000"/>
        </w:rPr>
        <w:t xml:space="preserve"> </w:t>
      </w:r>
      <w:proofErr w:type="spellStart"/>
      <w:r w:rsidRPr="007A706A">
        <w:rPr>
          <w:color w:val="000000"/>
        </w:rPr>
        <w:t>batas</w:t>
      </w:r>
      <w:proofErr w:type="spellEnd"/>
      <w:r w:rsidRPr="007A706A">
        <w:rPr>
          <w:color w:val="000000"/>
        </w:rPr>
        <w:t xml:space="preserve"> </w:t>
      </w:r>
      <w:proofErr w:type="spellStart"/>
      <w:r w:rsidRPr="007A706A">
        <w:rPr>
          <w:color w:val="000000"/>
        </w:rPr>
        <w:t>toleransi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nya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5%. Hal </w:t>
      </w:r>
      <w:proofErr w:type="spellStart"/>
      <w:r w:rsidRPr="007A706A">
        <w:rPr>
          <w:color w:val="000000"/>
        </w:rPr>
        <w:t>ini</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kerugian</w:t>
      </w:r>
      <w:proofErr w:type="spellEnd"/>
      <w:r w:rsidRPr="007A706A">
        <w:rPr>
          <w:color w:val="000000"/>
        </w:rPr>
        <w:t xml:space="preserve"> yang </w:t>
      </w:r>
      <w:proofErr w:type="spellStart"/>
      <w:r w:rsidRPr="007A706A">
        <w:rPr>
          <w:color w:val="000000"/>
        </w:rPr>
        <w:t>pernah</w:t>
      </w:r>
      <w:proofErr w:type="spellEnd"/>
      <w:r w:rsidRPr="007A706A">
        <w:rPr>
          <w:color w:val="000000"/>
        </w:rPr>
        <w:t xml:space="preserve"> </w:t>
      </w:r>
      <w:proofErr w:type="spellStart"/>
      <w:r w:rsidRPr="007A706A">
        <w:rPr>
          <w:color w:val="000000"/>
        </w:rPr>
        <w:t>dialami</w:t>
      </w:r>
      <w:proofErr w:type="spellEnd"/>
      <w:r w:rsidRPr="007A706A">
        <w:rPr>
          <w:color w:val="000000"/>
        </w:rPr>
        <w:t xml:space="preserve"> oleh UKM XYZ </w:t>
      </w:r>
      <w:proofErr w:type="spellStart"/>
      <w:r w:rsidRPr="007A706A">
        <w:rPr>
          <w:color w:val="000000"/>
        </w:rPr>
        <w:t>selama</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w:t>
      </w:r>
      <w:proofErr w:type="spellStart"/>
      <w:r w:rsidRPr="007A706A">
        <w:rPr>
          <w:color w:val="000000"/>
        </w:rPr>
        <w:t>tahun</w:t>
      </w:r>
      <w:proofErr w:type="spellEnd"/>
      <w:r w:rsidRPr="007A706A">
        <w:rPr>
          <w:color w:val="000000"/>
        </w:rPr>
        <w:t xml:space="preserve"> </w:t>
      </w:r>
      <w:proofErr w:type="spellStart"/>
      <w:r w:rsidRPr="007A706A">
        <w:rPr>
          <w:color w:val="000000"/>
        </w:rPr>
        <w:t>karena</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defect, </w:t>
      </w:r>
      <w:proofErr w:type="spellStart"/>
      <w:r w:rsidRPr="007A706A">
        <w:rPr>
          <w:color w:val="000000"/>
        </w:rPr>
        <w:t>produk</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w:t>
      </w:r>
      <w:proofErr w:type="spellStart"/>
      <w:r w:rsidRPr="007A706A">
        <w:rPr>
          <w:color w:val="000000"/>
        </w:rPr>
        <w:t>terjual</w:t>
      </w:r>
      <w:proofErr w:type="spellEnd"/>
      <w:r w:rsidRPr="007A706A">
        <w:rPr>
          <w:color w:val="000000"/>
        </w:rPr>
        <w:t xml:space="preserve">, dan </w:t>
      </w:r>
      <w:proofErr w:type="spellStart"/>
      <w:r w:rsidRPr="007A706A">
        <w:rPr>
          <w:color w:val="000000"/>
        </w:rPr>
        <w:t>kesalahan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membeli</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w:t>
      </w:r>
    </w:p>
    <w:p w14:paraId="1BFA83A2" w14:textId="77777777" w:rsidR="00C20122" w:rsidRPr="007A706A" w:rsidRDefault="00C20122" w:rsidP="007A706A">
      <w:pPr>
        <w:pStyle w:val="Els-2ndorder-head"/>
        <w:numPr>
          <w:ilvl w:val="1"/>
          <w:numId w:val="8"/>
        </w:numPr>
        <w:spacing w:before="0" w:after="0" w:line="276" w:lineRule="auto"/>
        <w:ind w:hanging="2"/>
        <w:jc w:val="both"/>
        <w:rPr>
          <w:i w:val="0"/>
          <w:sz w:val="24"/>
          <w:szCs w:val="24"/>
          <w:lang w:val="id-ID"/>
        </w:rPr>
      </w:pPr>
      <w:r w:rsidRPr="007A706A">
        <w:rPr>
          <w:i w:val="0"/>
          <w:sz w:val="24"/>
          <w:szCs w:val="24"/>
          <w:lang w:val="id-ID"/>
        </w:rPr>
        <w:t xml:space="preserve">Kriteria Probabilitas dan Dampak </w:t>
      </w:r>
    </w:p>
    <w:p w14:paraId="7498A422" w14:textId="77777777" w:rsidR="00C20122" w:rsidRPr="007A706A" w:rsidRDefault="00C20122"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Kriteria</w:t>
      </w:r>
      <w:proofErr w:type="spellEnd"/>
      <w:r w:rsidRPr="007A706A">
        <w:rPr>
          <w:color w:val="000000"/>
        </w:rPr>
        <w:t xml:space="preserve"> </w:t>
      </w:r>
      <w:proofErr w:type="spellStart"/>
      <w:r w:rsidRPr="007A706A">
        <w:rPr>
          <w:color w:val="000000"/>
        </w:rPr>
        <w:t>probabilitas</w:t>
      </w:r>
      <w:proofErr w:type="spellEnd"/>
      <w:r w:rsidRPr="007A706A">
        <w:rPr>
          <w:color w:val="000000"/>
        </w:rPr>
        <w:t xml:space="preserve"> </w:t>
      </w:r>
      <w:proofErr w:type="spellStart"/>
      <w:r w:rsidRPr="007A706A">
        <w:rPr>
          <w:color w:val="000000"/>
        </w:rPr>
        <w:t>dibuat</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menentukan</w:t>
      </w:r>
      <w:proofErr w:type="spellEnd"/>
      <w:r w:rsidRPr="007A706A">
        <w:rPr>
          <w:color w:val="000000"/>
        </w:rPr>
        <w:t xml:space="preserve"> </w:t>
      </w:r>
      <w:proofErr w:type="spellStart"/>
      <w:r w:rsidRPr="007A706A">
        <w:rPr>
          <w:color w:val="000000"/>
        </w:rPr>
        <w:t>probabilitas</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jumlah</w:t>
      </w:r>
      <w:proofErr w:type="spellEnd"/>
      <w:r w:rsidRPr="007A706A">
        <w:rPr>
          <w:color w:val="000000"/>
        </w:rPr>
        <w:t xml:space="preserve"> </w:t>
      </w:r>
      <w:proofErr w:type="spellStart"/>
      <w:r w:rsidRPr="007A706A">
        <w:rPr>
          <w:color w:val="000000"/>
        </w:rPr>
        <w:t>kejadian</w:t>
      </w:r>
      <w:proofErr w:type="spellEnd"/>
      <w:r w:rsidRPr="007A706A">
        <w:rPr>
          <w:color w:val="000000"/>
        </w:rPr>
        <w:t xml:space="preserve"> </w:t>
      </w:r>
      <w:proofErr w:type="spellStart"/>
      <w:r w:rsidRPr="007A706A">
        <w:rPr>
          <w:color w:val="000000"/>
        </w:rPr>
        <w:t>selama</w:t>
      </w:r>
      <w:proofErr w:type="spellEnd"/>
      <w:r w:rsidRPr="007A706A">
        <w:rPr>
          <w:color w:val="000000"/>
        </w:rPr>
        <w:t xml:space="preserve"> </w:t>
      </w:r>
      <w:proofErr w:type="spellStart"/>
      <w:r w:rsidRPr="007A706A">
        <w:rPr>
          <w:color w:val="000000"/>
        </w:rPr>
        <w:t>periode</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Berikut</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kriteria</w:t>
      </w:r>
      <w:proofErr w:type="spellEnd"/>
      <w:r w:rsidRPr="007A706A">
        <w:rPr>
          <w:color w:val="000000"/>
        </w:rPr>
        <w:t xml:space="preserve"> </w:t>
      </w:r>
      <w:proofErr w:type="spellStart"/>
      <w:r w:rsidRPr="007A706A">
        <w:rPr>
          <w:color w:val="000000"/>
        </w:rPr>
        <w:t>probabilitas</w:t>
      </w:r>
      <w:proofErr w:type="spellEnd"/>
      <w:r w:rsidRPr="007A706A">
        <w:rPr>
          <w:color w:val="000000"/>
        </w:rPr>
        <w:t xml:space="preserve"> yang </w:t>
      </w:r>
      <w:proofErr w:type="spellStart"/>
      <w:r w:rsidRPr="007A706A">
        <w:rPr>
          <w:color w:val="000000"/>
        </w:rPr>
        <w:t>digunakan</w:t>
      </w:r>
      <w:proofErr w:type="spellEnd"/>
      <w:r w:rsidRPr="007A706A">
        <w:rPr>
          <w:color w:val="000000"/>
        </w:rPr>
        <w:t xml:space="preserve"> pada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w:t>
      </w:r>
    </w:p>
    <w:p w14:paraId="1EDD94BB" w14:textId="77777777" w:rsidR="00C20122" w:rsidRPr="007A706A" w:rsidRDefault="00C20122" w:rsidP="007A706A">
      <w:pPr>
        <w:pBdr>
          <w:top w:val="nil"/>
          <w:left w:val="nil"/>
          <w:bottom w:val="nil"/>
          <w:right w:val="nil"/>
          <w:between w:val="nil"/>
        </w:pBdr>
        <w:spacing w:line="276" w:lineRule="auto"/>
        <w:ind w:left="0" w:hanging="2"/>
        <w:jc w:val="center"/>
      </w:pPr>
    </w:p>
    <w:p w14:paraId="421F8340" w14:textId="77777777" w:rsidR="000006EE" w:rsidRDefault="00C20122" w:rsidP="007A706A">
      <w:pPr>
        <w:pBdr>
          <w:top w:val="nil"/>
          <w:left w:val="nil"/>
          <w:bottom w:val="nil"/>
          <w:right w:val="nil"/>
          <w:between w:val="nil"/>
        </w:pBdr>
        <w:spacing w:line="276" w:lineRule="auto"/>
        <w:ind w:left="0" w:hanging="2"/>
        <w:jc w:val="center"/>
        <w:rPr>
          <w:b/>
          <w:bCs/>
          <w:lang w:val="id-ID"/>
        </w:rPr>
      </w:pPr>
      <w:r w:rsidRPr="000006EE">
        <w:rPr>
          <w:b/>
          <w:bCs/>
        </w:rPr>
        <w:t>Tab</w:t>
      </w:r>
      <w:r w:rsidRPr="000006EE">
        <w:rPr>
          <w:b/>
          <w:bCs/>
          <w:lang w:val="id-ID"/>
        </w:rPr>
        <w:t>el</w:t>
      </w:r>
      <w:r w:rsidRPr="000006EE">
        <w:rPr>
          <w:b/>
          <w:bCs/>
        </w:rPr>
        <w:t xml:space="preserve"> 8</w:t>
      </w:r>
    </w:p>
    <w:p w14:paraId="359F7E76" w14:textId="553089B3" w:rsidR="00C20122" w:rsidRPr="000006EE" w:rsidRDefault="00C20122" w:rsidP="007A706A">
      <w:pPr>
        <w:pBdr>
          <w:top w:val="nil"/>
          <w:left w:val="nil"/>
          <w:bottom w:val="nil"/>
          <w:right w:val="nil"/>
          <w:between w:val="nil"/>
        </w:pBdr>
        <w:spacing w:line="276" w:lineRule="auto"/>
        <w:ind w:left="0" w:hanging="2"/>
        <w:jc w:val="center"/>
        <w:rPr>
          <w:b/>
          <w:bCs/>
          <w:color w:val="000000"/>
        </w:rPr>
      </w:pPr>
      <w:r w:rsidRPr="000006EE">
        <w:rPr>
          <w:b/>
          <w:bCs/>
          <w:lang w:val="id-ID"/>
        </w:rPr>
        <w:t xml:space="preserve"> Kriteria Probabilitas</w:t>
      </w:r>
    </w:p>
    <w:tbl>
      <w:tblPr>
        <w:tblW w:w="8080" w:type="dxa"/>
        <w:jc w:val="center"/>
        <w:tblLook w:val="04A0" w:firstRow="1" w:lastRow="0" w:firstColumn="1" w:lastColumn="0" w:noHBand="0" w:noVBand="1"/>
      </w:tblPr>
      <w:tblGrid>
        <w:gridCol w:w="608"/>
        <w:gridCol w:w="952"/>
        <w:gridCol w:w="1417"/>
        <w:gridCol w:w="1701"/>
        <w:gridCol w:w="3402"/>
      </w:tblGrid>
      <w:tr w:rsidR="00C20122" w:rsidRPr="007A706A" w14:paraId="0CFDF989" w14:textId="77777777" w:rsidTr="00CC4386">
        <w:trPr>
          <w:trHeight w:val="255"/>
          <w:jc w:val="center"/>
        </w:trPr>
        <w:tc>
          <w:tcPr>
            <w:tcW w:w="608" w:type="dxa"/>
            <w:tcBorders>
              <w:top w:val="single" w:sz="4" w:space="0" w:color="auto"/>
              <w:left w:val="nil"/>
              <w:bottom w:val="single" w:sz="4" w:space="0" w:color="auto"/>
              <w:right w:val="nil"/>
            </w:tcBorders>
            <w:shd w:val="clear" w:color="auto" w:fill="auto"/>
            <w:noWrap/>
            <w:vAlign w:val="center"/>
            <w:hideMark/>
          </w:tcPr>
          <w:p w14:paraId="42C33502" w14:textId="77777777" w:rsidR="00C20122" w:rsidRPr="007A706A" w:rsidRDefault="00C20122" w:rsidP="007A706A">
            <w:pPr>
              <w:spacing w:line="276" w:lineRule="auto"/>
              <w:ind w:left="0" w:hanging="2"/>
              <w:jc w:val="center"/>
              <w:rPr>
                <w:b/>
                <w:bCs/>
                <w:color w:val="000000"/>
                <w:sz w:val="16"/>
                <w:szCs w:val="20"/>
              </w:rPr>
            </w:pPr>
            <w:r w:rsidRPr="007A706A">
              <w:rPr>
                <w:b/>
                <w:bCs/>
                <w:color w:val="000000"/>
                <w:sz w:val="16"/>
                <w:szCs w:val="20"/>
              </w:rPr>
              <w:t>Index</w:t>
            </w:r>
          </w:p>
        </w:tc>
        <w:tc>
          <w:tcPr>
            <w:tcW w:w="952" w:type="dxa"/>
            <w:tcBorders>
              <w:top w:val="single" w:sz="4" w:space="0" w:color="auto"/>
              <w:left w:val="nil"/>
              <w:bottom w:val="single" w:sz="4" w:space="0" w:color="auto"/>
              <w:right w:val="nil"/>
            </w:tcBorders>
            <w:shd w:val="clear" w:color="auto" w:fill="auto"/>
            <w:noWrap/>
            <w:vAlign w:val="center"/>
            <w:hideMark/>
          </w:tcPr>
          <w:p w14:paraId="55D553C9"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Dampak</w:t>
            </w:r>
            <w:proofErr w:type="spellEnd"/>
          </w:p>
        </w:tc>
        <w:tc>
          <w:tcPr>
            <w:tcW w:w="1417" w:type="dxa"/>
            <w:tcBorders>
              <w:top w:val="single" w:sz="4" w:space="0" w:color="auto"/>
              <w:left w:val="nil"/>
              <w:bottom w:val="single" w:sz="4" w:space="0" w:color="auto"/>
              <w:right w:val="nil"/>
            </w:tcBorders>
            <w:shd w:val="clear" w:color="auto" w:fill="auto"/>
            <w:noWrap/>
            <w:vAlign w:val="center"/>
            <w:hideMark/>
          </w:tcPr>
          <w:p w14:paraId="73FC197D"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Deskripsi</w:t>
            </w:r>
            <w:proofErr w:type="spellEnd"/>
          </w:p>
        </w:tc>
        <w:tc>
          <w:tcPr>
            <w:tcW w:w="1701" w:type="dxa"/>
            <w:tcBorders>
              <w:top w:val="single" w:sz="4" w:space="0" w:color="auto"/>
              <w:left w:val="nil"/>
              <w:bottom w:val="single" w:sz="4" w:space="0" w:color="auto"/>
              <w:right w:val="nil"/>
            </w:tcBorders>
            <w:shd w:val="clear" w:color="auto" w:fill="auto"/>
            <w:noWrap/>
            <w:vAlign w:val="center"/>
            <w:hideMark/>
          </w:tcPr>
          <w:p w14:paraId="296AB797" w14:textId="77777777" w:rsidR="00C20122" w:rsidRPr="007A706A" w:rsidRDefault="00C20122" w:rsidP="007A706A">
            <w:pPr>
              <w:spacing w:line="276" w:lineRule="auto"/>
              <w:ind w:left="0" w:hanging="2"/>
              <w:jc w:val="center"/>
              <w:rPr>
                <w:b/>
                <w:bCs/>
                <w:color w:val="000000"/>
                <w:sz w:val="16"/>
                <w:szCs w:val="20"/>
              </w:rPr>
            </w:pPr>
            <w:r w:rsidRPr="007A706A">
              <w:rPr>
                <w:b/>
                <w:bCs/>
                <w:color w:val="000000"/>
                <w:sz w:val="16"/>
                <w:szCs w:val="20"/>
              </w:rPr>
              <w:t xml:space="preserve">Target Kinerja (5%) </w:t>
            </w:r>
            <w:proofErr w:type="spellStart"/>
            <w:r w:rsidRPr="007A706A">
              <w:rPr>
                <w:b/>
                <w:bCs/>
                <w:color w:val="000000"/>
                <w:sz w:val="16"/>
                <w:szCs w:val="20"/>
              </w:rPr>
              <w:t>dari</w:t>
            </w:r>
            <w:proofErr w:type="spellEnd"/>
            <w:r w:rsidRPr="007A706A">
              <w:rPr>
                <w:b/>
                <w:bCs/>
                <w:color w:val="000000"/>
                <w:sz w:val="16"/>
                <w:szCs w:val="20"/>
              </w:rPr>
              <w:t xml:space="preserve"> target </w:t>
            </w:r>
          </w:p>
        </w:tc>
        <w:tc>
          <w:tcPr>
            <w:tcW w:w="3402" w:type="dxa"/>
            <w:tcBorders>
              <w:top w:val="single" w:sz="4" w:space="0" w:color="auto"/>
              <w:left w:val="nil"/>
              <w:bottom w:val="single" w:sz="4" w:space="0" w:color="auto"/>
              <w:right w:val="nil"/>
            </w:tcBorders>
            <w:shd w:val="clear" w:color="auto" w:fill="auto"/>
            <w:noWrap/>
            <w:vAlign w:val="center"/>
            <w:hideMark/>
          </w:tcPr>
          <w:p w14:paraId="7E11D3F9"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Jumlah</w:t>
            </w:r>
            <w:proofErr w:type="spellEnd"/>
            <w:r w:rsidRPr="007A706A">
              <w:rPr>
                <w:b/>
                <w:bCs/>
                <w:color w:val="000000"/>
                <w:sz w:val="16"/>
                <w:szCs w:val="20"/>
              </w:rPr>
              <w:t xml:space="preserve"> </w:t>
            </w:r>
            <w:proofErr w:type="spellStart"/>
            <w:r w:rsidRPr="007A706A">
              <w:rPr>
                <w:b/>
                <w:bCs/>
                <w:color w:val="000000"/>
                <w:sz w:val="16"/>
                <w:szCs w:val="20"/>
              </w:rPr>
              <w:t>Kejadian</w:t>
            </w:r>
            <w:proofErr w:type="spellEnd"/>
            <w:r w:rsidRPr="007A706A">
              <w:rPr>
                <w:b/>
                <w:bCs/>
                <w:color w:val="000000"/>
                <w:sz w:val="16"/>
                <w:szCs w:val="20"/>
              </w:rPr>
              <w:t xml:space="preserve"> </w:t>
            </w:r>
            <w:proofErr w:type="spellStart"/>
            <w:r w:rsidRPr="007A706A">
              <w:rPr>
                <w:b/>
                <w:bCs/>
                <w:color w:val="000000"/>
                <w:sz w:val="16"/>
                <w:szCs w:val="20"/>
              </w:rPr>
              <w:t>Dalam</w:t>
            </w:r>
            <w:proofErr w:type="spellEnd"/>
            <w:r w:rsidRPr="007A706A">
              <w:rPr>
                <w:b/>
                <w:bCs/>
                <w:color w:val="000000"/>
                <w:sz w:val="16"/>
                <w:szCs w:val="20"/>
              </w:rPr>
              <w:t xml:space="preserve"> </w:t>
            </w:r>
            <w:proofErr w:type="spellStart"/>
            <w:r w:rsidRPr="007A706A">
              <w:rPr>
                <w:b/>
                <w:bCs/>
                <w:color w:val="000000"/>
                <w:sz w:val="16"/>
                <w:szCs w:val="20"/>
              </w:rPr>
              <w:t>periode</w:t>
            </w:r>
            <w:proofErr w:type="spellEnd"/>
            <w:r w:rsidRPr="007A706A">
              <w:rPr>
                <w:b/>
                <w:bCs/>
                <w:color w:val="000000"/>
                <w:sz w:val="16"/>
                <w:szCs w:val="20"/>
              </w:rPr>
              <w:t xml:space="preserve"> </w:t>
            </w:r>
            <w:proofErr w:type="spellStart"/>
            <w:r w:rsidRPr="007A706A">
              <w:rPr>
                <w:b/>
                <w:bCs/>
                <w:color w:val="000000"/>
                <w:sz w:val="16"/>
                <w:szCs w:val="20"/>
              </w:rPr>
              <w:t>Risiko</w:t>
            </w:r>
            <w:proofErr w:type="spellEnd"/>
          </w:p>
        </w:tc>
      </w:tr>
      <w:tr w:rsidR="00C20122" w:rsidRPr="007A706A" w14:paraId="25AD4B9D" w14:textId="77777777" w:rsidTr="00CC4386">
        <w:trPr>
          <w:trHeight w:val="255"/>
          <w:jc w:val="center"/>
        </w:trPr>
        <w:tc>
          <w:tcPr>
            <w:tcW w:w="608" w:type="dxa"/>
            <w:tcBorders>
              <w:top w:val="nil"/>
              <w:left w:val="nil"/>
              <w:bottom w:val="nil"/>
              <w:right w:val="nil"/>
            </w:tcBorders>
            <w:shd w:val="clear" w:color="auto" w:fill="auto"/>
            <w:noWrap/>
            <w:vAlign w:val="center"/>
            <w:hideMark/>
          </w:tcPr>
          <w:p w14:paraId="065ABCD6" w14:textId="77777777" w:rsidR="00C20122" w:rsidRPr="007A706A" w:rsidRDefault="00C20122" w:rsidP="007A706A">
            <w:pPr>
              <w:spacing w:line="276" w:lineRule="auto"/>
              <w:jc w:val="center"/>
              <w:rPr>
                <w:color w:val="000000"/>
                <w:sz w:val="14"/>
                <w:szCs w:val="20"/>
              </w:rPr>
            </w:pPr>
            <w:r w:rsidRPr="007A706A">
              <w:rPr>
                <w:color w:val="000000"/>
                <w:sz w:val="14"/>
                <w:szCs w:val="20"/>
              </w:rPr>
              <w:t>5</w:t>
            </w:r>
          </w:p>
        </w:tc>
        <w:tc>
          <w:tcPr>
            <w:tcW w:w="952" w:type="dxa"/>
            <w:tcBorders>
              <w:top w:val="nil"/>
              <w:left w:val="nil"/>
              <w:bottom w:val="nil"/>
              <w:right w:val="nil"/>
            </w:tcBorders>
            <w:shd w:val="clear" w:color="auto" w:fill="auto"/>
            <w:noWrap/>
            <w:vAlign w:val="center"/>
            <w:hideMark/>
          </w:tcPr>
          <w:p w14:paraId="620B1CD4" w14:textId="77777777" w:rsidR="00C20122" w:rsidRPr="007A706A" w:rsidRDefault="00C20122" w:rsidP="007A706A">
            <w:pPr>
              <w:spacing w:line="276" w:lineRule="auto"/>
              <w:jc w:val="center"/>
              <w:rPr>
                <w:color w:val="000000"/>
                <w:sz w:val="14"/>
                <w:szCs w:val="20"/>
              </w:rPr>
            </w:pPr>
            <w:r w:rsidRPr="007A706A">
              <w:rPr>
                <w:color w:val="000000"/>
                <w:sz w:val="14"/>
                <w:szCs w:val="20"/>
              </w:rPr>
              <w:t>Catastrophic</w:t>
            </w:r>
          </w:p>
        </w:tc>
        <w:tc>
          <w:tcPr>
            <w:tcW w:w="1417" w:type="dxa"/>
            <w:tcBorders>
              <w:top w:val="nil"/>
              <w:left w:val="nil"/>
              <w:bottom w:val="nil"/>
              <w:right w:val="nil"/>
            </w:tcBorders>
            <w:shd w:val="clear" w:color="auto" w:fill="auto"/>
            <w:noWrap/>
            <w:vAlign w:val="bottom"/>
            <w:hideMark/>
          </w:tcPr>
          <w:p w14:paraId="5F5DEEF8" w14:textId="77777777" w:rsidR="00C20122" w:rsidRPr="007A706A" w:rsidRDefault="00C20122" w:rsidP="007A706A">
            <w:pPr>
              <w:spacing w:line="276" w:lineRule="auto"/>
              <w:jc w:val="center"/>
              <w:rPr>
                <w:color w:val="000000"/>
                <w:sz w:val="14"/>
                <w:szCs w:val="20"/>
              </w:rPr>
            </w:pPr>
            <w:r w:rsidRPr="007A706A">
              <w:rPr>
                <w:color w:val="000000"/>
                <w:sz w:val="14"/>
                <w:szCs w:val="20"/>
              </w:rPr>
              <w:t xml:space="preserve">Sangat </w:t>
            </w:r>
            <w:proofErr w:type="spellStart"/>
            <w:r w:rsidRPr="007A706A">
              <w:rPr>
                <w:color w:val="000000"/>
                <w:sz w:val="14"/>
                <w:szCs w:val="20"/>
              </w:rPr>
              <w:t>Besar</w:t>
            </w:r>
            <w:proofErr w:type="spellEnd"/>
          </w:p>
        </w:tc>
        <w:tc>
          <w:tcPr>
            <w:tcW w:w="1701" w:type="dxa"/>
            <w:tcBorders>
              <w:top w:val="nil"/>
              <w:left w:val="nil"/>
              <w:bottom w:val="nil"/>
              <w:right w:val="nil"/>
            </w:tcBorders>
            <w:shd w:val="clear" w:color="auto" w:fill="auto"/>
            <w:noWrap/>
            <w:vAlign w:val="center"/>
            <w:hideMark/>
          </w:tcPr>
          <w:p w14:paraId="31A586E6" w14:textId="77777777" w:rsidR="00C20122" w:rsidRPr="007A706A" w:rsidRDefault="00C20122" w:rsidP="007A706A">
            <w:pPr>
              <w:spacing w:line="276" w:lineRule="auto"/>
              <w:jc w:val="center"/>
              <w:rPr>
                <w:color w:val="000000"/>
                <w:sz w:val="14"/>
                <w:szCs w:val="20"/>
              </w:rPr>
            </w:pPr>
            <w:r w:rsidRPr="007A706A">
              <w:rPr>
                <w:color w:val="000000"/>
                <w:sz w:val="14"/>
                <w:szCs w:val="20"/>
              </w:rPr>
              <w:t>&gt;0.7 BTR</w:t>
            </w:r>
          </w:p>
        </w:tc>
        <w:tc>
          <w:tcPr>
            <w:tcW w:w="3402" w:type="dxa"/>
            <w:tcBorders>
              <w:top w:val="nil"/>
              <w:left w:val="nil"/>
              <w:bottom w:val="nil"/>
              <w:right w:val="nil"/>
            </w:tcBorders>
            <w:shd w:val="clear" w:color="auto" w:fill="auto"/>
            <w:noWrap/>
            <w:vAlign w:val="bottom"/>
            <w:hideMark/>
          </w:tcPr>
          <w:p w14:paraId="3634E120"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Terjadi</w:t>
            </w:r>
            <w:proofErr w:type="spellEnd"/>
            <w:r w:rsidRPr="007A706A">
              <w:rPr>
                <w:color w:val="000000"/>
                <w:sz w:val="14"/>
                <w:szCs w:val="20"/>
              </w:rPr>
              <w:t xml:space="preserve"> </w:t>
            </w:r>
            <w:proofErr w:type="spellStart"/>
            <w:r w:rsidRPr="007A706A">
              <w:rPr>
                <w:color w:val="000000"/>
                <w:sz w:val="14"/>
                <w:szCs w:val="20"/>
              </w:rPr>
              <w:t>sebanyak</w:t>
            </w:r>
            <w:proofErr w:type="spellEnd"/>
            <w:r w:rsidRPr="007A706A">
              <w:rPr>
                <w:color w:val="000000"/>
                <w:sz w:val="14"/>
                <w:szCs w:val="20"/>
              </w:rPr>
              <w:t xml:space="preserve"> 12 kali </w:t>
            </w:r>
            <w:proofErr w:type="spellStart"/>
            <w:r w:rsidRPr="007A706A">
              <w:rPr>
                <w:color w:val="000000"/>
                <w:sz w:val="14"/>
                <w:szCs w:val="20"/>
              </w:rPr>
              <w:t>dalam</w:t>
            </w:r>
            <w:proofErr w:type="spellEnd"/>
            <w:r w:rsidRPr="007A706A">
              <w:rPr>
                <w:color w:val="000000"/>
                <w:sz w:val="14"/>
                <w:szCs w:val="20"/>
              </w:rPr>
              <w:t xml:space="preserve"> </w:t>
            </w:r>
            <w:proofErr w:type="spellStart"/>
            <w:r w:rsidRPr="007A706A">
              <w:rPr>
                <w:color w:val="000000"/>
                <w:sz w:val="14"/>
                <w:szCs w:val="20"/>
              </w:rPr>
              <w:t>dalam</w:t>
            </w:r>
            <w:proofErr w:type="spellEnd"/>
            <w:r w:rsidRPr="007A706A">
              <w:rPr>
                <w:color w:val="000000"/>
                <w:sz w:val="14"/>
                <w:szCs w:val="20"/>
              </w:rPr>
              <w:t xml:space="preserve"> 1 </w:t>
            </w:r>
            <w:proofErr w:type="spellStart"/>
            <w:r w:rsidRPr="007A706A">
              <w:rPr>
                <w:color w:val="000000"/>
                <w:sz w:val="14"/>
                <w:szCs w:val="20"/>
              </w:rPr>
              <w:t>tahun</w:t>
            </w:r>
            <w:proofErr w:type="spellEnd"/>
          </w:p>
        </w:tc>
      </w:tr>
      <w:tr w:rsidR="00C20122" w:rsidRPr="007A706A" w14:paraId="11DC66D6" w14:textId="77777777" w:rsidTr="00CC4386">
        <w:trPr>
          <w:trHeight w:val="255"/>
          <w:jc w:val="center"/>
        </w:trPr>
        <w:tc>
          <w:tcPr>
            <w:tcW w:w="608" w:type="dxa"/>
            <w:tcBorders>
              <w:top w:val="nil"/>
              <w:left w:val="nil"/>
              <w:bottom w:val="nil"/>
              <w:right w:val="nil"/>
            </w:tcBorders>
            <w:shd w:val="clear" w:color="auto" w:fill="auto"/>
            <w:noWrap/>
            <w:vAlign w:val="center"/>
            <w:hideMark/>
          </w:tcPr>
          <w:p w14:paraId="043A885A" w14:textId="77777777" w:rsidR="00C20122" w:rsidRPr="007A706A" w:rsidRDefault="00C20122" w:rsidP="007A706A">
            <w:pPr>
              <w:spacing w:line="276" w:lineRule="auto"/>
              <w:jc w:val="center"/>
              <w:rPr>
                <w:color w:val="000000"/>
                <w:sz w:val="14"/>
                <w:szCs w:val="20"/>
              </w:rPr>
            </w:pPr>
            <w:r w:rsidRPr="007A706A">
              <w:rPr>
                <w:color w:val="000000"/>
                <w:sz w:val="14"/>
                <w:szCs w:val="20"/>
              </w:rPr>
              <w:t>4</w:t>
            </w:r>
          </w:p>
        </w:tc>
        <w:tc>
          <w:tcPr>
            <w:tcW w:w="952" w:type="dxa"/>
            <w:tcBorders>
              <w:top w:val="nil"/>
              <w:left w:val="nil"/>
              <w:bottom w:val="nil"/>
              <w:right w:val="nil"/>
            </w:tcBorders>
            <w:shd w:val="clear" w:color="auto" w:fill="auto"/>
            <w:noWrap/>
            <w:vAlign w:val="center"/>
            <w:hideMark/>
          </w:tcPr>
          <w:p w14:paraId="548D8EA7" w14:textId="77777777" w:rsidR="00C20122" w:rsidRPr="007A706A" w:rsidRDefault="00C20122" w:rsidP="007A706A">
            <w:pPr>
              <w:spacing w:line="276" w:lineRule="auto"/>
              <w:jc w:val="center"/>
              <w:rPr>
                <w:color w:val="000000"/>
                <w:sz w:val="14"/>
                <w:szCs w:val="20"/>
              </w:rPr>
            </w:pPr>
            <w:r w:rsidRPr="007A706A">
              <w:rPr>
                <w:color w:val="000000"/>
                <w:sz w:val="14"/>
                <w:szCs w:val="20"/>
              </w:rPr>
              <w:t>Significant</w:t>
            </w:r>
          </w:p>
        </w:tc>
        <w:tc>
          <w:tcPr>
            <w:tcW w:w="1417" w:type="dxa"/>
            <w:tcBorders>
              <w:top w:val="nil"/>
              <w:left w:val="nil"/>
              <w:bottom w:val="nil"/>
              <w:right w:val="nil"/>
            </w:tcBorders>
            <w:shd w:val="clear" w:color="auto" w:fill="auto"/>
            <w:noWrap/>
            <w:vAlign w:val="bottom"/>
            <w:hideMark/>
          </w:tcPr>
          <w:p w14:paraId="55A69214" w14:textId="77777777" w:rsidR="00C20122" w:rsidRPr="007A706A" w:rsidRDefault="00C20122" w:rsidP="007A706A">
            <w:pPr>
              <w:spacing w:line="276" w:lineRule="auto"/>
              <w:jc w:val="center"/>
              <w:rPr>
                <w:color w:val="000000"/>
                <w:sz w:val="14"/>
                <w:szCs w:val="20"/>
              </w:rPr>
            </w:pPr>
            <w:proofErr w:type="spellStart"/>
            <w:r w:rsidRPr="007A706A">
              <w:rPr>
                <w:color w:val="000000"/>
                <w:sz w:val="14"/>
                <w:szCs w:val="20"/>
              </w:rPr>
              <w:t>Besar</w:t>
            </w:r>
            <w:proofErr w:type="spellEnd"/>
            <w:r w:rsidRPr="007A706A">
              <w:rPr>
                <w:color w:val="000000"/>
                <w:sz w:val="14"/>
                <w:szCs w:val="20"/>
              </w:rPr>
              <w:t xml:space="preserve"> (</w:t>
            </w:r>
            <w:proofErr w:type="spellStart"/>
            <w:r w:rsidRPr="007A706A">
              <w:rPr>
                <w:color w:val="000000"/>
                <w:sz w:val="14"/>
                <w:szCs w:val="20"/>
              </w:rPr>
              <w:t>Signifikan</w:t>
            </w:r>
            <w:proofErr w:type="spellEnd"/>
            <w:r w:rsidRPr="007A706A">
              <w:rPr>
                <w:color w:val="000000"/>
                <w:sz w:val="14"/>
                <w:szCs w:val="20"/>
              </w:rPr>
              <w:t>)</w:t>
            </w:r>
          </w:p>
        </w:tc>
        <w:tc>
          <w:tcPr>
            <w:tcW w:w="1701" w:type="dxa"/>
            <w:tcBorders>
              <w:top w:val="nil"/>
              <w:left w:val="nil"/>
              <w:bottom w:val="nil"/>
              <w:right w:val="nil"/>
            </w:tcBorders>
            <w:shd w:val="clear" w:color="auto" w:fill="auto"/>
            <w:noWrap/>
            <w:vAlign w:val="center"/>
            <w:hideMark/>
          </w:tcPr>
          <w:p w14:paraId="723EFB4E" w14:textId="77777777" w:rsidR="00C20122" w:rsidRPr="007A706A" w:rsidRDefault="00C20122" w:rsidP="007A706A">
            <w:pPr>
              <w:spacing w:line="276" w:lineRule="auto"/>
              <w:jc w:val="center"/>
              <w:rPr>
                <w:color w:val="000000"/>
                <w:sz w:val="14"/>
                <w:szCs w:val="20"/>
              </w:rPr>
            </w:pPr>
            <w:r w:rsidRPr="007A706A">
              <w:rPr>
                <w:color w:val="000000"/>
                <w:sz w:val="14"/>
                <w:szCs w:val="20"/>
              </w:rPr>
              <w:t>0.5 BTR&lt;X</w:t>
            </w:r>
            <w:r w:rsidRPr="007A706A">
              <w:rPr>
                <w:rFonts w:cs="Calibri"/>
                <w:color w:val="000000"/>
                <w:sz w:val="14"/>
                <w:szCs w:val="20"/>
              </w:rPr>
              <w:t>≤</w:t>
            </w:r>
            <w:r w:rsidRPr="007A706A">
              <w:rPr>
                <w:color w:val="000000"/>
                <w:sz w:val="14"/>
                <w:szCs w:val="20"/>
              </w:rPr>
              <w:t>0.7 BTR</w:t>
            </w:r>
          </w:p>
        </w:tc>
        <w:tc>
          <w:tcPr>
            <w:tcW w:w="3402" w:type="dxa"/>
            <w:tcBorders>
              <w:top w:val="nil"/>
              <w:left w:val="nil"/>
              <w:bottom w:val="nil"/>
              <w:right w:val="nil"/>
            </w:tcBorders>
            <w:shd w:val="clear" w:color="auto" w:fill="auto"/>
            <w:noWrap/>
            <w:vAlign w:val="bottom"/>
            <w:hideMark/>
          </w:tcPr>
          <w:p w14:paraId="753BCAB5"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Terjadi</w:t>
            </w:r>
            <w:proofErr w:type="spellEnd"/>
            <w:r w:rsidRPr="007A706A">
              <w:rPr>
                <w:color w:val="000000"/>
                <w:sz w:val="14"/>
                <w:szCs w:val="20"/>
              </w:rPr>
              <w:t xml:space="preserve"> </w:t>
            </w:r>
            <w:proofErr w:type="spellStart"/>
            <w:r w:rsidRPr="007A706A">
              <w:rPr>
                <w:color w:val="000000"/>
                <w:sz w:val="14"/>
                <w:szCs w:val="20"/>
              </w:rPr>
              <w:t>sebanyak</w:t>
            </w:r>
            <w:proofErr w:type="spellEnd"/>
            <w:r w:rsidRPr="007A706A">
              <w:rPr>
                <w:color w:val="000000"/>
                <w:sz w:val="14"/>
                <w:szCs w:val="20"/>
              </w:rPr>
              <w:t xml:space="preserve"> 7 </w:t>
            </w:r>
            <w:proofErr w:type="spellStart"/>
            <w:r w:rsidRPr="007A706A">
              <w:rPr>
                <w:color w:val="000000"/>
                <w:sz w:val="14"/>
                <w:szCs w:val="20"/>
              </w:rPr>
              <w:t>sampai</w:t>
            </w:r>
            <w:proofErr w:type="spellEnd"/>
            <w:r w:rsidRPr="007A706A">
              <w:rPr>
                <w:color w:val="000000"/>
                <w:sz w:val="14"/>
                <w:szCs w:val="20"/>
              </w:rPr>
              <w:t xml:space="preserve"> 11 kali </w:t>
            </w:r>
            <w:proofErr w:type="spellStart"/>
            <w:r w:rsidRPr="007A706A">
              <w:rPr>
                <w:color w:val="000000"/>
                <w:sz w:val="14"/>
                <w:szCs w:val="20"/>
              </w:rPr>
              <w:t>dalam</w:t>
            </w:r>
            <w:proofErr w:type="spellEnd"/>
            <w:r w:rsidRPr="007A706A">
              <w:rPr>
                <w:color w:val="000000"/>
                <w:sz w:val="14"/>
                <w:szCs w:val="20"/>
              </w:rPr>
              <w:t xml:space="preserve"> 1 </w:t>
            </w:r>
            <w:proofErr w:type="spellStart"/>
            <w:r w:rsidRPr="007A706A">
              <w:rPr>
                <w:color w:val="000000"/>
                <w:sz w:val="14"/>
                <w:szCs w:val="20"/>
              </w:rPr>
              <w:t>tahun</w:t>
            </w:r>
            <w:proofErr w:type="spellEnd"/>
          </w:p>
        </w:tc>
      </w:tr>
      <w:tr w:rsidR="00C20122" w:rsidRPr="007A706A" w14:paraId="7F90BE0D" w14:textId="77777777" w:rsidTr="00CC4386">
        <w:trPr>
          <w:trHeight w:val="255"/>
          <w:jc w:val="center"/>
        </w:trPr>
        <w:tc>
          <w:tcPr>
            <w:tcW w:w="608" w:type="dxa"/>
            <w:tcBorders>
              <w:top w:val="nil"/>
              <w:left w:val="nil"/>
              <w:bottom w:val="nil"/>
              <w:right w:val="nil"/>
            </w:tcBorders>
            <w:shd w:val="clear" w:color="auto" w:fill="auto"/>
            <w:noWrap/>
            <w:vAlign w:val="center"/>
            <w:hideMark/>
          </w:tcPr>
          <w:p w14:paraId="4F61D491" w14:textId="77777777" w:rsidR="00C20122" w:rsidRPr="007A706A" w:rsidRDefault="00C20122" w:rsidP="007A706A">
            <w:pPr>
              <w:spacing w:line="276" w:lineRule="auto"/>
              <w:jc w:val="center"/>
              <w:rPr>
                <w:color w:val="000000"/>
                <w:sz w:val="14"/>
                <w:szCs w:val="20"/>
              </w:rPr>
            </w:pPr>
            <w:r w:rsidRPr="007A706A">
              <w:rPr>
                <w:color w:val="000000"/>
                <w:sz w:val="14"/>
                <w:szCs w:val="20"/>
              </w:rPr>
              <w:t>3</w:t>
            </w:r>
          </w:p>
        </w:tc>
        <w:tc>
          <w:tcPr>
            <w:tcW w:w="952" w:type="dxa"/>
            <w:tcBorders>
              <w:top w:val="nil"/>
              <w:left w:val="nil"/>
              <w:bottom w:val="nil"/>
              <w:right w:val="nil"/>
            </w:tcBorders>
            <w:shd w:val="clear" w:color="auto" w:fill="auto"/>
            <w:noWrap/>
            <w:vAlign w:val="center"/>
            <w:hideMark/>
          </w:tcPr>
          <w:p w14:paraId="77249AAF" w14:textId="77777777" w:rsidR="00C20122" w:rsidRPr="007A706A" w:rsidRDefault="00C20122" w:rsidP="007A706A">
            <w:pPr>
              <w:spacing w:line="276" w:lineRule="auto"/>
              <w:jc w:val="center"/>
              <w:rPr>
                <w:color w:val="000000"/>
                <w:sz w:val="14"/>
                <w:szCs w:val="20"/>
              </w:rPr>
            </w:pPr>
            <w:r w:rsidRPr="007A706A">
              <w:rPr>
                <w:color w:val="000000"/>
                <w:sz w:val="14"/>
                <w:szCs w:val="20"/>
              </w:rPr>
              <w:t>Moderate</w:t>
            </w:r>
          </w:p>
        </w:tc>
        <w:tc>
          <w:tcPr>
            <w:tcW w:w="1417" w:type="dxa"/>
            <w:tcBorders>
              <w:top w:val="nil"/>
              <w:left w:val="nil"/>
              <w:bottom w:val="nil"/>
              <w:right w:val="nil"/>
            </w:tcBorders>
            <w:shd w:val="clear" w:color="auto" w:fill="auto"/>
            <w:noWrap/>
            <w:vAlign w:val="bottom"/>
            <w:hideMark/>
          </w:tcPr>
          <w:p w14:paraId="524F2DE0" w14:textId="77777777" w:rsidR="00C20122" w:rsidRPr="007A706A" w:rsidRDefault="00C20122" w:rsidP="007A706A">
            <w:pPr>
              <w:spacing w:line="276" w:lineRule="auto"/>
              <w:jc w:val="center"/>
              <w:rPr>
                <w:color w:val="000000"/>
                <w:sz w:val="14"/>
                <w:szCs w:val="20"/>
              </w:rPr>
            </w:pPr>
            <w:r w:rsidRPr="007A706A">
              <w:rPr>
                <w:color w:val="000000"/>
                <w:sz w:val="14"/>
                <w:szCs w:val="20"/>
              </w:rPr>
              <w:t>Sedang</w:t>
            </w:r>
          </w:p>
        </w:tc>
        <w:tc>
          <w:tcPr>
            <w:tcW w:w="1701" w:type="dxa"/>
            <w:tcBorders>
              <w:top w:val="nil"/>
              <w:left w:val="nil"/>
              <w:bottom w:val="nil"/>
              <w:right w:val="nil"/>
            </w:tcBorders>
            <w:shd w:val="clear" w:color="auto" w:fill="auto"/>
            <w:noWrap/>
            <w:vAlign w:val="center"/>
            <w:hideMark/>
          </w:tcPr>
          <w:p w14:paraId="429FBF6B" w14:textId="77777777" w:rsidR="00C20122" w:rsidRPr="007A706A" w:rsidRDefault="00C20122" w:rsidP="007A706A">
            <w:pPr>
              <w:spacing w:line="276" w:lineRule="auto"/>
              <w:jc w:val="center"/>
              <w:rPr>
                <w:color w:val="000000"/>
                <w:sz w:val="14"/>
                <w:szCs w:val="20"/>
              </w:rPr>
            </w:pPr>
            <w:r w:rsidRPr="007A706A">
              <w:rPr>
                <w:color w:val="000000"/>
                <w:sz w:val="14"/>
                <w:szCs w:val="20"/>
              </w:rPr>
              <w:t>0.3 BTR&lt;X</w:t>
            </w:r>
            <w:r w:rsidRPr="007A706A">
              <w:rPr>
                <w:rFonts w:cs="Calibri"/>
                <w:color w:val="000000"/>
                <w:sz w:val="14"/>
                <w:szCs w:val="20"/>
              </w:rPr>
              <w:t>≤</w:t>
            </w:r>
            <w:r w:rsidRPr="007A706A">
              <w:rPr>
                <w:color w:val="000000"/>
                <w:sz w:val="14"/>
                <w:szCs w:val="20"/>
              </w:rPr>
              <w:t>0.5 BTR</w:t>
            </w:r>
          </w:p>
        </w:tc>
        <w:tc>
          <w:tcPr>
            <w:tcW w:w="3402" w:type="dxa"/>
            <w:tcBorders>
              <w:top w:val="nil"/>
              <w:left w:val="nil"/>
              <w:bottom w:val="nil"/>
              <w:right w:val="nil"/>
            </w:tcBorders>
            <w:shd w:val="clear" w:color="auto" w:fill="auto"/>
            <w:noWrap/>
            <w:vAlign w:val="bottom"/>
            <w:hideMark/>
          </w:tcPr>
          <w:p w14:paraId="057F4BEF"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Terjadi</w:t>
            </w:r>
            <w:proofErr w:type="spellEnd"/>
            <w:r w:rsidRPr="007A706A">
              <w:rPr>
                <w:color w:val="000000"/>
                <w:sz w:val="14"/>
                <w:szCs w:val="20"/>
              </w:rPr>
              <w:t xml:space="preserve"> </w:t>
            </w:r>
            <w:proofErr w:type="spellStart"/>
            <w:r w:rsidRPr="007A706A">
              <w:rPr>
                <w:color w:val="000000"/>
                <w:sz w:val="14"/>
                <w:szCs w:val="20"/>
              </w:rPr>
              <w:t>sebanyak</w:t>
            </w:r>
            <w:proofErr w:type="spellEnd"/>
            <w:r w:rsidRPr="007A706A">
              <w:rPr>
                <w:color w:val="000000"/>
                <w:sz w:val="14"/>
                <w:szCs w:val="20"/>
              </w:rPr>
              <w:t xml:space="preserve"> 5 </w:t>
            </w:r>
            <w:proofErr w:type="spellStart"/>
            <w:r w:rsidRPr="007A706A">
              <w:rPr>
                <w:color w:val="000000"/>
                <w:sz w:val="14"/>
                <w:szCs w:val="20"/>
              </w:rPr>
              <w:t>sampai</w:t>
            </w:r>
            <w:proofErr w:type="spellEnd"/>
            <w:r w:rsidRPr="007A706A">
              <w:rPr>
                <w:color w:val="000000"/>
                <w:sz w:val="14"/>
                <w:szCs w:val="20"/>
              </w:rPr>
              <w:t xml:space="preserve"> 6 kali </w:t>
            </w:r>
            <w:proofErr w:type="spellStart"/>
            <w:r w:rsidRPr="007A706A">
              <w:rPr>
                <w:color w:val="000000"/>
                <w:sz w:val="14"/>
                <w:szCs w:val="20"/>
              </w:rPr>
              <w:t>dalam</w:t>
            </w:r>
            <w:proofErr w:type="spellEnd"/>
            <w:r w:rsidRPr="007A706A">
              <w:rPr>
                <w:color w:val="000000"/>
                <w:sz w:val="14"/>
                <w:szCs w:val="20"/>
              </w:rPr>
              <w:t xml:space="preserve"> 1 </w:t>
            </w:r>
            <w:proofErr w:type="spellStart"/>
            <w:r w:rsidRPr="007A706A">
              <w:rPr>
                <w:color w:val="000000"/>
                <w:sz w:val="14"/>
                <w:szCs w:val="20"/>
              </w:rPr>
              <w:t>tahun</w:t>
            </w:r>
            <w:proofErr w:type="spellEnd"/>
          </w:p>
        </w:tc>
      </w:tr>
      <w:tr w:rsidR="00C20122" w:rsidRPr="007A706A" w14:paraId="5C8BDA32" w14:textId="77777777" w:rsidTr="00CC4386">
        <w:trPr>
          <w:trHeight w:val="255"/>
          <w:jc w:val="center"/>
        </w:trPr>
        <w:tc>
          <w:tcPr>
            <w:tcW w:w="608" w:type="dxa"/>
            <w:tcBorders>
              <w:top w:val="nil"/>
              <w:left w:val="nil"/>
              <w:bottom w:val="nil"/>
              <w:right w:val="nil"/>
            </w:tcBorders>
            <w:shd w:val="clear" w:color="auto" w:fill="auto"/>
            <w:noWrap/>
            <w:vAlign w:val="center"/>
            <w:hideMark/>
          </w:tcPr>
          <w:p w14:paraId="6ED7FBB2" w14:textId="77777777" w:rsidR="00C20122" w:rsidRPr="007A706A" w:rsidRDefault="00C20122" w:rsidP="007A706A">
            <w:pPr>
              <w:spacing w:line="276" w:lineRule="auto"/>
              <w:jc w:val="center"/>
              <w:rPr>
                <w:color w:val="000000"/>
                <w:sz w:val="14"/>
                <w:szCs w:val="20"/>
              </w:rPr>
            </w:pPr>
            <w:r w:rsidRPr="007A706A">
              <w:rPr>
                <w:color w:val="000000"/>
                <w:sz w:val="14"/>
                <w:szCs w:val="20"/>
              </w:rPr>
              <w:t>2</w:t>
            </w:r>
          </w:p>
        </w:tc>
        <w:tc>
          <w:tcPr>
            <w:tcW w:w="952" w:type="dxa"/>
            <w:tcBorders>
              <w:top w:val="nil"/>
              <w:left w:val="nil"/>
              <w:bottom w:val="nil"/>
              <w:right w:val="nil"/>
            </w:tcBorders>
            <w:shd w:val="clear" w:color="auto" w:fill="auto"/>
            <w:noWrap/>
            <w:vAlign w:val="center"/>
            <w:hideMark/>
          </w:tcPr>
          <w:p w14:paraId="6EDFC8FB" w14:textId="77777777" w:rsidR="00C20122" w:rsidRPr="007A706A" w:rsidRDefault="00C20122" w:rsidP="007A706A">
            <w:pPr>
              <w:spacing w:line="276" w:lineRule="auto"/>
              <w:jc w:val="center"/>
              <w:rPr>
                <w:color w:val="000000"/>
                <w:sz w:val="14"/>
                <w:szCs w:val="20"/>
              </w:rPr>
            </w:pPr>
            <w:r w:rsidRPr="007A706A">
              <w:rPr>
                <w:color w:val="000000"/>
                <w:sz w:val="14"/>
                <w:szCs w:val="20"/>
              </w:rPr>
              <w:t>Minor</w:t>
            </w:r>
          </w:p>
        </w:tc>
        <w:tc>
          <w:tcPr>
            <w:tcW w:w="1417" w:type="dxa"/>
            <w:tcBorders>
              <w:top w:val="nil"/>
              <w:left w:val="nil"/>
              <w:bottom w:val="nil"/>
              <w:right w:val="nil"/>
            </w:tcBorders>
            <w:shd w:val="clear" w:color="auto" w:fill="auto"/>
            <w:noWrap/>
            <w:vAlign w:val="bottom"/>
            <w:hideMark/>
          </w:tcPr>
          <w:p w14:paraId="1A2E45FD" w14:textId="77777777" w:rsidR="00C20122" w:rsidRPr="007A706A" w:rsidRDefault="00C20122" w:rsidP="007A706A">
            <w:pPr>
              <w:spacing w:line="276" w:lineRule="auto"/>
              <w:jc w:val="center"/>
              <w:rPr>
                <w:color w:val="000000"/>
                <w:sz w:val="14"/>
                <w:szCs w:val="20"/>
              </w:rPr>
            </w:pPr>
            <w:r w:rsidRPr="007A706A">
              <w:rPr>
                <w:color w:val="000000"/>
                <w:sz w:val="14"/>
                <w:szCs w:val="20"/>
              </w:rPr>
              <w:t>Kecil</w:t>
            </w:r>
          </w:p>
        </w:tc>
        <w:tc>
          <w:tcPr>
            <w:tcW w:w="1701" w:type="dxa"/>
            <w:tcBorders>
              <w:top w:val="nil"/>
              <w:left w:val="nil"/>
              <w:bottom w:val="nil"/>
              <w:right w:val="nil"/>
            </w:tcBorders>
            <w:shd w:val="clear" w:color="auto" w:fill="auto"/>
            <w:noWrap/>
            <w:vAlign w:val="center"/>
            <w:hideMark/>
          </w:tcPr>
          <w:p w14:paraId="7C3FB7AC" w14:textId="77777777" w:rsidR="00C20122" w:rsidRPr="007A706A" w:rsidRDefault="00C20122" w:rsidP="007A706A">
            <w:pPr>
              <w:spacing w:line="276" w:lineRule="auto"/>
              <w:jc w:val="center"/>
              <w:rPr>
                <w:color w:val="000000"/>
                <w:sz w:val="14"/>
                <w:szCs w:val="20"/>
              </w:rPr>
            </w:pPr>
            <w:r w:rsidRPr="007A706A">
              <w:rPr>
                <w:color w:val="000000"/>
                <w:sz w:val="14"/>
                <w:szCs w:val="20"/>
              </w:rPr>
              <w:t>0.1 BTR&lt;X</w:t>
            </w:r>
            <w:r w:rsidRPr="007A706A">
              <w:rPr>
                <w:rFonts w:cs="Calibri"/>
                <w:color w:val="000000"/>
                <w:sz w:val="14"/>
                <w:szCs w:val="20"/>
              </w:rPr>
              <w:t>≤</w:t>
            </w:r>
            <w:r w:rsidRPr="007A706A">
              <w:rPr>
                <w:color w:val="000000"/>
                <w:sz w:val="14"/>
                <w:szCs w:val="20"/>
              </w:rPr>
              <w:t>0.3 BTR</w:t>
            </w:r>
          </w:p>
        </w:tc>
        <w:tc>
          <w:tcPr>
            <w:tcW w:w="3402" w:type="dxa"/>
            <w:tcBorders>
              <w:top w:val="nil"/>
              <w:left w:val="nil"/>
              <w:bottom w:val="nil"/>
              <w:right w:val="nil"/>
            </w:tcBorders>
            <w:shd w:val="clear" w:color="auto" w:fill="auto"/>
            <w:noWrap/>
            <w:vAlign w:val="bottom"/>
            <w:hideMark/>
          </w:tcPr>
          <w:p w14:paraId="33764D9A"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Terjadi</w:t>
            </w:r>
            <w:proofErr w:type="spellEnd"/>
            <w:r w:rsidRPr="007A706A">
              <w:rPr>
                <w:color w:val="000000"/>
                <w:sz w:val="14"/>
                <w:szCs w:val="20"/>
              </w:rPr>
              <w:t xml:space="preserve"> 3 </w:t>
            </w:r>
            <w:proofErr w:type="spellStart"/>
            <w:r w:rsidRPr="007A706A">
              <w:rPr>
                <w:color w:val="000000"/>
                <w:sz w:val="14"/>
                <w:szCs w:val="20"/>
              </w:rPr>
              <w:t>sampai</w:t>
            </w:r>
            <w:proofErr w:type="spellEnd"/>
            <w:r w:rsidRPr="007A706A">
              <w:rPr>
                <w:color w:val="000000"/>
                <w:sz w:val="14"/>
                <w:szCs w:val="20"/>
              </w:rPr>
              <w:t xml:space="preserve"> 4 kali </w:t>
            </w:r>
            <w:proofErr w:type="spellStart"/>
            <w:r w:rsidRPr="007A706A">
              <w:rPr>
                <w:color w:val="000000"/>
                <w:sz w:val="14"/>
                <w:szCs w:val="20"/>
              </w:rPr>
              <w:t>dalam</w:t>
            </w:r>
            <w:proofErr w:type="spellEnd"/>
            <w:r w:rsidRPr="007A706A">
              <w:rPr>
                <w:color w:val="000000"/>
                <w:sz w:val="14"/>
                <w:szCs w:val="20"/>
              </w:rPr>
              <w:t xml:space="preserve"> 1 </w:t>
            </w:r>
            <w:proofErr w:type="spellStart"/>
            <w:r w:rsidRPr="007A706A">
              <w:rPr>
                <w:color w:val="000000"/>
                <w:sz w:val="14"/>
                <w:szCs w:val="20"/>
              </w:rPr>
              <w:t>tahun</w:t>
            </w:r>
            <w:proofErr w:type="spellEnd"/>
          </w:p>
        </w:tc>
      </w:tr>
      <w:tr w:rsidR="00C20122" w:rsidRPr="007A706A" w14:paraId="311B1821" w14:textId="77777777" w:rsidTr="00CC4386">
        <w:trPr>
          <w:trHeight w:val="255"/>
          <w:jc w:val="center"/>
        </w:trPr>
        <w:tc>
          <w:tcPr>
            <w:tcW w:w="608" w:type="dxa"/>
            <w:tcBorders>
              <w:top w:val="nil"/>
              <w:left w:val="nil"/>
              <w:bottom w:val="single" w:sz="4" w:space="0" w:color="auto"/>
              <w:right w:val="nil"/>
            </w:tcBorders>
            <w:shd w:val="clear" w:color="auto" w:fill="auto"/>
            <w:noWrap/>
            <w:vAlign w:val="center"/>
            <w:hideMark/>
          </w:tcPr>
          <w:p w14:paraId="7C3E946A" w14:textId="77777777" w:rsidR="00C20122" w:rsidRPr="007A706A" w:rsidRDefault="00C20122" w:rsidP="007A706A">
            <w:pPr>
              <w:spacing w:line="276" w:lineRule="auto"/>
              <w:jc w:val="center"/>
              <w:rPr>
                <w:color w:val="000000"/>
                <w:sz w:val="14"/>
                <w:szCs w:val="20"/>
              </w:rPr>
            </w:pPr>
            <w:r w:rsidRPr="007A706A">
              <w:rPr>
                <w:color w:val="000000"/>
                <w:sz w:val="14"/>
                <w:szCs w:val="20"/>
              </w:rPr>
              <w:t>1</w:t>
            </w:r>
          </w:p>
        </w:tc>
        <w:tc>
          <w:tcPr>
            <w:tcW w:w="952" w:type="dxa"/>
            <w:tcBorders>
              <w:top w:val="nil"/>
              <w:left w:val="nil"/>
              <w:bottom w:val="single" w:sz="4" w:space="0" w:color="auto"/>
              <w:right w:val="nil"/>
            </w:tcBorders>
            <w:shd w:val="clear" w:color="auto" w:fill="auto"/>
            <w:noWrap/>
            <w:vAlign w:val="center"/>
            <w:hideMark/>
          </w:tcPr>
          <w:p w14:paraId="07D0A810" w14:textId="77777777" w:rsidR="00C20122" w:rsidRPr="007A706A" w:rsidRDefault="00C20122" w:rsidP="007A706A">
            <w:pPr>
              <w:spacing w:line="276" w:lineRule="auto"/>
              <w:jc w:val="center"/>
              <w:rPr>
                <w:color w:val="000000"/>
                <w:sz w:val="14"/>
                <w:szCs w:val="20"/>
              </w:rPr>
            </w:pPr>
            <w:r w:rsidRPr="007A706A">
              <w:rPr>
                <w:color w:val="000000"/>
                <w:sz w:val="14"/>
                <w:szCs w:val="20"/>
              </w:rPr>
              <w:t>Insignificant</w:t>
            </w:r>
          </w:p>
        </w:tc>
        <w:tc>
          <w:tcPr>
            <w:tcW w:w="1417" w:type="dxa"/>
            <w:tcBorders>
              <w:top w:val="nil"/>
              <w:left w:val="nil"/>
              <w:bottom w:val="single" w:sz="4" w:space="0" w:color="auto"/>
              <w:right w:val="nil"/>
            </w:tcBorders>
            <w:shd w:val="clear" w:color="auto" w:fill="auto"/>
            <w:noWrap/>
            <w:vAlign w:val="bottom"/>
            <w:hideMark/>
          </w:tcPr>
          <w:p w14:paraId="6ACC2389" w14:textId="77777777" w:rsidR="00C20122" w:rsidRPr="007A706A" w:rsidRDefault="00C20122" w:rsidP="007A706A">
            <w:pPr>
              <w:spacing w:line="276" w:lineRule="auto"/>
              <w:jc w:val="center"/>
              <w:rPr>
                <w:color w:val="000000"/>
                <w:sz w:val="14"/>
                <w:szCs w:val="20"/>
              </w:rPr>
            </w:pPr>
            <w:r w:rsidRPr="007A706A">
              <w:rPr>
                <w:color w:val="000000"/>
                <w:sz w:val="14"/>
                <w:szCs w:val="20"/>
              </w:rPr>
              <w:t>Sangat Kecil (</w:t>
            </w:r>
            <w:proofErr w:type="spellStart"/>
            <w:r w:rsidRPr="007A706A">
              <w:rPr>
                <w:color w:val="000000"/>
                <w:sz w:val="14"/>
                <w:szCs w:val="20"/>
              </w:rPr>
              <w:t>Tidak</w:t>
            </w:r>
            <w:proofErr w:type="spellEnd"/>
            <w:r w:rsidRPr="007A706A">
              <w:rPr>
                <w:color w:val="000000"/>
                <w:sz w:val="14"/>
                <w:szCs w:val="20"/>
              </w:rPr>
              <w:t xml:space="preserve"> </w:t>
            </w:r>
            <w:proofErr w:type="spellStart"/>
            <w:r w:rsidRPr="007A706A">
              <w:rPr>
                <w:color w:val="000000"/>
                <w:sz w:val="14"/>
                <w:szCs w:val="20"/>
              </w:rPr>
              <w:t>Signifikan</w:t>
            </w:r>
            <w:proofErr w:type="spellEnd"/>
            <w:r w:rsidRPr="007A706A">
              <w:rPr>
                <w:color w:val="000000"/>
                <w:sz w:val="14"/>
                <w:szCs w:val="20"/>
              </w:rPr>
              <w:t>)</w:t>
            </w:r>
          </w:p>
        </w:tc>
        <w:tc>
          <w:tcPr>
            <w:tcW w:w="1701" w:type="dxa"/>
            <w:tcBorders>
              <w:top w:val="nil"/>
              <w:left w:val="nil"/>
              <w:bottom w:val="single" w:sz="4" w:space="0" w:color="auto"/>
              <w:right w:val="nil"/>
            </w:tcBorders>
            <w:shd w:val="clear" w:color="auto" w:fill="auto"/>
            <w:noWrap/>
            <w:vAlign w:val="center"/>
            <w:hideMark/>
          </w:tcPr>
          <w:p w14:paraId="347C21AD" w14:textId="77777777" w:rsidR="00C20122" w:rsidRPr="007A706A" w:rsidRDefault="00C20122" w:rsidP="007A706A">
            <w:pPr>
              <w:spacing w:line="276" w:lineRule="auto"/>
              <w:jc w:val="center"/>
              <w:rPr>
                <w:color w:val="000000"/>
                <w:sz w:val="14"/>
                <w:szCs w:val="20"/>
              </w:rPr>
            </w:pPr>
            <w:r w:rsidRPr="007A706A">
              <w:rPr>
                <w:color w:val="000000"/>
                <w:sz w:val="14"/>
                <w:szCs w:val="20"/>
              </w:rPr>
              <w:t xml:space="preserve">&lt;0.1 BTR </w:t>
            </w:r>
          </w:p>
        </w:tc>
        <w:tc>
          <w:tcPr>
            <w:tcW w:w="3402" w:type="dxa"/>
            <w:tcBorders>
              <w:top w:val="nil"/>
              <w:left w:val="nil"/>
              <w:bottom w:val="single" w:sz="4" w:space="0" w:color="auto"/>
              <w:right w:val="nil"/>
            </w:tcBorders>
            <w:shd w:val="clear" w:color="auto" w:fill="auto"/>
            <w:noWrap/>
            <w:vAlign w:val="bottom"/>
            <w:hideMark/>
          </w:tcPr>
          <w:p w14:paraId="1924BAB3"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Terjadi</w:t>
            </w:r>
            <w:proofErr w:type="spellEnd"/>
            <w:r w:rsidRPr="007A706A">
              <w:rPr>
                <w:color w:val="000000"/>
                <w:sz w:val="14"/>
                <w:szCs w:val="20"/>
              </w:rPr>
              <w:t xml:space="preserve"> </w:t>
            </w:r>
            <w:proofErr w:type="spellStart"/>
            <w:r w:rsidRPr="007A706A">
              <w:rPr>
                <w:color w:val="000000"/>
                <w:sz w:val="14"/>
                <w:szCs w:val="20"/>
              </w:rPr>
              <w:t>kurang</w:t>
            </w:r>
            <w:proofErr w:type="spellEnd"/>
            <w:r w:rsidRPr="007A706A">
              <w:rPr>
                <w:color w:val="000000"/>
                <w:sz w:val="14"/>
                <w:szCs w:val="20"/>
              </w:rPr>
              <w:t xml:space="preserve"> </w:t>
            </w:r>
            <w:proofErr w:type="spellStart"/>
            <w:r w:rsidRPr="007A706A">
              <w:rPr>
                <w:color w:val="000000"/>
                <w:sz w:val="14"/>
                <w:szCs w:val="20"/>
              </w:rPr>
              <w:t>dari</w:t>
            </w:r>
            <w:proofErr w:type="spellEnd"/>
            <w:r w:rsidRPr="007A706A">
              <w:rPr>
                <w:color w:val="000000"/>
                <w:sz w:val="14"/>
                <w:szCs w:val="20"/>
              </w:rPr>
              <w:t xml:space="preserve"> 2 kali </w:t>
            </w:r>
            <w:proofErr w:type="spellStart"/>
            <w:r w:rsidRPr="007A706A">
              <w:rPr>
                <w:color w:val="000000"/>
                <w:sz w:val="14"/>
                <w:szCs w:val="20"/>
              </w:rPr>
              <w:t>dalam</w:t>
            </w:r>
            <w:proofErr w:type="spellEnd"/>
            <w:r w:rsidRPr="007A706A">
              <w:rPr>
                <w:color w:val="000000"/>
                <w:sz w:val="14"/>
                <w:szCs w:val="20"/>
              </w:rPr>
              <w:t xml:space="preserve"> 1 </w:t>
            </w:r>
            <w:proofErr w:type="spellStart"/>
            <w:r w:rsidRPr="007A706A">
              <w:rPr>
                <w:color w:val="000000"/>
                <w:sz w:val="14"/>
                <w:szCs w:val="20"/>
              </w:rPr>
              <w:t>tahun</w:t>
            </w:r>
            <w:proofErr w:type="spellEnd"/>
          </w:p>
        </w:tc>
      </w:tr>
    </w:tbl>
    <w:p w14:paraId="77797F2E" w14:textId="77777777" w:rsidR="00C20122" w:rsidRPr="007A706A" w:rsidRDefault="00C20122" w:rsidP="007A706A">
      <w:pPr>
        <w:pBdr>
          <w:top w:val="nil"/>
          <w:left w:val="nil"/>
          <w:bottom w:val="nil"/>
          <w:right w:val="nil"/>
          <w:between w:val="nil"/>
        </w:pBdr>
        <w:spacing w:line="276" w:lineRule="auto"/>
        <w:ind w:left="0" w:hanging="2"/>
        <w:jc w:val="both"/>
        <w:rPr>
          <w:b/>
          <w:color w:val="000000"/>
        </w:rPr>
      </w:pPr>
    </w:p>
    <w:p w14:paraId="0B10F5B6" w14:textId="2BA28BFE" w:rsidR="00C20122" w:rsidRDefault="00C20122"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Tabel</w:t>
      </w:r>
      <w:proofErr w:type="spellEnd"/>
      <w:r w:rsidRPr="007A706A">
        <w:rPr>
          <w:color w:val="000000"/>
        </w:rPr>
        <w:t xml:space="preserve"> 8 </w:t>
      </w:r>
      <w:proofErr w:type="spellStart"/>
      <w:r w:rsidRPr="007A706A">
        <w:rPr>
          <w:color w:val="000000"/>
        </w:rPr>
        <w:t>dapat</w:t>
      </w:r>
      <w:proofErr w:type="spellEnd"/>
      <w:r w:rsidRPr="007A706A">
        <w:rPr>
          <w:color w:val="000000"/>
        </w:rPr>
        <w:t xml:space="preserve"> </w:t>
      </w:r>
      <w:proofErr w:type="spellStart"/>
      <w:r w:rsidRPr="007A706A">
        <w:rPr>
          <w:color w:val="000000"/>
        </w:rPr>
        <w:t>diketahui</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5 </w:t>
      </w:r>
      <w:proofErr w:type="spellStart"/>
      <w:r w:rsidRPr="007A706A">
        <w:rPr>
          <w:color w:val="000000"/>
        </w:rPr>
        <w:t>tingkatan</w:t>
      </w:r>
      <w:proofErr w:type="spellEnd"/>
      <w:r w:rsidRPr="007A706A">
        <w:rPr>
          <w:color w:val="000000"/>
        </w:rPr>
        <w:t xml:space="preserve"> </w:t>
      </w:r>
      <w:proofErr w:type="spellStart"/>
      <w:r w:rsidRPr="007A706A">
        <w:rPr>
          <w:color w:val="000000"/>
        </w:rPr>
        <w:t>kriteria</w:t>
      </w:r>
      <w:proofErr w:type="spellEnd"/>
      <w:r w:rsidRPr="007A706A">
        <w:rPr>
          <w:color w:val="000000"/>
        </w:rPr>
        <w:t xml:space="preserve"> </w:t>
      </w:r>
      <w:proofErr w:type="spellStart"/>
      <w:r w:rsidRPr="007A706A">
        <w:rPr>
          <w:color w:val="000000"/>
        </w:rPr>
        <w:t>probabilitas</w:t>
      </w:r>
      <w:proofErr w:type="spellEnd"/>
      <w:r w:rsidRPr="007A706A">
        <w:rPr>
          <w:color w:val="000000"/>
        </w:rPr>
        <w:t xml:space="preserve">, </w:t>
      </w:r>
      <w:proofErr w:type="spellStart"/>
      <w:r w:rsidRPr="007A706A">
        <w:rPr>
          <w:color w:val="000000"/>
        </w:rPr>
        <w:t>semakin</w:t>
      </w:r>
      <w:proofErr w:type="spellEnd"/>
      <w:r w:rsidRPr="007A706A">
        <w:rPr>
          <w:color w:val="000000"/>
        </w:rPr>
        <w:t xml:space="preserve"> </w:t>
      </w:r>
      <w:proofErr w:type="spellStart"/>
      <w:r w:rsidRPr="007A706A">
        <w:rPr>
          <w:color w:val="000000"/>
        </w:rPr>
        <w:t>besar</w:t>
      </w:r>
      <w:proofErr w:type="spellEnd"/>
      <w:r w:rsidRPr="007A706A">
        <w:rPr>
          <w:color w:val="000000"/>
        </w:rPr>
        <w:t xml:space="preserve"> index </w:t>
      </w:r>
      <w:proofErr w:type="spellStart"/>
      <w:r w:rsidRPr="007A706A">
        <w:rPr>
          <w:color w:val="000000"/>
        </w:rPr>
        <w:t>probabilitas</w:t>
      </w:r>
      <w:proofErr w:type="spellEnd"/>
      <w:r w:rsidRPr="007A706A">
        <w:rPr>
          <w:color w:val="000000"/>
        </w:rPr>
        <w:t xml:space="preserve"> </w:t>
      </w:r>
      <w:proofErr w:type="spellStart"/>
      <w:r w:rsidRPr="007A706A">
        <w:rPr>
          <w:color w:val="000000"/>
        </w:rPr>
        <w:t>nya</w:t>
      </w:r>
      <w:proofErr w:type="spellEnd"/>
      <w:r w:rsidRPr="007A706A">
        <w:rPr>
          <w:color w:val="000000"/>
        </w:rPr>
        <w:t xml:space="preserve"> </w:t>
      </w:r>
      <w:proofErr w:type="spellStart"/>
      <w:r w:rsidRPr="007A706A">
        <w:rPr>
          <w:color w:val="000000"/>
        </w:rPr>
        <w:t>menunjukkan</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semakin</w:t>
      </w:r>
      <w:proofErr w:type="spellEnd"/>
      <w:r w:rsidRPr="007A706A">
        <w:rPr>
          <w:color w:val="000000"/>
        </w:rPr>
        <w:t xml:space="preserve"> </w:t>
      </w:r>
      <w:proofErr w:type="spellStart"/>
      <w:r w:rsidRPr="007A706A">
        <w:rPr>
          <w:color w:val="000000"/>
        </w:rPr>
        <w:t>sering</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Adapaun</w:t>
      </w:r>
      <w:proofErr w:type="spellEnd"/>
      <w:r w:rsidRPr="007A706A">
        <w:rPr>
          <w:color w:val="000000"/>
        </w:rPr>
        <w:t xml:space="preserve"> </w:t>
      </w:r>
      <w:proofErr w:type="spellStart"/>
      <w:r w:rsidRPr="007A706A">
        <w:rPr>
          <w:color w:val="000000"/>
        </w:rPr>
        <w:t>kriteria</w:t>
      </w:r>
      <w:proofErr w:type="spellEnd"/>
      <w:r w:rsidRPr="007A706A">
        <w:rPr>
          <w:color w:val="000000"/>
        </w:rPr>
        <w:t xml:space="preserve"> </w:t>
      </w:r>
      <w:proofErr w:type="spellStart"/>
      <w:r w:rsidRPr="007A706A">
        <w:rPr>
          <w:color w:val="000000"/>
        </w:rPr>
        <w:t>dampak</w:t>
      </w:r>
      <w:proofErr w:type="spellEnd"/>
      <w:r w:rsidRPr="007A706A">
        <w:rPr>
          <w:color w:val="000000"/>
        </w:rPr>
        <w:t xml:space="preserve"> pada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sebagai</w:t>
      </w:r>
      <w:proofErr w:type="spellEnd"/>
      <w:r w:rsidRPr="007A706A">
        <w:rPr>
          <w:color w:val="000000"/>
        </w:rPr>
        <w:t xml:space="preserve"> </w:t>
      </w:r>
      <w:proofErr w:type="spellStart"/>
      <w:r w:rsidRPr="007A706A">
        <w:rPr>
          <w:color w:val="000000"/>
        </w:rPr>
        <w:t>berikut</w:t>
      </w:r>
      <w:proofErr w:type="spellEnd"/>
      <w:r w:rsidRPr="007A706A">
        <w:rPr>
          <w:color w:val="000000"/>
        </w:rPr>
        <w:t>.</w:t>
      </w:r>
    </w:p>
    <w:p w14:paraId="15E166F1" w14:textId="0336F2F6" w:rsidR="0096075A" w:rsidRDefault="0096075A" w:rsidP="007A706A">
      <w:pPr>
        <w:pBdr>
          <w:top w:val="nil"/>
          <w:left w:val="nil"/>
          <w:bottom w:val="nil"/>
          <w:right w:val="nil"/>
          <w:between w:val="nil"/>
        </w:pBdr>
        <w:spacing w:line="276" w:lineRule="auto"/>
        <w:ind w:left="-2" w:firstLineChars="0" w:firstLine="567"/>
        <w:jc w:val="both"/>
        <w:rPr>
          <w:color w:val="000000"/>
        </w:rPr>
      </w:pPr>
    </w:p>
    <w:p w14:paraId="6E137ED0" w14:textId="7CF4DB49" w:rsidR="0096075A" w:rsidRDefault="0096075A" w:rsidP="007A706A">
      <w:pPr>
        <w:pBdr>
          <w:top w:val="nil"/>
          <w:left w:val="nil"/>
          <w:bottom w:val="nil"/>
          <w:right w:val="nil"/>
          <w:between w:val="nil"/>
        </w:pBdr>
        <w:spacing w:line="276" w:lineRule="auto"/>
        <w:ind w:left="-2" w:firstLineChars="0" w:firstLine="567"/>
        <w:jc w:val="both"/>
        <w:rPr>
          <w:color w:val="000000"/>
        </w:rPr>
      </w:pPr>
    </w:p>
    <w:p w14:paraId="588D7BAD" w14:textId="46CE74F0" w:rsidR="0096075A" w:rsidRDefault="0096075A" w:rsidP="007A706A">
      <w:pPr>
        <w:pBdr>
          <w:top w:val="nil"/>
          <w:left w:val="nil"/>
          <w:bottom w:val="nil"/>
          <w:right w:val="nil"/>
          <w:between w:val="nil"/>
        </w:pBdr>
        <w:spacing w:line="276" w:lineRule="auto"/>
        <w:ind w:left="-2" w:firstLineChars="0" w:firstLine="567"/>
        <w:jc w:val="both"/>
        <w:rPr>
          <w:color w:val="000000"/>
        </w:rPr>
      </w:pPr>
    </w:p>
    <w:p w14:paraId="7968F3E6" w14:textId="4A61C128" w:rsidR="0096075A" w:rsidRDefault="0096075A" w:rsidP="007A706A">
      <w:pPr>
        <w:pBdr>
          <w:top w:val="nil"/>
          <w:left w:val="nil"/>
          <w:bottom w:val="nil"/>
          <w:right w:val="nil"/>
          <w:between w:val="nil"/>
        </w:pBdr>
        <w:spacing w:line="276" w:lineRule="auto"/>
        <w:ind w:left="-2" w:firstLineChars="0" w:firstLine="567"/>
        <w:jc w:val="both"/>
        <w:rPr>
          <w:color w:val="000000"/>
        </w:rPr>
      </w:pPr>
    </w:p>
    <w:p w14:paraId="233BE616" w14:textId="77777777" w:rsidR="0096075A" w:rsidRPr="007A706A" w:rsidRDefault="0096075A" w:rsidP="007A706A">
      <w:pPr>
        <w:pBdr>
          <w:top w:val="nil"/>
          <w:left w:val="nil"/>
          <w:bottom w:val="nil"/>
          <w:right w:val="nil"/>
          <w:between w:val="nil"/>
        </w:pBdr>
        <w:spacing w:line="276" w:lineRule="auto"/>
        <w:ind w:left="-2" w:firstLineChars="0" w:firstLine="567"/>
        <w:jc w:val="both"/>
        <w:rPr>
          <w:color w:val="000000"/>
        </w:rPr>
      </w:pPr>
    </w:p>
    <w:p w14:paraId="70E293FA" w14:textId="77777777" w:rsidR="000006EE" w:rsidRDefault="00C20122" w:rsidP="007A706A">
      <w:pPr>
        <w:pBdr>
          <w:top w:val="nil"/>
          <w:left w:val="nil"/>
          <w:bottom w:val="nil"/>
          <w:right w:val="nil"/>
          <w:between w:val="nil"/>
        </w:pBdr>
        <w:spacing w:line="276" w:lineRule="auto"/>
        <w:ind w:left="0" w:hanging="2"/>
        <w:jc w:val="center"/>
        <w:rPr>
          <w:b/>
          <w:lang w:val="id-ID"/>
        </w:rPr>
      </w:pPr>
      <w:r w:rsidRPr="007A706A">
        <w:rPr>
          <w:b/>
        </w:rPr>
        <w:lastRenderedPageBreak/>
        <w:t>Tab</w:t>
      </w:r>
      <w:r w:rsidRPr="007A706A">
        <w:rPr>
          <w:b/>
          <w:lang w:val="id-ID"/>
        </w:rPr>
        <w:t>el</w:t>
      </w:r>
      <w:r w:rsidRPr="007A706A">
        <w:rPr>
          <w:b/>
        </w:rPr>
        <w:t xml:space="preserve"> 9</w:t>
      </w:r>
    </w:p>
    <w:p w14:paraId="24AEED1C" w14:textId="3207D0D0" w:rsidR="00C20122" w:rsidRPr="007A706A" w:rsidRDefault="00C20122" w:rsidP="007A706A">
      <w:pPr>
        <w:pBdr>
          <w:top w:val="nil"/>
          <w:left w:val="nil"/>
          <w:bottom w:val="nil"/>
          <w:right w:val="nil"/>
          <w:between w:val="nil"/>
        </w:pBdr>
        <w:spacing w:line="276" w:lineRule="auto"/>
        <w:ind w:left="0" w:hanging="2"/>
        <w:jc w:val="center"/>
        <w:rPr>
          <w:b/>
          <w:color w:val="000000"/>
        </w:rPr>
      </w:pPr>
      <w:r w:rsidRPr="007A706A">
        <w:rPr>
          <w:b/>
          <w:bCs/>
          <w:lang w:val="id-ID"/>
        </w:rPr>
        <w:t xml:space="preserve"> Kriteria Dampak</w:t>
      </w:r>
    </w:p>
    <w:tbl>
      <w:tblPr>
        <w:tblW w:w="8684" w:type="dxa"/>
        <w:tblLook w:val="04A0" w:firstRow="1" w:lastRow="0" w:firstColumn="1" w:lastColumn="0" w:noHBand="0" w:noVBand="1"/>
      </w:tblPr>
      <w:tblGrid>
        <w:gridCol w:w="866"/>
        <w:gridCol w:w="1089"/>
        <w:gridCol w:w="1240"/>
        <w:gridCol w:w="1758"/>
        <w:gridCol w:w="3731"/>
      </w:tblGrid>
      <w:tr w:rsidR="00C20122" w:rsidRPr="007A706A" w14:paraId="32E5E54A" w14:textId="77777777" w:rsidTr="00C20122">
        <w:trPr>
          <w:trHeight w:val="211"/>
        </w:trPr>
        <w:tc>
          <w:tcPr>
            <w:tcW w:w="866" w:type="dxa"/>
            <w:tcBorders>
              <w:top w:val="single" w:sz="4" w:space="0" w:color="auto"/>
              <w:left w:val="nil"/>
              <w:bottom w:val="single" w:sz="4" w:space="0" w:color="auto"/>
              <w:right w:val="nil"/>
            </w:tcBorders>
            <w:shd w:val="clear" w:color="auto" w:fill="auto"/>
            <w:noWrap/>
            <w:vAlign w:val="center"/>
            <w:hideMark/>
          </w:tcPr>
          <w:p w14:paraId="65CB022B" w14:textId="77777777" w:rsidR="00C20122" w:rsidRPr="007A706A" w:rsidRDefault="00C20122" w:rsidP="007A706A">
            <w:pPr>
              <w:spacing w:line="276" w:lineRule="auto"/>
              <w:ind w:left="0" w:hanging="2"/>
              <w:jc w:val="center"/>
              <w:rPr>
                <w:b/>
                <w:bCs/>
                <w:color w:val="000000"/>
                <w:sz w:val="16"/>
                <w:szCs w:val="20"/>
              </w:rPr>
            </w:pPr>
            <w:r w:rsidRPr="007A706A">
              <w:rPr>
                <w:b/>
                <w:bCs/>
                <w:color w:val="000000"/>
                <w:sz w:val="16"/>
                <w:szCs w:val="20"/>
              </w:rPr>
              <w:t>Index</w:t>
            </w:r>
          </w:p>
        </w:tc>
        <w:tc>
          <w:tcPr>
            <w:tcW w:w="1089" w:type="dxa"/>
            <w:tcBorders>
              <w:top w:val="single" w:sz="4" w:space="0" w:color="auto"/>
              <w:left w:val="nil"/>
              <w:bottom w:val="single" w:sz="4" w:space="0" w:color="auto"/>
              <w:right w:val="nil"/>
            </w:tcBorders>
            <w:shd w:val="clear" w:color="auto" w:fill="auto"/>
            <w:noWrap/>
            <w:vAlign w:val="center"/>
            <w:hideMark/>
          </w:tcPr>
          <w:p w14:paraId="381F11E6"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Dampak</w:t>
            </w:r>
            <w:proofErr w:type="spellEnd"/>
          </w:p>
        </w:tc>
        <w:tc>
          <w:tcPr>
            <w:tcW w:w="1240" w:type="dxa"/>
            <w:tcBorders>
              <w:top w:val="single" w:sz="4" w:space="0" w:color="auto"/>
              <w:left w:val="nil"/>
              <w:bottom w:val="single" w:sz="4" w:space="0" w:color="auto"/>
              <w:right w:val="nil"/>
            </w:tcBorders>
            <w:shd w:val="clear" w:color="auto" w:fill="auto"/>
            <w:noWrap/>
            <w:vAlign w:val="center"/>
            <w:hideMark/>
          </w:tcPr>
          <w:p w14:paraId="1AFE7C13"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Deskripsi</w:t>
            </w:r>
            <w:proofErr w:type="spellEnd"/>
          </w:p>
        </w:tc>
        <w:tc>
          <w:tcPr>
            <w:tcW w:w="1758" w:type="dxa"/>
            <w:tcBorders>
              <w:top w:val="single" w:sz="4" w:space="0" w:color="auto"/>
              <w:left w:val="nil"/>
              <w:bottom w:val="single" w:sz="4" w:space="0" w:color="auto"/>
              <w:right w:val="nil"/>
            </w:tcBorders>
            <w:shd w:val="clear" w:color="auto" w:fill="auto"/>
            <w:noWrap/>
            <w:vAlign w:val="center"/>
            <w:hideMark/>
          </w:tcPr>
          <w:p w14:paraId="2FEA9E60" w14:textId="77777777" w:rsidR="00C20122" w:rsidRPr="007A706A" w:rsidRDefault="00C20122" w:rsidP="007A706A">
            <w:pPr>
              <w:spacing w:line="276" w:lineRule="auto"/>
              <w:ind w:left="0" w:hanging="2"/>
              <w:jc w:val="center"/>
              <w:rPr>
                <w:b/>
                <w:bCs/>
                <w:color w:val="000000"/>
                <w:sz w:val="16"/>
                <w:szCs w:val="20"/>
              </w:rPr>
            </w:pPr>
            <w:r w:rsidRPr="007A706A">
              <w:rPr>
                <w:b/>
                <w:bCs/>
                <w:color w:val="000000"/>
                <w:sz w:val="16"/>
                <w:szCs w:val="20"/>
              </w:rPr>
              <w:t xml:space="preserve">Target Kinerja (20% </w:t>
            </w:r>
            <w:proofErr w:type="spellStart"/>
            <w:r w:rsidRPr="007A706A">
              <w:rPr>
                <w:b/>
                <w:bCs/>
                <w:color w:val="000000"/>
                <w:sz w:val="16"/>
                <w:szCs w:val="20"/>
              </w:rPr>
              <w:t>dari</w:t>
            </w:r>
            <w:proofErr w:type="spellEnd"/>
            <w:r w:rsidRPr="007A706A">
              <w:rPr>
                <w:b/>
                <w:bCs/>
                <w:color w:val="000000"/>
                <w:sz w:val="16"/>
                <w:szCs w:val="20"/>
              </w:rPr>
              <w:t xml:space="preserve"> target) </w:t>
            </w:r>
          </w:p>
        </w:tc>
        <w:tc>
          <w:tcPr>
            <w:tcW w:w="3731" w:type="dxa"/>
            <w:tcBorders>
              <w:top w:val="single" w:sz="4" w:space="0" w:color="auto"/>
              <w:left w:val="nil"/>
              <w:bottom w:val="single" w:sz="4" w:space="0" w:color="auto"/>
              <w:right w:val="nil"/>
            </w:tcBorders>
            <w:shd w:val="clear" w:color="auto" w:fill="auto"/>
            <w:noWrap/>
            <w:vAlign w:val="center"/>
            <w:hideMark/>
          </w:tcPr>
          <w:p w14:paraId="56CA8890"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Dampak</w:t>
            </w:r>
            <w:proofErr w:type="spellEnd"/>
            <w:r w:rsidRPr="007A706A">
              <w:rPr>
                <w:b/>
                <w:bCs/>
                <w:color w:val="000000"/>
                <w:sz w:val="16"/>
                <w:szCs w:val="20"/>
              </w:rPr>
              <w:t xml:space="preserve"> Pada </w:t>
            </w:r>
            <w:proofErr w:type="spellStart"/>
            <w:r w:rsidRPr="007A706A">
              <w:rPr>
                <w:b/>
                <w:bCs/>
                <w:color w:val="000000"/>
                <w:sz w:val="16"/>
                <w:szCs w:val="20"/>
              </w:rPr>
              <w:t>Sasaran</w:t>
            </w:r>
            <w:proofErr w:type="spellEnd"/>
            <w:r w:rsidRPr="007A706A">
              <w:rPr>
                <w:b/>
                <w:bCs/>
                <w:color w:val="000000"/>
                <w:sz w:val="16"/>
                <w:szCs w:val="20"/>
              </w:rPr>
              <w:t xml:space="preserve"> </w:t>
            </w:r>
            <w:proofErr w:type="spellStart"/>
            <w:r w:rsidRPr="007A706A">
              <w:rPr>
                <w:b/>
                <w:bCs/>
                <w:color w:val="000000"/>
                <w:sz w:val="16"/>
                <w:szCs w:val="20"/>
              </w:rPr>
              <w:t>Strategis</w:t>
            </w:r>
            <w:proofErr w:type="spellEnd"/>
            <w:r w:rsidRPr="007A706A">
              <w:rPr>
                <w:b/>
                <w:bCs/>
                <w:color w:val="000000"/>
                <w:sz w:val="16"/>
                <w:szCs w:val="20"/>
              </w:rPr>
              <w:t xml:space="preserve"> </w:t>
            </w:r>
            <w:proofErr w:type="spellStart"/>
            <w:r w:rsidRPr="007A706A">
              <w:rPr>
                <w:b/>
                <w:bCs/>
                <w:color w:val="000000"/>
                <w:sz w:val="16"/>
                <w:szCs w:val="20"/>
              </w:rPr>
              <w:t>Organisasi</w:t>
            </w:r>
            <w:proofErr w:type="spellEnd"/>
            <w:r w:rsidRPr="007A706A">
              <w:rPr>
                <w:b/>
                <w:bCs/>
                <w:color w:val="000000"/>
                <w:sz w:val="16"/>
                <w:szCs w:val="20"/>
              </w:rPr>
              <w:t xml:space="preserve"> (</w:t>
            </w:r>
            <w:proofErr w:type="spellStart"/>
            <w:r w:rsidRPr="007A706A">
              <w:rPr>
                <w:b/>
                <w:bCs/>
                <w:color w:val="000000"/>
                <w:sz w:val="16"/>
                <w:szCs w:val="20"/>
              </w:rPr>
              <w:t>Kualitatif</w:t>
            </w:r>
            <w:proofErr w:type="spellEnd"/>
            <w:r w:rsidRPr="007A706A">
              <w:rPr>
                <w:b/>
                <w:bCs/>
                <w:color w:val="000000"/>
                <w:sz w:val="16"/>
                <w:szCs w:val="20"/>
              </w:rPr>
              <w:t>)</w:t>
            </w:r>
          </w:p>
        </w:tc>
      </w:tr>
      <w:tr w:rsidR="00C20122" w:rsidRPr="007A706A" w14:paraId="56E74141" w14:textId="77777777" w:rsidTr="00C20122">
        <w:trPr>
          <w:trHeight w:val="211"/>
        </w:trPr>
        <w:tc>
          <w:tcPr>
            <w:tcW w:w="866" w:type="dxa"/>
            <w:tcBorders>
              <w:top w:val="nil"/>
              <w:left w:val="nil"/>
              <w:bottom w:val="nil"/>
              <w:right w:val="nil"/>
            </w:tcBorders>
            <w:shd w:val="clear" w:color="auto" w:fill="auto"/>
            <w:noWrap/>
            <w:vAlign w:val="center"/>
            <w:hideMark/>
          </w:tcPr>
          <w:p w14:paraId="389A0DB7" w14:textId="77777777" w:rsidR="00C20122" w:rsidRPr="007A706A" w:rsidRDefault="00C20122" w:rsidP="007A706A">
            <w:pPr>
              <w:spacing w:line="276" w:lineRule="auto"/>
              <w:jc w:val="center"/>
              <w:rPr>
                <w:color w:val="000000"/>
                <w:sz w:val="14"/>
                <w:szCs w:val="20"/>
              </w:rPr>
            </w:pPr>
            <w:r w:rsidRPr="007A706A">
              <w:rPr>
                <w:color w:val="000000"/>
                <w:sz w:val="14"/>
                <w:szCs w:val="20"/>
              </w:rPr>
              <w:t>5</w:t>
            </w:r>
          </w:p>
        </w:tc>
        <w:tc>
          <w:tcPr>
            <w:tcW w:w="1089" w:type="dxa"/>
            <w:tcBorders>
              <w:top w:val="nil"/>
              <w:left w:val="nil"/>
              <w:bottom w:val="nil"/>
              <w:right w:val="nil"/>
            </w:tcBorders>
            <w:shd w:val="clear" w:color="auto" w:fill="auto"/>
            <w:noWrap/>
            <w:vAlign w:val="center"/>
            <w:hideMark/>
          </w:tcPr>
          <w:p w14:paraId="090D0A6A" w14:textId="77777777" w:rsidR="00C20122" w:rsidRPr="007A706A" w:rsidRDefault="00C20122" w:rsidP="007A706A">
            <w:pPr>
              <w:spacing w:line="276" w:lineRule="auto"/>
              <w:jc w:val="center"/>
              <w:rPr>
                <w:color w:val="000000"/>
                <w:sz w:val="14"/>
                <w:szCs w:val="20"/>
              </w:rPr>
            </w:pPr>
            <w:r w:rsidRPr="007A706A">
              <w:rPr>
                <w:color w:val="000000"/>
                <w:sz w:val="14"/>
                <w:szCs w:val="20"/>
              </w:rPr>
              <w:t>Catastrophic</w:t>
            </w:r>
          </w:p>
        </w:tc>
        <w:tc>
          <w:tcPr>
            <w:tcW w:w="1240" w:type="dxa"/>
            <w:tcBorders>
              <w:top w:val="nil"/>
              <w:left w:val="nil"/>
              <w:bottom w:val="nil"/>
              <w:right w:val="nil"/>
            </w:tcBorders>
            <w:shd w:val="clear" w:color="auto" w:fill="auto"/>
            <w:noWrap/>
            <w:vAlign w:val="center"/>
            <w:hideMark/>
          </w:tcPr>
          <w:p w14:paraId="54552B52" w14:textId="77777777" w:rsidR="00C20122" w:rsidRPr="007A706A" w:rsidRDefault="00C20122" w:rsidP="007A706A">
            <w:pPr>
              <w:spacing w:line="276" w:lineRule="auto"/>
              <w:jc w:val="center"/>
              <w:rPr>
                <w:color w:val="000000"/>
                <w:sz w:val="14"/>
                <w:szCs w:val="20"/>
              </w:rPr>
            </w:pPr>
            <w:r w:rsidRPr="007A706A">
              <w:rPr>
                <w:color w:val="000000"/>
                <w:sz w:val="14"/>
                <w:szCs w:val="20"/>
              </w:rPr>
              <w:t xml:space="preserve">Sangat </w:t>
            </w:r>
            <w:proofErr w:type="spellStart"/>
            <w:r w:rsidRPr="007A706A">
              <w:rPr>
                <w:color w:val="000000"/>
                <w:sz w:val="14"/>
                <w:szCs w:val="20"/>
              </w:rPr>
              <w:t>Besar</w:t>
            </w:r>
            <w:proofErr w:type="spellEnd"/>
          </w:p>
        </w:tc>
        <w:tc>
          <w:tcPr>
            <w:tcW w:w="1758" w:type="dxa"/>
            <w:tcBorders>
              <w:top w:val="nil"/>
              <w:left w:val="nil"/>
              <w:bottom w:val="nil"/>
              <w:right w:val="nil"/>
            </w:tcBorders>
            <w:shd w:val="clear" w:color="auto" w:fill="auto"/>
            <w:noWrap/>
            <w:vAlign w:val="center"/>
            <w:hideMark/>
          </w:tcPr>
          <w:p w14:paraId="626BC613" w14:textId="77777777" w:rsidR="00C20122" w:rsidRPr="007A706A" w:rsidRDefault="00C20122" w:rsidP="007A706A">
            <w:pPr>
              <w:spacing w:line="276" w:lineRule="auto"/>
              <w:jc w:val="center"/>
              <w:rPr>
                <w:color w:val="000000"/>
                <w:sz w:val="14"/>
                <w:szCs w:val="20"/>
              </w:rPr>
            </w:pPr>
            <w:r w:rsidRPr="007A706A">
              <w:rPr>
                <w:color w:val="000000"/>
                <w:sz w:val="14"/>
                <w:szCs w:val="20"/>
              </w:rPr>
              <w:t>&gt;0.8 BTR</w:t>
            </w:r>
          </w:p>
        </w:tc>
        <w:tc>
          <w:tcPr>
            <w:tcW w:w="3731" w:type="dxa"/>
            <w:tcBorders>
              <w:top w:val="nil"/>
              <w:left w:val="nil"/>
              <w:bottom w:val="nil"/>
              <w:right w:val="nil"/>
            </w:tcBorders>
            <w:shd w:val="clear" w:color="auto" w:fill="auto"/>
            <w:noWrap/>
            <w:vAlign w:val="center"/>
            <w:hideMark/>
          </w:tcPr>
          <w:p w14:paraId="5B9AA636"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Tidak</w:t>
            </w:r>
            <w:proofErr w:type="spellEnd"/>
            <w:r w:rsidRPr="007A706A">
              <w:rPr>
                <w:color w:val="000000"/>
                <w:sz w:val="14"/>
                <w:szCs w:val="20"/>
              </w:rPr>
              <w:t xml:space="preserve"> </w:t>
            </w:r>
            <w:proofErr w:type="spellStart"/>
            <w:r w:rsidRPr="007A706A">
              <w:rPr>
                <w:color w:val="000000"/>
                <w:sz w:val="14"/>
                <w:szCs w:val="20"/>
              </w:rPr>
              <w:t>tercapainya</w:t>
            </w:r>
            <w:proofErr w:type="spellEnd"/>
            <w:r w:rsidRPr="007A706A">
              <w:rPr>
                <w:color w:val="000000"/>
                <w:sz w:val="14"/>
                <w:szCs w:val="20"/>
              </w:rPr>
              <w:t xml:space="preserve"> </w:t>
            </w:r>
            <w:proofErr w:type="spellStart"/>
            <w:r w:rsidRPr="007A706A">
              <w:rPr>
                <w:color w:val="000000"/>
                <w:sz w:val="14"/>
                <w:szCs w:val="20"/>
              </w:rPr>
              <w:t>sasaran</w:t>
            </w:r>
            <w:proofErr w:type="spellEnd"/>
            <w:r w:rsidRPr="007A706A">
              <w:rPr>
                <w:color w:val="000000"/>
                <w:sz w:val="14"/>
                <w:szCs w:val="20"/>
              </w:rPr>
              <w:t xml:space="preserve"> dan </w:t>
            </w:r>
            <w:proofErr w:type="spellStart"/>
            <w:r w:rsidRPr="007A706A">
              <w:rPr>
                <w:color w:val="000000"/>
                <w:sz w:val="14"/>
                <w:szCs w:val="20"/>
              </w:rPr>
              <w:t>kegagalan</w:t>
            </w:r>
            <w:proofErr w:type="spellEnd"/>
            <w:r w:rsidRPr="007A706A">
              <w:rPr>
                <w:color w:val="000000"/>
                <w:sz w:val="14"/>
                <w:szCs w:val="20"/>
              </w:rPr>
              <w:t xml:space="preserve"> </w:t>
            </w:r>
            <w:proofErr w:type="spellStart"/>
            <w:r w:rsidRPr="007A706A">
              <w:rPr>
                <w:color w:val="000000"/>
                <w:sz w:val="14"/>
                <w:szCs w:val="20"/>
              </w:rPr>
              <w:t>mencapai</w:t>
            </w:r>
            <w:proofErr w:type="spellEnd"/>
            <w:r w:rsidRPr="007A706A">
              <w:rPr>
                <w:color w:val="000000"/>
                <w:sz w:val="14"/>
                <w:szCs w:val="20"/>
              </w:rPr>
              <w:t xml:space="preserve"> </w:t>
            </w:r>
            <w:proofErr w:type="spellStart"/>
            <w:r w:rsidRPr="007A706A">
              <w:rPr>
                <w:color w:val="000000"/>
                <w:sz w:val="14"/>
                <w:szCs w:val="20"/>
              </w:rPr>
              <w:t>kinerja</w:t>
            </w:r>
            <w:proofErr w:type="spellEnd"/>
          </w:p>
        </w:tc>
      </w:tr>
      <w:tr w:rsidR="00C20122" w:rsidRPr="007A706A" w14:paraId="31C797A7" w14:textId="77777777" w:rsidTr="00C20122">
        <w:trPr>
          <w:trHeight w:val="211"/>
        </w:trPr>
        <w:tc>
          <w:tcPr>
            <w:tcW w:w="866" w:type="dxa"/>
            <w:tcBorders>
              <w:top w:val="nil"/>
              <w:left w:val="nil"/>
              <w:bottom w:val="nil"/>
              <w:right w:val="nil"/>
            </w:tcBorders>
            <w:shd w:val="clear" w:color="auto" w:fill="auto"/>
            <w:noWrap/>
            <w:vAlign w:val="center"/>
            <w:hideMark/>
          </w:tcPr>
          <w:p w14:paraId="00BF3A13" w14:textId="77777777" w:rsidR="00C20122" w:rsidRPr="007A706A" w:rsidRDefault="00C20122" w:rsidP="007A706A">
            <w:pPr>
              <w:spacing w:line="276" w:lineRule="auto"/>
              <w:jc w:val="center"/>
              <w:rPr>
                <w:color w:val="000000"/>
                <w:sz w:val="14"/>
                <w:szCs w:val="20"/>
              </w:rPr>
            </w:pPr>
            <w:r w:rsidRPr="007A706A">
              <w:rPr>
                <w:color w:val="000000"/>
                <w:sz w:val="14"/>
                <w:szCs w:val="20"/>
              </w:rPr>
              <w:t>4</w:t>
            </w:r>
          </w:p>
        </w:tc>
        <w:tc>
          <w:tcPr>
            <w:tcW w:w="1089" w:type="dxa"/>
            <w:tcBorders>
              <w:top w:val="nil"/>
              <w:left w:val="nil"/>
              <w:bottom w:val="nil"/>
              <w:right w:val="nil"/>
            </w:tcBorders>
            <w:shd w:val="clear" w:color="auto" w:fill="auto"/>
            <w:noWrap/>
            <w:vAlign w:val="center"/>
            <w:hideMark/>
          </w:tcPr>
          <w:p w14:paraId="4323AE1D" w14:textId="77777777" w:rsidR="00C20122" w:rsidRPr="007A706A" w:rsidRDefault="00C20122" w:rsidP="007A706A">
            <w:pPr>
              <w:spacing w:line="276" w:lineRule="auto"/>
              <w:jc w:val="center"/>
              <w:rPr>
                <w:color w:val="000000"/>
                <w:sz w:val="14"/>
                <w:szCs w:val="20"/>
              </w:rPr>
            </w:pPr>
            <w:r w:rsidRPr="007A706A">
              <w:rPr>
                <w:color w:val="000000"/>
                <w:sz w:val="14"/>
                <w:szCs w:val="20"/>
              </w:rPr>
              <w:t>Significant</w:t>
            </w:r>
          </w:p>
        </w:tc>
        <w:tc>
          <w:tcPr>
            <w:tcW w:w="1240" w:type="dxa"/>
            <w:tcBorders>
              <w:top w:val="nil"/>
              <w:left w:val="nil"/>
              <w:bottom w:val="nil"/>
              <w:right w:val="nil"/>
            </w:tcBorders>
            <w:shd w:val="clear" w:color="auto" w:fill="auto"/>
            <w:noWrap/>
            <w:vAlign w:val="center"/>
            <w:hideMark/>
          </w:tcPr>
          <w:p w14:paraId="4ADB65C1" w14:textId="77777777" w:rsidR="00C20122" w:rsidRPr="007A706A" w:rsidRDefault="00C20122" w:rsidP="007A706A">
            <w:pPr>
              <w:spacing w:line="276" w:lineRule="auto"/>
              <w:jc w:val="center"/>
              <w:rPr>
                <w:color w:val="000000"/>
                <w:sz w:val="14"/>
                <w:szCs w:val="20"/>
              </w:rPr>
            </w:pPr>
            <w:proofErr w:type="spellStart"/>
            <w:r w:rsidRPr="007A706A">
              <w:rPr>
                <w:color w:val="000000"/>
                <w:sz w:val="14"/>
                <w:szCs w:val="20"/>
              </w:rPr>
              <w:t>Besar</w:t>
            </w:r>
            <w:proofErr w:type="spellEnd"/>
            <w:r w:rsidRPr="007A706A">
              <w:rPr>
                <w:color w:val="000000"/>
                <w:sz w:val="14"/>
                <w:szCs w:val="20"/>
              </w:rPr>
              <w:t xml:space="preserve"> (</w:t>
            </w:r>
            <w:proofErr w:type="spellStart"/>
            <w:r w:rsidRPr="007A706A">
              <w:rPr>
                <w:color w:val="000000"/>
                <w:sz w:val="14"/>
                <w:szCs w:val="20"/>
              </w:rPr>
              <w:t>Signifikan</w:t>
            </w:r>
            <w:proofErr w:type="spellEnd"/>
            <w:r w:rsidRPr="007A706A">
              <w:rPr>
                <w:color w:val="000000"/>
                <w:sz w:val="14"/>
                <w:szCs w:val="20"/>
              </w:rPr>
              <w:t>)</w:t>
            </w:r>
          </w:p>
        </w:tc>
        <w:tc>
          <w:tcPr>
            <w:tcW w:w="1758" w:type="dxa"/>
            <w:tcBorders>
              <w:top w:val="nil"/>
              <w:left w:val="nil"/>
              <w:bottom w:val="nil"/>
              <w:right w:val="nil"/>
            </w:tcBorders>
            <w:shd w:val="clear" w:color="auto" w:fill="auto"/>
            <w:noWrap/>
            <w:vAlign w:val="center"/>
            <w:hideMark/>
          </w:tcPr>
          <w:p w14:paraId="5DDB6C89" w14:textId="77777777" w:rsidR="00C20122" w:rsidRPr="007A706A" w:rsidRDefault="00C20122" w:rsidP="007A706A">
            <w:pPr>
              <w:spacing w:line="276" w:lineRule="auto"/>
              <w:jc w:val="center"/>
              <w:rPr>
                <w:color w:val="000000"/>
                <w:sz w:val="14"/>
                <w:szCs w:val="20"/>
              </w:rPr>
            </w:pPr>
            <w:r w:rsidRPr="007A706A">
              <w:rPr>
                <w:color w:val="000000"/>
                <w:sz w:val="14"/>
                <w:szCs w:val="20"/>
              </w:rPr>
              <w:t>0.6 BTR&lt;X</w:t>
            </w:r>
            <w:r w:rsidRPr="007A706A">
              <w:rPr>
                <w:rFonts w:cs="Calibri"/>
                <w:color w:val="000000"/>
                <w:sz w:val="14"/>
                <w:szCs w:val="20"/>
              </w:rPr>
              <w:t>≤</w:t>
            </w:r>
            <w:r w:rsidRPr="007A706A">
              <w:rPr>
                <w:color w:val="000000"/>
                <w:sz w:val="14"/>
                <w:szCs w:val="20"/>
              </w:rPr>
              <w:t>0.8 BTR</w:t>
            </w:r>
          </w:p>
        </w:tc>
        <w:tc>
          <w:tcPr>
            <w:tcW w:w="3731" w:type="dxa"/>
            <w:tcBorders>
              <w:top w:val="nil"/>
              <w:left w:val="nil"/>
              <w:bottom w:val="nil"/>
              <w:right w:val="nil"/>
            </w:tcBorders>
            <w:shd w:val="clear" w:color="auto" w:fill="auto"/>
            <w:noWrap/>
            <w:vAlign w:val="center"/>
            <w:hideMark/>
          </w:tcPr>
          <w:p w14:paraId="45DFB24A"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Tertundanya</w:t>
            </w:r>
            <w:proofErr w:type="spellEnd"/>
            <w:r w:rsidRPr="007A706A">
              <w:rPr>
                <w:color w:val="000000"/>
                <w:sz w:val="14"/>
                <w:szCs w:val="20"/>
              </w:rPr>
              <w:t xml:space="preserve"> </w:t>
            </w:r>
            <w:proofErr w:type="spellStart"/>
            <w:r w:rsidRPr="007A706A">
              <w:rPr>
                <w:color w:val="000000"/>
                <w:sz w:val="14"/>
                <w:szCs w:val="20"/>
              </w:rPr>
              <w:t>tercapainya</w:t>
            </w:r>
            <w:proofErr w:type="spellEnd"/>
            <w:r w:rsidRPr="007A706A">
              <w:rPr>
                <w:color w:val="000000"/>
                <w:sz w:val="14"/>
                <w:szCs w:val="20"/>
              </w:rPr>
              <w:t xml:space="preserve"> </w:t>
            </w:r>
            <w:proofErr w:type="spellStart"/>
            <w:r w:rsidRPr="007A706A">
              <w:rPr>
                <w:color w:val="000000"/>
                <w:sz w:val="14"/>
                <w:szCs w:val="20"/>
              </w:rPr>
              <w:t>sasaran</w:t>
            </w:r>
            <w:proofErr w:type="spellEnd"/>
            <w:r w:rsidRPr="007A706A">
              <w:rPr>
                <w:color w:val="000000"/>
                <w:sz w:val="14"/>
                <w:szCs w:val="20"/>
              </w:rPr>
              <w:t xml:space="preserve"> </w:t>
            </w:r>
            <w:proofErr w:type="spellStart"/>
            <w:r w:rsidRPr="007A706A">
              <w:rPr>
                <w:color w:val="000000"/>
                <w:sz w:val="14"/>
                <w:szCs w:val="20"/>
              </w:rPr>
              <w:t>secara</w:t>
            </w:r>
            <w:proofErr w:type="spellEnd"/>
            <w:r w:rsidRPr="007A706A">
              <w:rPr>
                <w:color w:val="000000"/>
                <w:sz w:val="14"/>
                <w:szCs w:val="20"/>
              </w:rPr>
              <w:t xml:space="preserve"> </w:t>
            </w:r>
            <w:proofErr w:type="spellStart"/>
            <w:r w:rsidRPr="007A706A">
              <w:rPr>
                <w:color w:val="000000"/>
                <w:sz w:val="14"/>
                <w:szCs w:val="20"/>
              </w:rPr>
              <w:t>signifikan</w:t>
            </w:r>
            <w:proofErr w:type="spellEnd"/>
            <w:r w:rsidRPr="007A706A">
              <w:rPr>
                <w:color w:val="000000"/>
                <w:sz w:val="14"/>
                <w:szCs w:val="20"/>
              </w:rPr>
              <w:t xml:space="preserve">, </w:t>
            </w:r>
            <w:proofErr w:type="spellStart"/>
            <w:r w:rsidRPr="007A706A">
              <w:rPr>
                <w:color w:val="000000"/>
                <w:sz w:val="14"/>
                <w:szCs w:val="20"/>
              </w:rPr>
              <w:t>pencapaian</w:t>
            </w:r>
            <w:proofErr w:type="spellEnd"/>
            <w:r w:rsidRPr="007A706A">
              <w:rPr>
                <w:color w:val="000000"/>
                <w:sz w:val="14"/>
                <w:szCs w:val="20"/>
              </w:rPr>
              <w:t xml:space="preserve"> </w:t>
            </w:r>
            <w:proofErr w:type="spellStart"/>
            <w:r w:rsidRPr="007A706A">
              <w:rPr>
                <w:color w:val="000000"/>
                <w:sz w:val="14"/>
                <w:szCs w:val="20"/>
              </w:rPr>
              <w:t>kinerja</w:t>
            </w:r>
            <w:proofErr w:type="spellEnd"/>
            <w:r w:rsidRPr="007A706A">
              <w:rPr>
                <w:color w:val="000000"/>
                <w:sz w:val="14"/>
                <w:szCs w:val="20"/>
              </w:rPr>
              <w:t xml:space="preserve"> </w:t>
            </w:r>
            <w:proofErr w:type="spellStart"/>
            <w:r w:rsidRPr="007A706A">
              <w:rPr>
                <w:color w:val="000000"/>
                <w:sz w:val="14"/>
                <w:szCs w:val="20"/>
              </w:rPr>
              <w:t>jauh</w:t>
            </w:r>
            <w:proofErr w:type="spellEnd"/>
            <w:r w:rsidRPr="007A706A">
              <w:rPr>
                <w:color w:val="000000"/>
                <w:sz w:val="14"/>
                <w:szCs w:val="20"/>
              </w:rPr>
              <w:t xml:space="preserve"> di </w:t>
            </w:r>
            <w:proofErr w:type="spellStart"/>
            <w:r w:rsidRPr="007A706A">
              <w:rPr>
                <w:color w:val="000000"/>
                <w:sz w:val="14"/>
                <w:szCs w:val="20"/>
              </w:rPr>
              <w:t>bawah</w:t>
            </w:r>
            <w:proofErr w:type="spellEnd"/>
            <w:r w:rsidRPr="007A706A">
              <w:rPr>
                <w:color w:val="000000"/>
                <w:sz w:val="14"/>
                <w:szCs w:val="20"/>
              </w:rPr>
              <w:t xml:space="preserve"> target</w:t>
            </w:r>
          </w:p>
        </w:tc>
      </w:tr>
      <w:tr w:rsidR="00C20122" w:rsidRPr="007A706A" w14:paraId="4DD76DB8" w14:textId="77777777" w:rsidTr="00C20122">
        <w:trPr>
          <w:trHeight w:val="211"/>
        </w:trPr>
        <w:tc>
          <w:tcPr>
            <w:tcW w:w="866" w:type="dxa"/>
            <w:tcBorders>
              <w:top w:val="nil"/>
              <w:left w:val="nil"/>
              <w:bottom w:val="nil"/>
              <w:right w:val="nil"/>
            </w:tcBorders>
            <w:shd w:val="clear" w:color="auto" w:fill="auto"/>
            <w:noWrap/>
            <w:vAlign w:val="center"/>
            <w:hideMark/>
          </w:tcPr>
          <w:p w14:paraId="5111A22E" w14:textId="77777777" w:rsidR="00C20122" w:rsidRPr="007A706A" w:rsidRDefault="00C20122" w:rsidP="007A706A">
            <w:pPr>
              <w:spacing w:line="276" w:lineRule="auto"/>
              <w:jc w:val="center"/>
              <w:rPr>
                <w:color w:val="000000"/>
                <w:sz w:val="14"/>
                <w:szCs w:val="20"/>
              </w:rPr>
            </w:pPr>
            <w:r w:rsidRPr="007A706A">
              <w:rPr>
                <w:color w:val="000000"/>
                <w:sz w:val="14"/>
                <w:szCs w:val="20"/>
              </w:rPr>
              <w:t>3</w:t>
            </w:r>
          </w:p>
        </w:tc>
        <w:tc>
          <w:tcPr>
            <w:tcW w:w="1089" w:type="dxa"/>
            <w:tcBorders>
              <w:top w:val="nil"/>
              <w:left w:val="nil"/>
              <w:bottom w:val="nil"/>
              <w:right w:val="nil"/>
            </w:tcBorders>
            <w:shd w:val="clear" w:color="auto" w:fill="auto"/>
            <w:noWrap/>
            <w:vAlign w:val="center"/>
            <w:hideMark/>
          </w:tcPr>
          <w:p w14:paraId="2C87A79D" w14:textId="77777777" w:rsidR="00C20122" w:rsidRPr="007A706A" w:rsidRDefault="00C20122" w:rsidP="007A706A">
            <w:pPr>
              <w:spacing w:line="276" w:lineRule="auto"/>
              <w:jc w:val="center"/>
              <w:rPr>
                <w:color w:val="000000"/>
                <w:sz w:val="14"/>
                <w:szCs w:val="20"/>
              </w:rPr>
            </w:pPr>
            <w:r w:rsidRPr="007A706A">
              <w:rPr>
                <w:color w:val="000000"/>
                <w:sz w:val="14"/>
                <w:szCs w:val="20"/>
              </w:rPr>
              <w:t>Moderate</w:t>
            </w:r>
          </w:p>
        </w:tc>
        <w:tc>
          <w:tcPr>
            <w:tcW w:w="1240" w:type="dxa"/>
            <w:tcBorders>
              <w:top w:val="nil"/>
              <w:left w:val="nil"/>
              <w:bottom w:val="nil"/>
              <w:right w:val="nil"/>
            </w:tcBorders>
            <w:shd w:val="clear" w:color="auto" w:fill="auto"/>
            <w:noWrap/>
            <w:vAlign w:val="center"/>
            <w:hideMark/>
          </w:tcPr>
          <w:p w14:paraId="6B35F0E6" w14:textId="77777777" w:rsidR="00C20122" w:rsidRPr="007A706A" w:rsidRDefault="00C20122" w:rsidP="007A706A">
            <w:pPr>
              <w:spacing w:line="276" w:lineRule="auto"/>
              <w:jc w:val="center"/>
              <w:rPr>
                <w:color w:val="000000"/>
                <w:sz w:val="14"/>
                <w:szCs w:val="20"/>
              </w:rPr>
            </w:pPr>
            <w:r w:rsidRPr="007A706A">
              <w:rPr>
                <w:color w:val="000000"/>
                <w:sz w:val="14"/>
                <w:szCs w:val="20"/>
              </w:rPr>
              <w:t>Sedang</w:t>
            </w:r>
          </w:p>
        </w:tc>
        <w:tc>
          <w:tcPr>
            <w:tcW w:w="1758" w:type="dxa"/>
            <w:tcBorders>
              <w:top w:val="nil"/>
              <w:left w:val="nil"/>
              <w:bottom w:val="nil"/>
              <w:right w:val="nil"/>
            </w:tcBorders>
            <w:shd w:val="clear" w:color="auto" w:fill="auto"/>
            <w:noWrap/>
            <w:vAlign w:val="center"/>
            <w:hideMark/>
          </w:tcPr>
          <w:p w14:paraId="0F67909C" w14:textId="77777777" w:rsidR="00C20122" w:rsidRPr="007A706A" w:rsidRDefault="00C20122" w:rsidP="007A706A">
            <w:pPr>
              <w:spacing w:line="276" w:lineRule="auto"/>
              <w:jc w:val="center"/>
              <w:rPr>
                <w:color w:val="000000"/>
                <w:sz w:val="14"/>
                <w:szCs w:val="20"/>
              </w:rPr>
            </w:pPr>
            <w:r w:rsidRPr="007A706A">
              <w:rPr>
                <w:color w:val="000000"/>
                <w:sz w:val="14"/>
                <w:szCs w:val="20"/>
              </w:rPr>
              <w:t>0.4 BTR&lt;X</w:t>
            </w:r>
            <w:r w:rsidRPr="007A706A">
              <w:rPr>
                <w:rFonts w:cs="Calibri"/>
                <w:color w:val="000000"/>
                <w:sz w:val="14"/>
                <w:szCs w:val="20"/>
              </w:rPr>
              <w:t>≤</w:t>
            </w:r>
            <w:r w:rsidRPr="007A706A">
              <w:rPr>
                <w:color w:val="000000"/>
                <w:sz w:val="14"/>
                <w:szCs w:val="20"/>
              </w:rPr>
              <w:t>0.6 BTR</w:t>
            </w:r>
          </w:p>
        </w:tc>
        <w:tc>
          <w:tcPr>
            <w:tcW w:w="3731" w:type="dxa"/>
            <w:tcBorders>
              <w:top w:val="nil"/>
              <w:left w:val="nil"/>
              <w:bottom w:val="nil"/>
              <w:right w:val="nil"/>
            </w:tcBorders>
            <w:shd w:val="clear" w:color="auto" w:fill="auto"/>
            <w:noWrap/>
            <w:vAlign w:val="center"/>
            <w:hideMark/>
          </w:tcPr>
          <w:p w14:paraId="13235743"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Tertundanya</w:t>
            </w:r>
            <w:proofErr w:type="spellEnd"/>
            <w:r w:rsidRPr="007A706A">
              <w:rPr>
                <w:color w:val="000000"/>
                <w:sz w:val="14"/>
                <w:szCs w:val="20"/>
              </w:rPr>
              <w:t xml:space="preserve"> </w:t>
            </w:r>
            <w:proofErr w:type="spellStart"/>
            <w:r w:rsidRPr="007A706A">
              <w:rPr>
                <w:color w:val="000000"/>
                <w:sz w:val="14"/>
                <w:szCs w:val="20"/>
              </w:rPr>
              <w:t>tercapainya</w:t>
            </w:r>
            <w:proofErr w:type="spellEnd"/>
            <w:r w:rsidRPr="007A706A">
              <w:rPr>
                <w:color w:val="000000"/>
                <w:sz w:val="14"/>
                <w:szCs w:val="20"/>
              </w:rPr>
              <w:t xml:space="preserve"> </w:t>
            </w:r>
            <w:proofErr w:type="spellStart"/>
            <w:r w:rsidRPr="007A706A">
              <w:rPr>
                <w:color w:val="000000"/>
                <w:sz w:val="14"/>
                <w:szCs w:val="20"/>
              </w:rPr>
              <w:t>sasaran</w:t>
            </w:r>
            <w:proofErr w:type="spellEnd"/>
            <w:r w:rsidRPr="007A706A">
              <w:rPr>
                <w:color w:val="000000"/>
                <w:sz w:val="14"/>
                <w:szCs w:val="20"/>
              </w:rPr>
              <w:t xml:space="preserve"> </w:t>
            </w:r>
            <w:proofErr w:type="spellStart"/>
            <w:r w:rsidRPr="007A706A">
              <w:rPr>
                <w:color w:val="000000"/>
                <w:sz w:val="14"/>
                <w:szCs w:val="20"/>
              </w:rPr>
              <w:t>cukup</w:t>
            </w:r>
            <w:proofErr w:type="spellEnd"/>
            <w:r w:rsidRPr="007A706A">
              <w:rPr>
                <w:color w:val="000000"/>
                <w:sz w:val="14"/>
                <w:szCs w:val="20"/>
              </w:rPr>
              <w:t xml:space="preserve"> </w:t>
            </w:r>
            <w:proofErr w:type="spellStart"/>
            <w:r w:rsidRPr="007A706A">
              <w:rPr>
                <w:color w:val="000000"/>
                <w:sz w:val="14"/>
                <w:szCs w:val="20"/>
              </w:rPr>
              <w:t>besar</w:t>
            </w:r>
            <w:proofErr w:type="spellEnd"/>
            <w:r w:rsidRPr="007A706A">
              <w:rPr>
                <w:color w:val="000000"/>
                <w:sz w:val="14"/>
                <w:szCs w:val="20"/>
              </w:rPr>
              <w:t xml:space="preserve">, </w:t>
            </w:r>
            <w:proofErr w:type="spellStart"/>
            <w:r w:rsidRPr="007A706A">
              <w:rPr>
                <w:color w:val="000000"/>
                <w:sz w:val="14"/>
                <w:szCs w:val="20"/>
              </w:rPr>
              <w:t>pencapaian</w:t>
            </w:r>
            <w:proofErr w:type="spellEnd"/>
            <w:r w:rsidRPr="007A706A">
              <w:rPr>
                <w:color w:val="000000"/>
                <w:sz w:val="14"/>
                <w:szCs w:val="20"/>
              </w:rPr>
              <w:t xml:space="preserve"> </w:t>
            </w:r>
            <w:proofErr w:type="spellStart"/>
            <w:r w:rsidRPr="007A706A">
              <w:rPr>
                <w:color w:val="000000"/>
                <w:sz w:val="14"/>
                <w:szCs w:val="20"/>
              </w:rPr>
              <w:t>kinerja</w:t>
            </w:r>
            <w:proofErr w:type="spellEnd"/>
            <w:r w:rsidRPr="007A706A">
              <w:rPr>
                <w:color w:val="000000"/>
                <w:sz w:val="14"/>
                <w:szCs w:val="20"/>
              </w:rPr>
              <w:t xml:space="preserve"> di </w:t>
            </w:r>
            <w:proofErr w:type="spellStart"/>
            <w:r w:rsidRPr="007A706A">
              <w:rPr>
                <w:color w:val="000000"/>
                <w:sz w:val="14"/>
                <w:szCs w:val="20"/>
              </w:rPr>
              <w:t>bawah</w:t>
            </w:r>
            <w:proofErr w:type="spellEnd"/>
            <w:r w:rsidRPr="007A706A">
              <w:rPr>
                <w:color w:val="000000"/>
                <w:sz w:val="14"/>
                <w:szCs w:val="20"/>
              </w:rPr>
              <w:t xml:space="preserve"> target</w:t>
            </w:r>
          </w:p>
        </w:tc>
      </w:tr>
      <w:tr w:rsidR="00C20122" w:rsidRPr="007A706A" w14:paraId="007D59A5" w14:textId="77777777" w:rsidTr="00C20122">
        <w:trPr>
          <w:trHeight w:val="211"/>
        </w:trPr>
        <w:tc>
          <w:tcPr>
            <w:tcW w:w="866" w:type="dxa"/>
            <w:tcBorders>
              <w:top w:val="nil"/>
              <w:left w:val="nil"/>
              <w:bottom w:val="nil"/>
              <w:right w:val="nil"/>
            </w:tcBorders>
            <w:shd w:val="clear" w:color="auto" w:fill="auto"/>
            <w:noWrap/>
            <w:vAlign w:val="center"/>
            <w:hideMark/>
          </w:tcPr>
          <w:p w14:paraId="5C991784" w14:textId="77777777" w:rsidR="00C20122" w:rsidRPr="007A706A" w:rsidRDefault="00C20122" w:rsidP="007A706A">
            <w:pPr>
              <w:spacing w:line="276" w:lineRule="auto"/>
              <w:jc w:val="center"/>
              <w:rPr>
                <w:color w:val="000000"/>
                <w:sz w:val="14"/>
                <w:szCs w:val="20"/>
              </w:rPr>
            </w:pPr>
            <w:r w:rsidRPr="007A706A">
              <w:rPr>
                <w:color w:val="000000"/>
                <w:sz w:val="14"/>
                <w:szCs w:val="20"/>
              </w:rPr>
              <w:t>2</w:t>
            </w:r>
          </w:p>
        </w:tc>
        <w:tc>
          <w:tcPr>
            <w:tcW w:w="1089" w:type="dxa"/>
            <w:tcBorders>
              <w:top w:val="nil"/>
              <w:left w:val="nil"/>
              <w:bottom w:val="nil"/>
              <w:right w:val="nil"/>
            </w:tcBorders>
            <w:shd w:val="clear" w:color="auto" w:fill="auto"/>
            <w:noWrap/>
            <w:vAlign w:val="center"/>
            <w:hideMark/>
          </w:tcPr>
          <w:p w14:paraId="7827FD77" w14:textId="77777777" w:rsidR="00C20122" w:rsidRPr="007A706A" w:rsidRDefault="00C20122" w:rsidP="007A706A">
            <w:pPr>
              <w:spacing w:line="276" w:lineRule="auto"/>
              <w:jc w:val="center"/>
              <w:rPr>
                <w:color w:val="000000"/>
                <w:sz w:val="14"/>
                <w:szCs w:val="20"/>
              </w:rPr>
            </w:pPr>
            <w:r w:rsidRPr="007A706A">
              <w:rPr>
                <w:color w:val="000000"/>
                <w:sz w:val="14"/>
                <w:szCs w:val="20"/>
              </w:rPr>
              <w:t>Minor</w:t>
            </w:r>
          </w:p>
        </w:tc>
        <w:tc>
          <w:tcPr>
            <w:tcW w:w="1240" w:type="dxa"/>
            <w:tcBorders>
              <w:top w:val="nil"/>
              <w:left w:val="nil"/>
              <w:bottom w:val="nil"/>
              <w:right w:val="nil"/>
            </w:tcBorders>
            <w:shd w:val="clear" w:color="auto" w:fill="auto"/>
            <w:noWrap/>
            <w:vAlign w:val="center"/>
            <w:hideMark/>
          </w:tcPr>
          <w:p w14:paraId="3133A841" w14:textId="77777777" w:rsidR="00C20122" w:rsidRPr="007A706A" w:rsidRDefault="00C20122" w:rsidP="007A706A">
            <w:pPr>
              <w:spacing w:line="276" w:lineRule="auto"/>
              <w:jc w:val="center"/>
              <w:rPr>
                <w:color w:val="000000"/>
                <w:sz w:val="14"/>
                <w:szCs w:val="20"/>
              </w:rPr>
            </w:pPr>
            <w:r w:rsidRPr="007A706A">
              <w:rPr>
                <w:color w:val="000000"/>
                <w:sz w:val="14"/>
                <w:szCs w:val="20"/>
              </w:rPr>
              <w:t>Kecil</w:t>
            </w:r>
          </w:p>
        </w:tc>
        <w:tc>
          <w:tcPr>
            <w:tcW w:w="1758" w:type="dxa"/>
            <w:tcBorders>
              <w:top w:val="nil"/>
              <w:left w:val="nil"/>
              <w:bottom w:val="nil"/>
              <w:right w:val="nil"/>
            </w:tcBorders>
            <w:shd w:val="clear" w:color="auto" w:fill="auto"/>
            <w:noWrap/>
            <w:vAlign w:val="center"/>
            <w:hideMark/>
          </w:tcPr>
          <w:p w14:paraId="25CAA05A" w14:textId="77777777" w:rsidR="00C20122" w:rsidRPr="007A706A" w:rsidRDefault="00C20122" w:rsidP="007A706A">
            <w:pPr>
              <w:spacing w:line="276" w:lineRule="auto"/>
              <w:jc w:val="center"/>
              <w:rPr>
                <w:color w:val="000000"/>
                <w:sz w:val="14"/>
                <w:szCs w:val="20"/>
              </w:rPr>
            </w:pPr>
            <w:r w:rsidRPr="007A706A">
              <w:rPr>
                <w:color w:val="000000"/>
                <w:sz w:val="14"/>
                <w:szCs w:val="20"/>
              </w:rPr>
              <w:t>0.2 BTR&lt;X</w:t>
            </w:r>
            <w:r w:rsidRPr="007A706A">
              <w:rPr>
                <w:rFonts w:cs="Calibri"/>
                <w:color w:val="000000"/>
                <w:sz w:val="14"/>
                <w:szCs w:val="20"/>
              </w:rPr>
              <w:t>≤</w:t>
            </w:r>
            <w:r w:rsidRPr="007A706A">
              <w:rPr>
                <w:color w:val="000000"/>
                <w:sz w:val="14"/>
                <w:szCs w:val="20"/>
              </w:rPr>
              <w:t>0.4 BTR</w:t>
            </w:r>
          </w:p>
        </w:tc>
        <w:tc>
          <w:tcPr>
            <w:tcW w:w="3731" w:type="dxa"/>
            <w:tcBorders>
              <w:top w:val="nil"/>
              <w:left w:val="nil"/>
              <w:bottom w:val="nil"/>
              <w:right w:val="nil"/>
            </w:tcBorders>
            <w:shd w:val="clear" w:color="auto" w:fill="auto"/>
            <w:noWrap/>
            <w:vAlign w:val="center"/>
            <w:hideMark/>
          </w:tcPr>
          <w:p w14:paraId="69767542"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Tercapainya</w:t>
            </w:r>
            <w:proofErr w:type="spellEnd"/>
            <w:r w:rsidRPr="007A706A">
              <w:rPr>
                <w:color w:val="000000"/>
                <w:sz w:val="14"/>
                <w:szCs w:val="20"/>
              </w:rPr>
              <w:t xml:space="preserve"> </w:t>
            </w:r>
            <w:proofErr w:type="spellStart"/>
            <w:r w:rsidRPr="007A706A">
              <w:rPr>
                <w:color w:val="000000"/>
                <w:sz w:val="14"/>
                <w:szCs w:val="20"/>
              </w:rPr>
              <w:t>sasaran</w:t>
            </w:r>
            <w:proofErr w:type="spellEnd"/>
            <w:r w:rsidRPr="007A706A">
              <w:rPr>
                <w:color w:val="000000"/>
                <w:sz w:val="14"/>
                <w:szCs w:val="20"/>
              </w:rPr>
              <w:t xml:space="preserve"> </w:t>
            </w:r>
            <w:proofErr w:type="spellStart"/>
            <w:r w:rsidRPr="007A706A">
              <w:rPr>
                <w:color w:val="000000"/>
                <w:sz w:val="14"/>
                <w:szCs w:val="20"/>
              </w:rPr>
              <w:t>hanya</w:t>
            </w:r>
            <w:proofErr w:type="spellEnd"/>
            <w:r w:rsidRPr="007A706A">
              <w:rPr>
                <w:color w:val="000000"/>
                <w:sz w:val="14"/>
                <w:szCs w:val="20"/>
              </w:rPr>
              <w:t xml:space="preserve"> </w:t>
            </w:r>
            <w:proofErr w:type="spellStart"/>
            <w:r w:rsidRPr="007A706A">
              <w:rPr>
                <w:color w:val="000000"/>
                <w:sz w:val="14"/>
                <w:szCs w:val="20"/>
              </w:rPr>
              <w:t>sedikit</w:t>
            </w:r>
            <w:proofErr w:type="spellEnd"/>
            <w:r w:rsidRPr="007A706A">
              <w:rPr>
                <w:color w:val="000000"/>
                <w:sz w:val="14"/>
                <w:szCs w:val="20"/>
              </w:rPr>
              <w:t xml:space="preserve"> di </w:t>
            </w:r>
            <w:proofErr w:type="spellStart"/>
            <w:r w:rsidRPr="007A706A">
              <w:rPr>
                <w:color w:val="000000"/>
                <w:sz w:val="14"/>
                <w:szCs w:val="20"/>
              </w:rPr>
              <w:t>bawah</w:t>
            </w:r>
            <w:proofErr w:type="spellEnd"/>
            <w:r w:rsidRPr="007A706A">
              <w:rPr>
                <w:color w:val="000000"/>
                <w:sz w:val="14"/>
                <w:szCs w:val="20"/>
              </w:rPr>
              <w:t xml:space="preserve"> target, target </w:t>
            </w:r>
            <w:proofErr w:type="spellStart"/>
            <w:r w:rsidRPr="007A706A">
              <w:rPr>
                <w:color w:val="000000"/>
                <w:sz w:val="14"/>
                <w:szCs w:val="20"/>
              </w:rPr>
              <w:t>kinerja</w:t>
            </w:r>
            <w:proofErr w:type="spellEnd"/>
            <w:r w:rsidRPr="007A706A">
              <w:rPr>
                <w:color w:val="000000"/>
                <w:sz w:val="14"/>
                <w:szCs w:val="20"/>
              </w:rPr>
              <w:t xml:space="preserve"> </w:t>
            </w:r>
            <w:proofErr w:type="spellStart"/>
            <w:r w:rsidRPr="007A706A">
              <w:rPr>
                <w:color w:val="000000"/>
                <w:sz w:val="14"/>
                <w:szCs w:val="20"/>
              </w:rPr>
              <w:t>sedikit</w:t>
            </w:r>
            <w:proofErr w:type="spellEnd"/>
            <w:r w:rsidRPr="007A706A">
              <w:rPr>
                <w:color w:val="000000"/>
                <w:sz w:val="14"/>
                <w:szCs w:val="20"/>
              </w:rPr>
              <w:t xml:space="preserve"> di </w:t>
            </w:r>
            <w:proofErr w:type="spellStart"/>
            <w:r w:rsidRPr="007A706A">
              <w:rPr>
                <w:color w:val="000000"/>
                <w:sz w:val="14"/>
                <w:szCs w:val="20"/>
              </w:rPr>
              <w:t>bawah</w:t>
            </w:r>
            <w:proofErr w:type="spellEnd"/>
            <w:r w:rsidRPr="007A706A">
              <w:rPr>
                <w:color w:val="000000"/>
                <w:sz w:val="14"/>
                <w:szCs w:val="20"/>
              </w:rPr>
              <w:t xml:space="preserve"> target</w:t>
            </w:r>
          </w:p>
        </w:tc>
      </w:tr>
      <w:tr w:rsidR="00C20122" w:rsidRPr="007A706A" w14:paraId="414DA0FA" w14:textId="77777777" w:rsidTr="00C20122">
        <w:trPr>
          <w:trHeight w:val="211"/>
        </w:trPr>
        <w:tc>
          <w:tcPr>
            <w:tcW w:w="866" w:type="dxa"/>
            <w:tcBorders>
              <w:top w:val="nil"/>
              <w:left w:val="nil"/>
              <w:bottom w:val="single" w:sz="4" w:space="0" w:color="auto"/>
              <w:right w:val="nil"/>
            </w:tcBorders>
            <w:shd w:val="clear" w:color="auto" w:fill="auto"/>
            <w:noWrap/>
            <w:vAlign w:val="center"/>
            <w:hideMark/>
          </w:tcPr>
          <w:p w14:paraId="63E4BB4C" w14:textId="77777777" w:rsidR="00C20122" w:rsidRPr="007A706A" w:rsidRDefault="00C20122" w:rsidP="007A706A">
            <w:pPr>
              <w:spacing w:line="276" w:lineRule="auto"/>
              <w:jc w:val="center"/>
              <w:rPr>
                <w:color w:val="000000"/>
                <w:sz w:val="14"/>
                <w:szCs w:val="20"/>
              </w:rPr>
            </w:pPr>
            <w:r w:rsidRPr="007A706A">
              <w:rPr>
                <w:color w:val="000000"/>
                <w:sz w:val="14"/>
                <w:szCs w:val="20"/>
              </w:rPr>
              <w:t>1</w:t>
            </w:r>
          </w:p>
        </w:tc>
        <w:tc>
          <w:tcPr>
            <w:tcW w:w="1089" w:type="dxa"/>
            <w:tcBorders>
              <w:top w:val="nil"/>
              <w:left w:val="nil"/>
              <w:bottom w:val="single" w:sz="4" w:space="0" w:color="auto"/>
              <w:right w:val="nil"/>
            </w:tcBorders>
            <w:shd w:val="clear" w:color="auto" w:fill="auto"/>
            <w:noWrap/>
            <w:vAlign w:val="center"/>
            <w:hideMark/>
          </w:tcPr>
          <w:p w14:paraId="58F240D4" w14:textId="77777777" w:rsidR="00C20122" w:rsidRPr="007A706A" w:rsidRDefault="00C20122" w:rsidP="007A706A">
            <w:pPr>
              <w:spacing w:line="276" w:lineRule="auto"/>
              <w:jc w:val="center"/>
              <w:rPr>
                <w:color w:val="000000"/>
                <w:sz w:val="14"/>
                <w:szCs w:val="20"/>
              </w:rPr>
            </w:pPr>
            <w:r w:rsidRPr="007A706A">
              <w:rPr>
                <w:color w:val="000000"/>
                <w:sz w:val="14"/>
                <w:szCs w:val="20"/>
              </w:rPr>
              <w:t>Insignificant</w:t>
            </w:r>
          </w:p>
        </w:tc>
        <w:tc>
          <w:tcPr>
            <w:tcW w:w="1240" w:type="dxa"/>
            <w:tcBorders>
              <w:top w:val="nil"/>
              <w:left w:val="nil"/>
              <w:bottom w:val="single" w:sz="4" w:space="0" w:color="auto"/>
              <w:right w:val="nil"/>
            </w:tcBorders>
            <w:shd w:val="clear" w:color="auto" w:fill="auto"/>
            <w:noWrap/>
            <w:vAlign w:val="center"/>
            <w:hideMark/>
          </w:tcPr>
          <w:p w14:paraId="60ADF1BC" w14:textId="77777777" w:rsidR="00C20122" w:rsidRPr="007A706A" w:rsidRDefault="00C20122" w:rsidP="007A706A">
            <w:pPr>
              <w:spacing w:line="276" w:lineRule="auto"/>
              <w:jc w:val="center"/>
              <w:rPr>
                <w:color w:val="000000"/>
                <w:sz w:val="14"/>
                <w:szCs w:val="20"/>
              </w:rPr>
            </w:pPr>
            <w:r w:rsidRPr="007A706A">
              <w:rPr>
                <w:color w:val="000000"/>
                <w:sz w:val="14"/>
                <w:szCs w:val="20"/>
              </w:rPr>
              <w:t>Sangat Kecil (</w:t>
            </w:r>
            <w:proofErr w:type="spellStart"/>
            <w:r w:rsidRPr="007A706A">
              <w:rPr>
                <w:color w:val="000000"/>
                <w:sz w:val="14"/>
                <w:szCs w:val="20"/>
              </w:rPr>
              <w:t>Tidak</w:t>
            </w:r>
            <w:proofErr w:type="spellEnd"/>
            <w:r w:rsidRPr="007A706A">
              <w:rPr>
                <w:color w:val="000000"/>
                <w:sz w:val="14"/>
                <w:szCs w:val="20"/>
              </w:rPr>
              <w:t xml:space="preserve"> </w:t>
            </w:r>
            <w:proofErr w:type="spellStart"/>
            <w:r w:rsidRPr="007A706A">
              <w:rPr>
                <w:color w:val="000000"/>
                <w:sz w:val="14"/>
                <w:szCs w:val="20"/>
              </w:rPr>
              <w:t>Signifikan</w:t>
            </w:r>
            <w:proofErr w:type="spellEnd"/>
            <w:r w:rsidRPr="007A706A">
              <w:rPr>
                <w:color w:val="000000"/>
                <w:sz w:val="14"/>
                <w:szCs w:val="20"/>
              </w:rPr>
              <w:t>)</w:t>
            </w:r>
          </w:p>
        </w:tc>
        <w:tc>
          <w:tcPr>
            <w:tcW w:w="1758" w:type="dxa"/>
            <w:tcBorders>
              <w:top w:val="nil"/>
              <w:left w:val="nil"/>
              <w:bottom w:val="single" w:sz="4" w:space="0" w:color="auto"/>
              <w:right w:val="nil"/>
            </w:tcBorders>
            <w:shd w:val="clear" w:color="auto" w:fill="auto"/>
            <w:noWrap/>
            <w:vAlign w:val="center"/>
            <w:hideMark/>
          </w:tcPr>
          <w:p w14:paraId="0C1FA8A5" w14:textId="77777777" w:rsidR="00C20122" w:rsidRPr="007A706A" w:rsidRDefault="00C20122" w:rsidP="007A706A">
            <w:pPr>
              <w:spacing w:line="276" w:lineRule="auto"/>
              <w:jc w:val="center"/>
              <w:rPr>
                <w:color w:val="000000"/>
                <w:sz w:val="14"/>
                <w:szCs w:val="20"/>
              </w:rPr>
            </w:pPr>
            <w:r w:rsidRPr="007A706A">
              <w:rPr>
                <w:color w:val="000000"/>
                <w:sz w:val="14"/>
                <w:szCs w:val="20"/>
              </w:rPr>
              <w:t>&lt;0.2 BTR</w:t>
            </w:r>
          </w:p>
        </w:tc>
        <w:tc>
          <w:tcPr>
            <w:tcW w:w="3731" w:type="dxa"/>
            <w:tcBorders>
              <w:top w:val="nil"/>
              <w:left w:val="nil"/>
              <w:bottom w:val="single" w:sz="4" w:space="0" w:color="auto"/>
              <w:right w:val="nil"/>
            </w:tcBorders>
            <w:shd w:val="clear" w:color="auto" w:fill="auto"/>
            <w:noWrap/>
            <w:vAlign w:val="center"/>
            <w:hideMark/>
          </w:tcPr>
          <w:p w14:paraId="35957245" w14:textId="77777777" w:rsidR="00C20122" w:rsidRPr="007A706A" w:rsidRDefault="00C20122" w:rsidP="007A706A">
            <w:pPr>
              <w:spacing w:line="276" w:lineRule="auto"/>
              <w:rPr>
                <w:color w:val="000000"/>
                <w:sz w:val="14"/>
                <w:szCs w:val="20"/>
              </w:rPr>
            </w:pPr>
            <w:proofErr w:type="spellStart"/>
            <w:r w:rsidRPr="007A706A">
              <w:rPr>
                <w:color w:val="000000"/>
                <w:sz w:val="14"/>
                <w:szCs w:val="20"/>
              </w:rPr>
              <w:t>Hanya</w:t>
            </w:r>
            <w:proofErr w:type="spellEnd"/>
            <w:r w:rsidRPr="007A706A">
              <w:rPr>
                <w:color w:val="000000"/>
                <w:sz w:val="14"/>
                <w:szCs w:val="20"/>
              </w:rPr>
              <w:t xml:space="preserve"> </w:t>
            </w:r>
            <w:proofErr w:type="spellStart"/>
            <w:r w:rsidRPr="007A706A">
              <w:rPr>
                <w:color w:val="000000"/>
                <w:sz w:val="14"/>
                <w:szCs w:val="20"/>
              </w:rPr>
              <w:t>berdampak</w:t>
            </w:r>
            <w:proofErr w:type="spellEnd"/>
            <w:r w:rsidRPr="007A706A">
              <w:rPr>
                <w:color w:val="000000"/>
                <w:sz w:val="14"/>
                <w:szCs w:val="20"/>
              </w:rPr>
              <w:t xml:space="preserve"> sangat </w:t>
            </w:r>
            <w:proofErr w:type="spellStart"/>
            <w:r w:rsidRPr="007A706A">
              <w:rPr>
                <w:color w:val="000000"/>
                <w:sz w:val="14"/>
                <w:szCs w:val="20"/>
              </w:rPr>
              <w:t>kecil</w:t>
            </w:r>
            <w:proofErr w:type="spellEnd"/>
            <w:r w:rsidRPr="007A706A">
              <w:rPr>
                <w:color w:val="000000"/>
                <w:sz w:val="14"/>
                <w:szCs w:val="20"/>
              </w:rPr>
              <w:t xml:space="preserve"> pada </w:t>
            </w:r>
            <w:proofErr w:type="spellStart"/>
            <w:r w:rsidRPr="007A706A">
              <w:rPr>
                <w:color w:val="000000"/>
                <w:sz w:val="14"/>
                <w:szCs w:val="20"/>
              </w:rPr>
              <w:t>tercapainya</w:t>
            </w:r>
            <w:proofErr w:type="spellEnd"/>
            <w:r w:rsidRPr="007A706A">
              <w:rPr>
                <w:color w:val="000000"/>
                <w:sz w:val="14"/>
                <w:szCs w:val="20"/>
              </w:rPr>
              <w:t xml:space="preserve"> </w:t>
            </w:r>
            <w:proofErr w:type="spellStart"/>
            <w:r w:rsidRPr="007A706A">
              <w:rPr>
                <w:color w:val="000000"/>
                <w:sz w:val="14"/>
                <w:szCs w:val="20"/>
              </w:rPr>
              <w:t>sasaran</w:t>
            </w:r>
            <w:proofErr w:type="spellEnd"/>
            <w:r w:rsidRPr="007A706A">
              <w:rPr>
                <w:color w:val="000000"/>
                <w:sz w:val="14"/>
                <w:szCs w:val="20"/>
              </w:rPr>
              <w:t xml:space="preserve">, target </w:t>
            </w:r>
            <w:proofErr w:type="spellStart"/>
            <w:r w:rsidRPr="007A706A">
              <w:rPr>
                <w:color w:val="000000"/>
                <w:sz w:val="14"/>
                <w:szCs w:val="20"/>
              </w:rPr>
              <w:t>kinerja</w:t>
            </w:r>
            <w:proofErr w:type="spellEnd"/>
            <w:r w:rsidRPr="007A706A">
              <w:rPr>
                <w:color w:val="000000"/>
                <w:sz w:val="14"/>
                <w:szCs w:val="20"/>
              </w:rPr>
              <w:t xml:space="preserve"> </w:t>
            </w:r>
            <w:proofErr w:type="spellStart"/>
            <w:r w:rsidRPr="007A706A">
              <w:rPr>
                <w:color w:val="000000"/>
                <w:sz w:val="14"/>
                <w:szCs w:val="20"/>
              </w:rPr>
              <w:t>masih</w:t>
            </w:r>
            <w:proofErr w:type="spellEnd"/>
            <w:r w:rsidRPr="007A706A">
              <w:rPr>
                <w:color w:val="000000"/>
                <w:sz w:val="14"/>
                <w:szCs w:val="20"/>
              </w:rPr>
              <w:t xml:space="preserve"> </w:t>
            </w:r>
            <w:proofErr w:type="spellStart"/>
            <w:r w:rsidRPr="007A706A">
              <w:rPr>
                <w:color w:val="000000"/>
                <w:sz w:val="14"/>
                <w:szCs w:val="20"/>
              </w:rPr>
              <w:t>mampu</w:t>
            </w:r>
            <w:proofErr w:type="spellEnd"/>
            <w:r w:rsidRPr="007A706A">
              <w:rPr>
                <w:color w:val="000000"/>
                <w:sz w:val="14"/>
                <w:szCs w:val="20"/>
              </w:rPr>
              <w:t xml:space="preserve"> </w:t>
            </w:r>
            <w:proofErr w:type="spellStart"/>
            <w:r w:rsidRPr="007A706A">
              <w:rPr>
                <w:color w:val="000000"/>
                <w:sz w:val="14"/>
                <w:szCs w:val="20"/>
              </w:rPr>
              <w:t>dicapai</w:t>
            </w:r>
            <w:proofErr w:type="spellEnd"/>
          </w:p>
        </w:tc>
      </w:tr>
    </w:tbl>
    <w:p w14:paraId="5A255D7A" w14:textId="77777777" w:rsidR="00C20122" w:rsidRPr="007A706A" w:rsidRDefault="00C20122" w:rsidP="007A706A">
      <w:pPr>
        <w:pBdr>
          <w:top w:val="nil"/>
          <w:left w:val="nil"/>
          <w:bottom w:val="nil"/>
          <w:right w:val="nil"/>
          <w:between w:val="nil"/>
        </w:pBdr>
        <w:spacing w:line="276" w:lineRule="auto"/>
        <w:ind w:left="0" w:hanging="2"/>
        <w:jc w:val="both"/>
        <w:rPr>
          <w:b/>
          <w:color w:val="000000"/>
        </w:rPr>
      </w:pPr>
    </w:p>
    <w:p w14:paraId="667FF62C" w14:textId="164C6C0D" w:rsidR="00C20122" w:rsidRPr="007A706A" w:rsidRDefault="00C20122"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Kriteria</w:t>
      </w:r>
      <w:proofErr w:type="spellEnd"/>
      <w:r w:rsidRPr="007A706A">
        <w:rPr>
          <w:color w:val="000000"/>
        </w:rPr>
        <w:t xml:space="preserve"> </w:t>
      </w:r>
      <w:proofErr w:type="spellStart"/>
      <w:r w:rsidRPr="007A706A">
        <w:rPr>
          <w:color w:val="000000"/>
        </w:rPr>
        <w:t>dampak</w:t>
      </w:r>
      <w:proofErr w:type="spellEnd"/>
      <w:r w:rsidRPr="007A706A">
        <w:rPr>
          <w:color w:val="000000"/>
        </w:rPr>
        <w:t xml:space="preserve"> </w:t>
      </w:r>
      <w:proofErr w:type="spellStart"/>
      <w:r w:rsidRPr="007A706A">
        <w:rPr>
          <w:color w:val="000000"/>
        </w:rPr>
        <w:t>dibuat</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menentukan</w:t>
      </w:r>
      <w:proofErr w:type="spellEnd"/>
      <w:r w:rsidRPr="007A706A">
        <w:rPr>
          <w:color w:val="000000"/>
        </w:rPr>
        <w:t xml:space="preserve"> </w:t>
      </w:r>
      <w:proofErr w:type="spellStart"/>
      <w:r w:rsidRPr="007A706A">
        <w:rPr>
          <w:color w:val="000000"/>
        </w:rPr>
        <w:t>dampak</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tiap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yang </w:t>
      </w:r>
      <w:proofErr w:type="spellStart"/>
      <w:r w:rsidRPr="007A706A">
        <w:rPr>
          <w:color w:val="000000"/>
        </w:rPr>
        <w:t>dikeluarkan</w:t>
      </w:r>
      <w:proofErr w:type="spellEnd"/>
      <w:r w:rsidRPr="007A706A">
        <w:rPr>
          <w:color w:val="000000"/>
        </w:rPr>
        <w:t xml:space="preserve"> </w:t>
      </w:r>
      <w:proofErr w:type="spellStart"/>
      <w:r w:rsidRPr="007A706A">
        <w:rPr>
          <w:color w:val="000000"/>
        </w:rPr>
        <w:t>akibat</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Tingkat </w:t>
      </w:r>
      <w:proofErr w:type="spellStart"/>
      <w:r w:rsidRPr="007A706A">
        <w:rPr>
          <w:color w:val="000000"/>
        </w:rPr>
        <w:t>dampak</w:t>
      </w:r>
      <w:proofErr w:type="spellEnd"/>
      <w:r w:rsidRPr="007A706A">
        <w:rPr>
          <w:color w:val="000000"/>
        </w:rPr>
        <w:t xml:space="preserve"> </w:t>
      </w:r>
      <w:proofErr w:type="spellStart"/>
      <w:r w:rsidRPr="007A706A">
        <w:rPr>
          <w:color w:val="000000"/>
        </w:rPr>
        <w:t>umumnya</w:t>
      </w:r>
      <w:proofErr w:type="spellEnd"/>
      <w:r w:rsidRPr="007A706A">
        <w:rPr>
          <w:color w:val="000000"/>
        </w:rPr>
        <w:t xml:space="preserve"> </w:t>
      </w:r>
      <w:proofErr w:type="spellStart"/>
      <w:r w:rsidRPr="007A706A">
        <w:rPr>
          <w:color w:val="000000"/>
        </w:rPr>
        <w:t>dibuat</w:t>
      </w:r>
      <w:proofErr w:type="spellEnd"/>
      <w:r w:rsidRPr="007A706A">
        <w:rPr>
          <w:color w:val="000000"/>
        </w:rPr>
        <w:t xml:space="preserve"> </w:t>
      </w:r>
      <w:proofErr w:type="spellStart"/>
      <w:r w:rsidRPr="007A706A">
        <w:rPr>
          <w:color w:val="000000"/>
        </w:rPr>
        <w:t>antara</w:t>
      </w:r>
      <w:proofErr w:type="spellEnd"/>
      <w:r w:rsidRPr="007A706A">
        <w:rPr>
          <w:color w:val="000000"/>
        </w:rPr>
        <w:t xml:space="preserve"> </w:t>
      </w:r>
      <w:proofErr w:type="spellStart"/>
      <w:r w:rsidRPr="007A706A">
        <w:rPr>
          <w:color w:val="000000"/>
        </w:rPr>
        <w:t>tiga</w:t>
      </w:r>
      <w:proofErr w:type="spellEnd"/>
      <w:r w:rsidRPr="007A706A">
        <w:rPr>
          <w:color w:val="000000"/>
        </w:rPr>
        <w:t xml:space="preserve"> </w:t>
      </w:r>
      <w:proofErr w:type="spellStart"/>
      <w:r w:rsidRPr="007A706A">
        <w:rPr>
          <w:color w:val="000000"/>
        </w:rPr>
        <w:t>sampai</w:t>
      </w:r>
      <w:proofErr w:type="spellEnd"/>
      <w:r w:rsidRPr="007A706A">
        <w:rPr>
          <w:color w:val="000000"/>
        </w:rPr>
        <w:t xml:space="preserve"> lima </w:t>
      </w:r>
      <w:proofErr w:type="spellStart"/>
      <w:r w:rsidRPr="007A706A">
        <w:rPr>
          <w:color w:val="000000"/>
        </w:rPr>
        <w:t>tingkat</w:t>
      </w:r>
      <w:proofErr w:type="spellEnd"/>
      <w:r w:rsidRPr="007A706A">
        <w:rPr>
          <w:color w:val="000000"/>
        </w:rPr>
        <w:t xml:space="preserve"> </w:t>
      </w:r>
      <w:proofErr w:type="spellStart"/>
      <w:r w:rsidRPr="007A706A">
        <w:rPr>
          <w:color w:val="000000"/>
        </w:rPr>
        <w:t>hal</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dikarenakan</w:t>
      </w:r>
      <w:proofErr w:type="spellEnd"/>
      <w:r w:rsidRPr="007A706A">
        <w:rPr>
          <w:color w:val="000000"/>
        </w:rPr>
        <w:t xml:space="preserve"> </w:t>
      </w:r>
      <w:proofErr w:type="spellStart"/>
      <w:r w:rsidRPr="007A706A">
        <w:rPr>
          <w:color w:val="000000"/>
        </w:rPr>
        <w:t>apabila</w:t>
      </w:r>
      <w:proofErr w:type="spellEnd"/>
      <w:r w:rsidRPr="007A706A">
        <w:rPr>
          <w:color w:val="000000"/>
        </w:rPr>
        <w:t xml:space="preserve"> </w:t>
      </w:r>
      <w:proofErr w:type="spellStart"/>
      <w:r w:rsidRPr="007A706A">
        <w:rPr>
          <w:color w:val="000000"/>
        </w:rPr>
        <w:t>terlalu</w:t>
      </w:r>
      <w:proofErr w:type="spellEnd"/>
      <w:r w:rsidRPr="007A706A">
        <w:rPr>
          <w:color w:val="000000"/>
        </w:rPr>
        <w:t xml:space="preserve"> </w:t>
      </w:r>
      <w:proofErr w:type="spellStart"/>
      <w:r w:rsidRPr="007A706A">
        <w:rPr>
          <w:color w:val="000000"/>
        </w:rPr>
        <w:t>sedikit</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terlalu</w:t>
      </w:r>
      <w:proofErr w:type="spellEnd"/>
      <w:r w:rsidRPr="007A706A">
        <w:rPr>
          <w:color w:val="000000"/>
        </w:rPr>
        <w:t xml:space="preserve"> </w:t>
      </w:r>
      <w:proofErr w:type="spellStart"/>
      <w:r w:rsidRPr="007A706A">
        <w:rPr>
          <w:color w:val="000000"/>
        </w:rPr>
        <w:t>banyak</w:t>
      </w:r>
      <w:proofErr w:type="spellEnd"/>
      <w:r w:rsidRPr="007A706A">
        <w:rPr>
          <w:color w:val="000000"/>
        </w:rPr>
        <w:t xml:space="preserve"> </w:t>
      </w:r>
      <w:proofErr w:type="spellStart"/>
      <w:r w:rsidRPr="007A706A">
        <w:rPr>
          <w:color w:val="000000"/>
        </w:rPr>
        <w:t>maka</w:t>
      </w:r>
      <w:proofErr w:type="spellEnd"/>
      <w:r w:rsidRPr="007A706A">
        <w:rPr>
          <w:color w:val="000000"/>
        </w:rPr>
        <w:t xml:space="preserve"> </w:t>
      </w:r>
      <w:proofErr w:type="spellStart"/>
      <w:r w:rsidRPr="007A706A">
        <w:rPr>
          <w:color w:val="000000"/>
        </w:rPr>
        <w:t>akan</w:t>
      </w:r>
      <w:proofErr w:type="spellEnd"/>
      <w:r w:rsidRPr="007A706A">
        <w:rPr>
          <w:color w:val="000000"/>
        </w:rPr>
        <w:t xml:space="preserve"> </w:t>
      </w:r>
      <w:proofErr w:type="spellStart"/>
      <w:r w:rsidRPr="007A706A">
        <w:rPr>
          <w:color w:val="000000"/>
        </w:rPr>
        <w:t>timbul</w:t>
      </w:r>
      <w:proofErr w:type="spellEnd"/>
      <w:r w:rsidRPr="007A706A">
        <w:rPr>
          <w:color w:val="000000"/>
        </w:rPr>
        <w:t xml:space="preserve"> </w:t>
      </w:r>
      <w:proofErr w:type="spellStart"/>
      <w:r w:rsidRPr="007A706A">
        <w:rPr>
          <w:color w:val="000000"/>
        </w:rPr>
        <w:t>kesulitan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memastikan</w:t>
      </w:r>
      <w:proofErr w:type="spellEnd"/>
      <w:r w:rsidRPr="007A706A">
        <w:rPr>
          <w:color w:val="000000"/>
        </w:rPr>
        <w:t xml:space="preserve"> </w:t>
      </w:r>
      <w:proofErr w:type="spellStart"/>
      <w:r w:rsidRPr="007A706A">
        <w:rPr>
          <w:color w:val="000000"/>
        </w:rPr>
        <w:t>tingkat</w:t>
      </w:r>
      <w:proofErr w:type="spellEnd"/>
      <w:r w:rsidRPr="007A706A">
        <w:rPr>
          <w:color w:val="000000"/>
        </w:rPr>
        <w:t xml:space="preserve"> </w:t>
      </w:r>
      <w:proofErr w:type="spellStart"/>
      <w:r w:rsidRPr="007A706A">
        <w:rPr>
          <w:color w:val="000000"/>
        </w:rPr>
        <w:t>dampak</w:t>
      </w:r>
      <w:proofErr w:type="spellEnd"/>
      <w:r w:rsidRPr="007A706A">
        <w:rPr>
          <w:color w:val="000000"/>
        </w:rPr>
        <w:t xml:space="preserve"> mana yang </w:t>
      </w:r>
      <w:proofErr w:type="spellStart"/>
      <w:r w:rsidRPr="007A706A">
        <w:rPr>
          <w:color w:val="000000"/>
        </w:rPr>
        <w:t>tepat</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{"citationItems":[{"id":"ITEM-1","itemData":{"author":[{"dropping-particle":"","family":"Susilo","given":"Leo J","non-dropping-particle":"","parse-names":false,"suffix":""},{"dropping-particle":"","family":"Kaho","given":"Victor Riwu","non-dropping-particle":"","parse-names":false,"suffix":""}],"id":"ITEM-1","issued":{"date-parts":[["2018"]]},"publisher":"PT Grasindo","publisher-place":"Jakarta","title":"Manajemen Risiko Berbasis ISO 31000:2018 Panduan untuk Risk Leaders dan Risk Practitioners","type":"book"},"uris":["http://www.mendeley.com/documents/?uuid=e23503d5-37da-4ac8-ac2d-1a669e4a157d","http://www.mendeley.com/documents/?uuid=2a6e1612-1394-4d6c-8839-98fbaff48821"]}],"mendeley":{"formattedCitation":"(Susilo and Kaho 2018)","plainTextFormattedCitation":"(Susilo and Kaho 2018)","previouslyFormattedCitation":"[10]"},"properties":{"noteIndex":0},"schema":"https://github.com/citation-style-language/schema/raw/master/csl-citation.json"}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(Susilo and Kaho 2018)</w:t>
        </w:r>
        <w:r w:rsidRPr="007A706A">
          <w:rPr>
            <w:rStyle w:val="Hyperlink"/>
            <w:u w:val="none"/>
          </w:rPr>
          <w:fldChar w:fldCharType="end"/>
        </w:r>
      </w:hyperlink>
      <w:r w:rsidRPr="007A706A">
        <w:rPr>
          <w:color w:val="000000"/>
        </w:rPr>
        <w:t>.</w:t>
      </w:r>
    </w:p>
    <w:p w14:paraId="5613E28E" w14:textId="77777777" w:rsidR="00C20122" w:rsidRPr="007A706A" w:rsidRDefault="00C20122" w:rsidP="007A706A">
      <w:pPr>
        <w:pStyle w:val="Els-2ndorder-head"/>
        <w:numPr>
          <w:ilvl w:val="1"/>
          <w:numId w:val="8"/>
        </w:numPr>
        <w:spacing w:before="0" w:after="0" w:line="276" w:lineRule="auto"/>
        <w:ind w:hanging="2"/>
        <w:jc w:val="both"/>
        <w:rPr>
          <w:i w:val="0"/>
          <w:sz w:val="24"/>
          <w:szCs w:val="24"/>
          <w:lang w:val="id-ID"/>
        </w:rPr>
      </w:pPr>
      <w:r w:rsidRPr="007A706A">
        <w:rPr>
          <w:i w:val="0"/>
          <w:sz w:val="24"/>
          <w:szCs w:val="24"/>
          <w:lang w:val="id-ID"/>
        </w:rPr>
        <w:t xml:space="preserve">Identifikasi Risiko </w:t>
      </w:r>
    </w:p>
    <w:p w14:paraId="53E742FE" w14:textId="33D8BE3D" w:rsidR="00C20122" w:rsidRPr="007A706A" w:rsidRDefault="00C20122" w:rsidP="007A706A">
      <w:pPr>
        <w:pBdr>
          <w:top w:val="nil"/>
          <w:left w:val="nil"/>
          <w:bottom w:val="nil"/>
          <w:right w:val="nil"/>
          <w:between w:val="nil"/>
        </w:pBdr>
        <w:spacing w:line="276" w:lineRule="auto"/>
        <w:ind w:left="-2" w:firstLineChars="0" w:firstLine="567"/>
        <w:jc w:val="both"/>
        <w:rPr>
          <w:color w:val="000000"/>
        </w:rPr>
      </w:pPr>
      <w:r w:rsidRPr="007A706A">
        <w:rPr>
          <w:color w:val="000000"/>
        </w:rPr>
        <w:t xml:space="preserve">Proses </w:t>
      </w:r>
      <w:proofErr w:type="spellStart"/>
      <w:r w:rsidRPr="007A706A">
        <w:rPr>
          <w:color w:val="000000"/>
        </w:rPr>
        <w:t>identifikasi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dilaksanakan</w:t>
      </w:r>
      <w:proofErr w:type="spellEnd"/>
      <w:r w:rsidRPr="007A706A">
        <w:rPr>
          <w:color w:val="000000"/>
        </w:rPr>
        <w:t xml:space="preserve"> oleh </w:t>
      </w:r>
      <w:proofErr w:type="spellStart"/>
      <w:r w:rsidRPr="007A706A">
        <w:rPr>
          <w:color w:val="000000"/>
        </w:rPr>
        <w:t>pemilik</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indikasi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dideteksi</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masalah</w:t>
      </w:r>
      <w:proofErr w:type="spellEnd"/>
      <w:r w:rsidRPr="007A706A">
        <w:rPr>
          <w:color w:val="000000"/>
        </w:rPr>
        <w:t xml:space="preserve"> yang </w:t>
      </w:r>
      <w:proofErr w:type="spellStart"/>
      <w:r w:rsidRPr="007A706A">
        <w:rPr>
          <w:color w:val="000000"/>
        </w:rPr>
        <w:t>timbul</w:t>
      </w:r>
      <w:proofErr w:type="spellEnd"/>
      <w:r w:rsidRPr="007A706A">
        <w:rPr>
          <w:color w:val="000000"/>
        </w:rPr>
        <w:t xml:space="preserve"> di masa </w:t>
      </w:r>
      <w:proofErr w:type="spellStart"/>
      <w:r w:rsidRPr="007A706A">
        <w:rPr>
          <w:color w:val="000000"/>
        </w:rPr>
        <w:t>lalu</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selama</w:t>
      </w:r>
      <w:proofErr w:type="spellEnd"/>
      <w:r w:rsidRPr="007A706A">
        <w:rPr>
          <w:color w:val="000000"/>
        </w:rPr>
        <w:t xml:space="preserve"> </w:t>
      </w:r>
      <w:proofErr w:type="spellStart"/>
      <w:r w:rsidRPr="007A706A">
        <w:rPr>
          <w:color w:val="000000"/>
        </w:rPr>
        <w:t>periode</w:t>
      </w:r>
      <w:proofErr w:type="spellEnd"/>
      <w:r w:rsidRPr="007A706A">
        <w:rPr>
          <w:color w:val="000000"/>
        </w:rPr>
        <w:t xml:space="preserve"> </w:t>
      </w:r>
      <w:proofErr w:type="spellStart"/>
      <w:r w:rsidRPr="007A706A">
        <w:rPr>
          <w:color w:val="000000"/>
        </w:rPr>
        <w:t>berjalan</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{"citationItems":[{"id":"ITEM-1","itemData":{"author":[{"dropping-particle":"","family":"R.N","given":"Rifka","non-dropping-particle":"","parse-names":false,"suffix":""}],"id":"ITEM-1","issued":{"date-parts":[["2017"]]},"publisher":"Huta Publisher","publisher-place":"Yogyakarta","title":"Step by Step Lancar Membuat SOp","type":"book"},"uris":["http://www.mendeley.com/documents/?uuid=c613798b-0aa0-40e5-a290-dc98acca2012","http://www.mendeley.com/documents/?uuid=0bb3dd33-069a-4cb1-99d5-9d386ba72d32"]}],"mendeley":{"formattedCitation":"(R.N 2017)","plainTextFormattedCitation":"(R.N 2017)","previouslyFormattedCitation":"[11]"},"properties":{"noteIndex":0},"schema":"https://github.com/citation-style-language/schema/raw/master/csl-citation.json"}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(R.N 2017)</w:t>
        </w:r>
        <w:r w:rsidRPr="007A706A">
          <w:rPr>
            <w:rStyle w:val="Hyperlink"/>
            <w:u w:val="none"/>
          </w:rPr>
          <w:fldChar w:fldCharType="end"/>
        </w:r>
      </w:hyperlink>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pembobotan</w:t>
      </w:r>
      <w:proofErr w:type="spellEnd"/>
      <w:r w:rsidRPr="007A706A">
        <w:rPr>
          <w:color w:val="000000"/>
        </w:rPr>
        <w:t xml:space="preserve"> waste, </w:t>
      </w:r>
      <w:proofErr w:type="spellStart"/>
      <w:r w:rsidRPr="007A706A">
        <w:rPr>
          <w:color w:val="000000"/>
        </w:rPr>
        <w:t>diketahui</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waste yang </w:t>
      </w:r>
      <w:proofErr w:type="spellStart"/>
      <w:r w:rsidRPr="007A706A">
        <w:rPr>
          <w:color w:val="000000"/>
        </w:rPr>
        <w:t>dominan</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memiliki</w:t>
      </w:r>
      <w:proofErr w:type="spellEnd"/>
      <w:r w:rsidRPr="007A706A">
        <w:rPr>
          <w:color w:val="000000"/>
        </w:rPr>
        <w:t xml:space="preserve"> </w:t>
      </w:r>
      <w:proofErr w:type="spellStart"/>
      <w:r w:rsidRPr="007A706A">
        <w:rPr>
          <w:color w:val="000000"/>
        </w:rPr>
        <w:t>persentase</w:t>
      </w:r>
      <w:proofErr w:type="spellEnd"/>
      <w:r w:rsidRPr="007A706A">
        <w:rPr>
          <w:color w:val="000000"/>
        </w:rPr>
        <w:t xml:space="preserve"> </w:t>
      </w:r>
      <w:proofErr w:type="spellStart"/>
      <w:r w:rsidRPr="007A706A">
        <w:rPr>
          <w:color w:val="000000"/>
        </w:rPr>
        <w:t>tertinggi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transportation dan inventory. </w:t>
      </w:r>
      <w:proofErr w:type="spellStart"/>
      <w:r w:rsidRPr="007A706A">
        <w:rPr>
          <w:color w:val="000000"/>
        </w:rPr>
        <w:t>Dua</w:t>
      </w:r>
      <w:proofErr w:type="spellEnd"/>
      <w:r w:rsidRPr="007A706A">
        <w:rPr>
          <w:color w:val="000000"/>
        </w:rPr>
        <w:t xml:space="preserve"> waste </w:t>
      </w:r>
      <w:proofErr w:type="spellStart"/>
      <w:r w:rsidRPr="007A706A">
        <w:rPr>
          <w:color w:val="000000"/>
        </w:rPr>
        <w:t>dengan</w:t>
      </w:r>
      <w:proofErr w:type="spellEnd"/>
      <w:r w:rsidRPr="007A706A">
        <w:rPr>
          <w:color w:val="000000"/>
        </w:rPr>
        <w:t xml:space="preserve"> </w:t>
      </w:r>
      <w:proofErr w:type="spellStart"/>
      <w:r w:rsidRPr="007A706A">
        <w:rPr>
          <w:color w:val="000000"/>
        </w:rPr>
        <w:t>persentase</w:t>
      </w:r>
      <w:proofErr w:type="spellEnd"/>
      <w:r w:rsidRPr="007A706A">
        <w:rPr>
          <w:color w:val="000000"/>
        </w:rPr>
        <w:t xml:space="preserve"> </w:t>
      </w:r>
      <w:proofErr w:type="spellStart"/>
      <w:r w:rsidRPr="007A706A">
        <w:rPr>
          <w:color w:val="000000"/>
        </w:rPr>
        <w:t>tertinggi</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akan</w:t>
      </w:r>
      <w:proofErr w:type="spellEnd"/>
      <w:r w:rsidRPr="007A706A">
        <w:rPr>
          <w:color w:val="000000"/>
        </w:rPr>
        <w:t xml:space="preserve"> </w:t>
      </w:r>
      <w:proofErr w:type="spellStart"/>
      <w:r w:rsidRPr="007A706A">
        <w:rPr>
          <w:color w:val="000000"/>
        </w:rPr>
        <w:t>diidentifikasi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nya</w:t>
      </w:r>
      <w:proofErr w:type="spellEnd"/>
      <w:r w:rsidRPr="007A706A">
        <w:rPr>
          <w:color w:val="000000"/>
        </w:rPr>
        <w:t xml:space="preserve"> pada proses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dan </w:t>
      </w:r>
      <w:proofErr w:type="spellStart"/>
      <w:r w:rsidRPr="007A706A">
        <w:rPr>
          <w:color w:val="000000"/>
        </w:rPr>
        <w:t>diperoleh</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identifikasi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seperti</w:t>
      </w:r>
      <w:proofErr w:type="spellEnd"/>
      <w:r w:rsidRPr="007A706A">
        <w:rPr>
          <w:color w:val="000000"/>
        </w:rPr>
        <w:t xml:space="preserve"> pada </w:t>
      </w:r>
      <w:proofErr w:type="spellStart"/>
      <w:r w:rsidRPr="007A706A">
        <w:rPr>
          <w:color w:val="000000"/>
        </w:rPr>
        <w:t>Tabel</w:t>
      </w:r>
      <w:proofErr w:type="spellEnd"/>
      <w:r w:rsidRPr="007A706A">
        <w:rPr>
          <w:color w:val="000000"/>
        </w:rPr>
        <w:t xml:space="preserve"> 10 </w:t>
      </w:r>
      <w:proofErr w:type="spellStart"/>
      <w:r w:rsidRPr="007A706A">
        <w:rPr>
          <w:color w:val="000000"/>
        </w:rPr>
        <w:t>berikut</w:t>
      </w:r>
      <w:proofErr w:type="spellEnd"/>
      <w:r w:rsidRPr="007A706A">
        <w:rPr>
          <w:color w:val="000000"/>
        </w:rPr>
        <w:t>.</w:t>
      </w:r>
    </w:p>
    <w:p w14:paraId="6A01E935" w14:textId="77777777" w:rsidR="00C20122" w:rsidRPr="007A706A" w:rsidRDefault="00C20122" w:rsidP="007A706A">
      <w:pPr>
        <w:pBdr>
          <w:top w:val="nil"/>
          <w:left w:val="nil"/>
          <w:bottom w:val="nil"/>
          <w:right w:val="nil"/>
          <w:between w:val="nil"/>
        </w:pBdr>
        <w:spacing w:line="276" w:lineRule="auto"/>
        <w:ind w:leftChars="0" w:left="0" w:firstLineChars="0" w:firstLine="0"/>
        <w:jc w:val="center"/>
      </w:pPr>
    </w:p>
    <w:p w14:paraId="6C2326AA" w14:textId="77777777" w:rsidR="000006EE" w:rsidRPr="000006EE" w:rsidRDefault="00C20122" w:rsidP="007A706A">
      <w:pPr>
        <w:pBdr>
          <w:top w:val="nil"/>
          <w:left w:val="nil"/>
          <w:bottom w:val="nil"/>
          <w:right w:val="nil"/>
          <w:between w:val="nil"/>
        </w:pBdr>
        <w:spacing w:line="276" w:lineRule="auto"/>
        <w:ind w:leftChars="0" w:left="0" w:firstLineChars="0" w:firstLine="0"/>
        <w:jc w:val="center"/>
        <w:rPr>
          <w:b/>
          <w:bCs/>
          <w:lang w:val="id-ID"/>
        </w:rPr>
      </w:pPr>
      <w:r w:rsidRPr="000006EE">
        <w:rPr>
          <w:b/>
          <w:bCs/>
        </w:rPr>
        <w:t>Tab</w:t>
      </w:r>
      <w:r w:rsidRPr="000006EE">
        <w:rPr>
          <w:b/>
          <w:bCs/>
          <w:lang w:val="id-ID"/>
        </w:rPr>
        <w:t>el</w:t>
      </w:r>
      <w:r w:rsidRPr="000006EE">
        <w:rPr>
          <w:b/>
          <w:bCs/>
        </w:rPr>
        <w:t xml:space="preserve"> 10</w:t>
      </w:r>
    </w:p>
    <w:p w14:paraId="665C7569" w14:textId="48908AA1" w:rsidR="00C20122" w:rsidRPr="000006EE" w:rsidRDefault="00C20122" w:rsidP="007A706A">
      <w:pPr>
        <w:pBdr>
          <w:top w:val="nil"/>
          <w:left w:val="nil"/>
          <w:bottom w:val="nil"/>
          <w:right w:val="nil"/>
          <w:between w:val="nil"/>
        </w:pBdr>
        <w:spacing w:line="276" w:lineRule="auto"/>
        <w:ind w:leftChars="0" w:left="0" w:firstLineChars="0" w:firstLine="0"/>
        <w:jc w:val="center"/>
        <w:rPr>
          <w:b/>
          <w:bCs/>
          <w:color w:val="000000"/>
        </w:rPr>
      </w:pPr>
      <w:r w:rsidRPr="000006EE">
        <w:rPr>
          <w:b/>
          <w:bCs/>
          <w:lang w:val="id-ID"/>
        </w:rPr>
        <w:t>Identifikasi Risiko</w:t>
      </w:r>
    </w:p>
    <w:tbl>
      <w:tblPr>
        <w:tblW w:w="8460" w:type="dxa"/>
        <w:jc w:val="center"/>
        <w:tblLook w:val="04A0" w:firstRow="1" w:lastRow="0" w:firstColumn="1" w:lastColumn="0" w:noHBand="0" w:noVBand="1"/>
      </w:tblPr>
      <w:tblGrid>
        <w:gridCol w:w="540"/>
        <w:gridCol w:w="1428"/>
        <w:gridCol w:w="3792"/>
        <w:gridCol w:w="2700"/>
      </w:tblGrid>
      <w:tr w:rsidR="00C20122" w:rsidRPr="007A706A" w14:paraId="5FEDE9BB" w14:textId="77777777" w:rsidTr="00CC4386">
        <w:trPr>
          <w:trHeight w:val="159"/>
          <w:jc w:val="center"/>
        </w:trPr>
        <w:tc>
          <w:tcPr>
            <w:tcW w:w="540" w:type="dxa"/>
            <w:tcBorders>
              <w:top w:val="single" w:sz="4" w:space="0" w:color="auto"/>
              <w:left w:val="nil"/>
              <w:bottom w:val="single" w:sz="4" w:space="0" w:color="auto"/>
              <w:right w:val="nil"/>
            </w:tcBorders>
            <w:shd w:val="clear" w:color="auto" w:fill="auto"/>
            <w:noWrap/>
            <w:vAlign w:val="center"/>
            <w:hideMark/>
          </w:tcPr>
          <w:p w14:paraId="04113136" w14:textId="77777777" w:rsidR="00C20122" w:rsidRPr="007A706A" w:rsidRDefault="00C20122" w:rsidP="007A706A">
            <w:pPr>
              <w:spacing w:afterLines="80" w:after="192" w:line="276" w:lineRule="auto"/>
              <w:ind w:left="0" w:hanging="2"/>
              <w:jc w:val="center"/>
              <w:rPr>
                <w:b/>
                <w:bCs/>
                <w:color w:val="000000"/>
                <w:sz w:val="16"/>
                <w:szCs w:val="20"/>
              </w:rPr>
            </w:pPr>
            <w:r w:rsidRPr="007A706A">
              <w:rPr>
                <w:b/>
                <w:bCs/>
                <w:color w:val="000000"/>
                <w:sz w:val="16"/>
                <w:szCs w:val="20"/>
              </w:rPr>
              <w:t>No</w:t>
            </w:r>
          </w:p>
        </w:tc>
        <w:tc>
          <w:tcPr>
            <w:tcW w:w="1428" w:type="dxa"/>
            <w:tcBorders>
              <w:top w:val="single" w:sz="4" w:space="0" w:color="auto"/>
              <w:left w:val="nil"/>
              <w:bottom w:val="single" w:sz="4" w:space="0" w:color="auto"/>
              <w:right w:val="nil"/>
            </w:tcBorders>
            <w:shd w:val="clear" w:color="auto" w:fill="auto"/>
            <w:noWrap/>
            <w:vAlign w:val="center"/>
            <w:hideMark/>
          </w:tcPr>
          <w:p w14:paraId="2299A5F5" w14:textId="77777777" w:rsidR="00C20122" w:rsidRPr="007A706A" w:rsidRDefault="00C20122" w:rsidP="007A706A">
            <w:pPr>
              <w:spacing w:afterLines="80" w:after="192" w:line="276" w:lineRule="auto"/>
              <w:ind w:left="0" w:hanging="2"/>
              <w:jc w:val="center"/>
              <w:rPr>
                <w:b/>
                <w:bCs/>
                <w:color w:val="000000"/>
                <w:sz w:val="16"/>
                <w:szCs w:val="20"/>
              </w:rPr>
            </w:pPr>
            <w:proofErr w:type="spellStart"/>
            <w:r w:rsidRPr="007A706A">
              <w:rPr>
                <w:b/>
                <w:bCs/>
                <w:color w:val="000000"/>
                <w:sz w:val="16"/>
                <w:szCs w:val="20"/>
              </w:rPr>
              <w:t>Jenis</w:t>
            </w:r>
            <w:proofErr w:type="spellEnd"/>
            <w:r w:rsidRPr="007A706A">
              <w:rPr>
                <w:b/>
                <w:bCs/>
                <w:color w:val="000000"/>
                <w:sz w:val="16"/>
                <w:szCs w:val="20"/>
              </w:rPr>
              <w:t xml:space="preserve"> Waste </w:t>
            </w:r>
          </w:p>
        </w:tc>
        <w:tc>
          <w:tcPr>
            <w:tcW w:w="3792" w:type="dxa"/>
            <w:tcBorders>
              <w:top w:val="single" w:sz="4" w:space="0" w:color="auto"/>
              <w:left w:val="nil"/>
              <w:bottom w:val="single" w:sz="4" w:space="0" w:color="auto"/>
              <w:right w:val="nil"/>
            </w:tcBorders>
            <w:shd w:val="clear" w:color="auto" w:fill="auto"/>
            <w:noWrap/>
            <w:vAlign w:val="center"/>
            <w:hideMark/>
          </w:tcPr>
          <w:p w14:paraId="7B806A76" w14:textId="77777777" w:rsidR="00C20122" w:rsidRPr="007A706A" w:rsidRDefault="00C20122" w:rsidP="007A706A">
            <w:pPr>
              <w:spacing w:afterLines="80" w:after="192" w:line="276" w:lineRule="auto"/>
              <w:ind w:left="0" w:hanging="2"/>
              <w:jc w:val="center"/>
              <w:rPr>
                <w:b/>
                <w:bCs/>
                <w:color w:val="000000"/>
                <w:sz w:val="16"/>
                <w:szCs w:val="20"/>
              </w:rPr>
            </w:pPr>
            <w:proofErr w:type="spellStart"/>
            <w:r w:rsidRPr="007A706A">
              <w:rPr>
                <w:b/>
                <w:bCs/>
                <w:color w:val="000000"/>
                <w:sz w:val="16"/>
                <w:szCs w:val="20"/>
              </w:rPr>
              <w:t>Masalah</w:t>
            </w:r>
            <w:proofErr w:type="spellEnd"/>
            <w:r w:rsidRPr="007A706A">
              <w:rPr>
                <w:b/>
                <w:bCs/>
                <w:color w:val="000000"/>
                <w:sz w:val="16"/>
                <w:szCs w:val="20"/>
              </w:rPr>
              <w:t xml:space="preserve"> </w:t>
            </w:r>
          </w:p>
        </w:tc>
        <w:tc>
          <w:tcPr>
            <w:tcW w:w="2700" w:type="dxa"/>
            <w:tcBorders>
              <w:top w:val="single" w:sz="4" w:space="0" w:color="auto"/>
              <w:left w:val="nil"/>
              <w:bottom w:val="single" w:sz="4" w:space="0" w:color="auto"/>
              <w:right w:val="nil"/>
            </w:tcBorders>
            <w:shd w:val="clear" w:color="auto" w:fill="auto"/>
            <w:noWrap/>
            <w:vAlign w:val="center"/>
            <w:hideMark/>
          </w:tcPr>
          <w:p w14:paraId="0881357E" w14:textId="77777777" w:rsidR="00C20122" w:rsidRPr="007A706A" w:rsidRDefault="00C20122" w:rsidP="007A706A">
            <w:pPr>
              <w:spacing w:afterLines="80" w:after="192" w:line="276" w:lineRule="auto"/>
              <w:ind w:left="0" w:hanging="2"/>
              <w:jc w:val="center"/>
              <w:rPr>
                <w:b/>
                <w:bCs/>
                <w:color w:val="000000"/>
                <w:sz w:val="16"/>
                <w:szCs w:val="20"/>
              </w:rPr>
            </w:pPr>
            <w:proofErr w:type="spellStart"/>
            <w:r w:rsidRPr="007A706A">
              <w:rPr>
                <w:b/>
                <w:bCs/>
                <w:color w:val="000000"/>
                <w:sz w:val="16"/>
                <w:szCs w:val="20"/>
              </w:rPr>
              <w:t>Risiko</w:t>
            </w:r>
            <w:proofErr w:type="spellEnd"/>
          </w:p>
        </w:tc>
      </w:tr>
      <w:tr w:rsidR="00C20122" w:rsidRPr="007A706A" w14:paraId="3D3E4201" w14:textId="77777777" w:rsidTr="00CC4386">
        <w:trPr>
          <w:trHeight w:val="642"/>
          <w:jc w:val="center"/>
        </w:trPr>
        <w:tc>
          <w:tcPr>
            <w:tcW w:w="540" w:type="dxa"/>
            <w:tcBorders>
              <w:top w:val="nil"/>
              <w:left w:val="nil"/>
              <w:bottom w:val="single" w:sz="4" w:space="0" w:color="000000"/>
              <w:right w:val="nil"/>
            </w:tcBorders>
            <w:shd w:val="clear" w:color="auto" w:fill="auto"/>
            <w:noWrap/>
            <w:vAlign w:val="center"/>
            <w:hideMark/>
          </w:tcPr>
          <w:p w14:paraId="452C854C" w14:textId="77777777" w:rsidR="00C20122" w:rsidRPr="007A706A" w:rsidRDefault="00C20122" w:rsidP="007A706A">
            <w:pPr>
              <w:spacing w:afterLines="80" w:after="192" w:line="276" w:lineRule="auto"/>
              <w:jc w:val="center"/>
              <w:rPr>
                <w:color w:val="000000"/>
                <w:sz w:val="14"/>
                <w:szCs w:val="20"/>
              </w:rPr>
            </w:pPr>
            <w:r w:rsidRPr="007A706A">
              <w:rPr>
                <w:color w:val="000000"/>
                <w:sz w:val="14"/>
                <w:szCs w:val="20"/>
              </w:rPr>
              <w:t>1</w:t>
            </w:r>
          </w:p>
        </w:tc>
        <w:tc>
          <w:tcPr>
            <w:tcW w:w="1428" w:type="dxa"/>
            <w:tcBorders>
              <w:top w:val="nil"/>
              <w:left w:val="nil"/>
              <w:bottom w:val="single" w:sz="4" w:space="0" w:color="000000"/>
              <w:right w:val="nil"/>
            </w:tcBorders>
            <w:shd w:val="clear" w:color="auto" w:fill="auto"/>
            <w:noWrap/>
            <w:vAlign w:val="center"/>
            <w:hideMark/>
          </w:tcPr>
          <w:p w14:paraId="580290B2" w14:textId="77777777" w:rsidR="00C20122" w:rsidRPr="007A706A" w:rsidRDefault="00C20122" w:rsidP="007A706A">
            <w:pPr>
              <w:spacing w:afterLines="80" w:after="192" w:line="276" w:lineRule="auto"/>
              <w:jc w:val="center"/>
              <w:rPr>
                <w:i/>
                <w:iCs/>
                <w:color w:val="000000"/>
                <w:sz w:val="14"/>
                <w:szCs w:val="20"/>
              </w:rPr>
            </w:pPr>
            <w:r w:rsidRPr="007A706A">
              <w:rPr>
                <w:i/>
                <w:iCs/>
                <w:color w:val="000000"/>
                <w:sz w:val="14"/>
                <w:szCs w:val="20"/>
              </w:rPr>
              <w:t>Transportation</w:t>
            </w:r>
          </w:p>
        </w:tc>
        <w:tc>
          <w:tcPr>
            <w:tcW w:w="3792" w:type="dxa"/>
            <w:tcBorders>
              <w:top w:val="nil"/>
              <w:left w:val="nil"/>
              <w:bottom w:val="single" w:sz="4" w:space="0" w:color="000000"/>
              <w:right w:val="nil"/>
            </w:tcBorders>
            <w:shd w:val="clear" w:color="auto" w:fill="auto"/>
            <w:vAlign w:val="center"/>
            <w:hideMark/>
          </w:tcPr>
          <w:p w14:paraId="7575DF91" w14:textId="77777777" w:rsidR="00C20122" w:rsidRPr="007A706A" w:rsidRDefault="00C20122" w:rsidP="007A706A">
            <w:pPr>
              <w:spacing w:afterLines="80" w:after="192" w:line="276" w:lineRule="auto"/>
              <w:jc w:val="both"/>
              <w:rPr>
                <w:color w:val="000000"/>
                <w:sz w:val="14"/>
                <w:szCs w:val="20"/>
              </w:rPr>
            </w:pPr>
            <w:proofErr w:type="spellStart"/>
            <w:r w:rsidRPr="007A706A">
              <w:rPr>
                <w:color w:val="000000"/>
                <w:sz w:val="14"/>
                <w:szCs w:val="20"/>
              </w:rPr>
              <w:t>Pengangkutan</w:t>
            </w:r>
            <w:proofErr w:type="spellEnd"/>
            <w:r w:rsidRPr="007A706A">
              <w:rPr>
                <w:color w:val="000000"/>
                <w:sz w:val="14"/>
                <w:szCs w:val="20"/>
              </w:rPr>
              <w:t xml:space="preserve"> </w:t>
            </w:r>
            <w:proofErr w:type="spellStart"/>
            <w:r w:rsidRPr="007A706A">
              <w:rPr>
                <w:color w:val="000000"/>
                <w:sz w:val="14"/>
                <w:szCs w:val="20"/>
              </w:rPr>
              <w:t>loyang</w:t>
            </w:r>
            <w:proofErr w:type="spellEnd"/>
            <w:r w:rsidRPr="007A706A">
              <w:rPr>
                <w:color w:val="000000"/>
                <w:sz w:val="14"/>
                <w:szCs w:val="20"/>
              </w:rPr>
              <w:t xml:space="preserve"> </w:t>
            </w:r>
            <w:proofErr w:type="spellStart"/>
            <w:r w:rsidRPr="007A706A">
              <w:rPr>
                <w:color w:val="000000"/>
                <w:sz w:val="14"/>
                <w:szCs w:val="20"/>
              </w:rPr>
              <w:t>cetakan</w:t>
            </w:r>
            <w:proofErr w:type="spellEnd"/>
            <w:r w:rsidRPr="007A706A">
              <w:rPr>
                <w:color w:val="000000"/>
                <w:sz w:val="14"/>
                <w:szCs w:val="20"/>
              </w:rPr>
              <w:t xml:space="preserve"> </w:t>
            </w:r>
            <w:proofErr w:type="spellStart"/>
            <w:r w:rsidRPr="007A706A">
              <w:rPr>
                <w:color w:val="000000"/>
                <w:sz w:val="14"/>
                <w:szCs w:val="20"/>
              </w:rPr>
              <w:t>ke</w:t>
            </w:r>
            <w:proofErr w:type="spellEnd"/>
            <w:r w:rsidRPr="007A706A">
              <w:rPr>
                <w:color w:val="000000"/>
                <w:sz w:val="14"/>
                <w:szCs w:val="20"/>
              </w:rPr>
              <w:t xml:space="preserve"> </w:t>
            </w:r>
            <w:proofErr w:type="spellStart"/>
            <w:r w:rsidRPr="007A706A">
              <w:rPr>
                <w:color w:val="000000"/>
                <w:sz w:val="14"/>
                <w:szCs w:val="20"/>
              </w:rPr>
              <w:t>mesin</w:t>
            </w:r>
            <w:proofErr w:type="spellEnd"/>
            <w:r w:rsidRPr="007A706A">
              <w:rPr>
                <w:color w:val="000000"/>
                <w:sz w:val="14"/>
                <w:szCs w:val="20"/>
              </w:rPr>
              <w:t xml:space="preserve"> oven </w:t>
            </w:r>
            <w:proofErr w:type="spellStart"/>
            <w:r w:rsidRPr="007A706A">
              <w:rPr>
                <w:color w:val="000000"/>
                <w:sz w:val="14"/>
                <w:szCs w:val="20"/>
              </w:rPr>
              <w:t>dilakukan</w:t>
            </w:r>
            <w:proofErr w:type="spellEnd"/>
            <w:r w:rsidRPr="007A706A">
              <w:rPr>
                <w:color w:val="000000"/>
                <w:sz w:val="14"/>
                <w:szCs w:val="20"/>
              </w:rPr>
              <w:t xml:space="preserve"> </w:t>
            </w:r>
            <w:proofErr w:type="spellStart"/>
            <w:r w:rsidRPr="007A706A">
              <w:rPr>
                <w:color w:val="000000"/>
                <w:sz w:val="14"/>
                <w:szCs w:val="20"/>
              </w:rPr>
              <w:t>satu</w:t>
            </w:r>
            <w:proofErr w:type="spellEnd"/>
            <w:r w:rsidRPr="007A706A">
              <w:rPr>
                <w:color w:val="000000"/>
                <w:sz w:val="14"/>
                <w:szCs w:val="20"/>
              </w:rPr>
              <w:t xml:space="preserve"> </w:t>
            </w:r>
            <w:proofErr w:type="spellStart"/>
            <w:r w:rsidRPr="007A706A">
              <w:rPr>
                <w:color w:val="000000"/>
                <w:sz w:val="14"/>
                <w:szCs w:val="20"/>
              </w:rPr>
              <w:t>persatu</w:t>
            </w:r>
            <w:proofErr w:type="spellEnd"/>
            <w:r w:rsidRPr="007A706A">
              <w:rPr>
                <w:color w:val="000000"/>
                <w:sz w:val="14"/>
                <w:szCs w:val="20"/>
              </w:rPr>
              <w:t xml:space="preserve"> </w:t>
            </w:r>
            <w:proofErr w:type="spellStart"/>
            <w:r w:rsidRPr="007A706A">
              <w:rPr>
                <w:color w:val="000000"/>
                <w:sz w:val="14"/>
                <w:szCs w:val="20"/>
              </w:rPr>
              <w:t>sehingga</w:t>
            </w:r>
            <w:proofErr w:type="spellEnd"/>
            <w:r w:rsidRPr="007A706A">
              <w:rPr>
                <w:color w:val="000000"/>
                <w:sz w:val="14"/>
                <w:szCs w:val="20"/>
              </w:rPr>
              <w:t xml:space="preserve"> proses </w:t>
            </w:r>
            <w:proofErr w:type="spellStart"/>
            <w:r w:rsidRPr="007A706A">
              <w:rPr>
                <w:color w:val="000000"/>
                <w:sz w:val="14"/>
                <w:szCs w:val="20"/>
              </w:rPr>
              <w:t>bolak</w:t>
            </w:r>
            <w:proofErr w:type="spellEnd"/>
            <w:r w:rsidRPr="007A706A">
              <w:rPr>
                <w:color w:val="000000"/>
                <w:sz w:val="14"/>
                <w:szCs w:val="20"/>
              </w:rPr>
              <w:t xml:space="preserve"> </w:t>
            </w:r>
            <w:proofErr w:type="spellStart"/>
            <w:r w:rsidRPr="007A706A">
              <w:rPr>
                <w:color w:val="000000"/>
                <w:sz w:val="14"/>
                <w:szCs w:val="20"/>
              </w:rPr>
              <w:t>balik</w:t>
            </w:r>
            <w:proofErr w:type="spellEnd"/>
            <w:r w:rsidRPr="007A706A">
              <w:rPr>
                <w:color w:val="000000"/>
                <w:sz w:val="14"/>
                <w:szCs w:val="20"/>
              </w:rPr>
              <w:t xml:space="preserve"> sangat </w:t>
            </w:r>
            <w:proofErr w:type="spellStart"/>
            <w:r w:rsidRPr="007A706A">
              <w:rPr>
                <w:color w:val="000000"/>
                <w:sz w:val="14"/>
                <w:szCs w:val="20"/>
              </w:rPr>
              <w:t>sering</w:t>
            </w:r>
            <w:proofErr w:type="spellEnd"/>
            <w:r w:rsidRPr="007A706A">
              <w:rPr>
                <w:color w:val="000000"/>
                <w:sz w:val="14"/>
                <w:szCs w:val="20"/>
              </w:rPr>
              <w:t xml:space="preserve"> </w:t>
            </w:r>
            <w:proofErr w:type="spellStart"/>
            <w:r w:rsidRPr="007A706A">
              <w:rPr>
                <w:color w:val="000000"/>
                <w:sz w:val="14"/>
                <w:szCs w:val="20"/>
              </w:rPr>
              <w:t>terjadi</w:t>
            </w:r>
            <w:proofErr w:type="spellEnd"/>
            <w:r w:rsidRPr="007A706A">
              <w:rPr>
                <w:color w:val="000000"/>
                <w:sz w:val="14"/>
                <w:szCs w:val="20"/>
              </w:rPr>
              <w:t xml:space="preserve"> </w:t>
            </w:r>
          </w:p>
        </w:tc>
        <w:tc>
          <w:tcPr>
            <w:tcW w:w="2700" w:type="dxa"/>
            <w:tcBorders>
              <w:top w:val="single" w:sz="4" w:space="0" w:color="auto"/>
              <w:left w:val="nil"/>
              <w:bottom w:val="single" w:sz="4" w:space="0" w:color="auto"/>
              <w:right w:val="nil"/>
            </w:tcBorders>
            <w:shd w:val="clear" w:color="auto" w:fill="auto"/>
            <w:noWrap/>
            <w:vAlign w:val="center"/>
            <w:hideMark/>
          </w:tcPr>
          <w:p w14:paraId="460EB4E3" w14:textId="77777777" w:rsidR="00C20122" w:rsidRPr="007A706A" w:rsidRDefault="00C20122" w:rsidP="007A706A">
            <w:pPr>
              <w:spacing w:afterLines="80" w:after="192" w:line="276" w:lineRule="auto"/>
              <w:jc w:val="both"/>
              <w:rPr>
                <w:color w:val="000000"/>
                <w:sz w:val="14"/>
                <w:szCs w:val="20"/>
              </w:rPr>
            </w:pPr>
            <w:proofErr w:type="spellStart"/>
            <w:r w:rsidRPr="007A706A">
              <w:rPr>
                <w:color w:val="000000"/>
                <w:sz w:val="14"/>
                <w:szCs w:val="20"/>
              </w:rPr>
              <w:t>Meningkatnya</w:t>
            </w:r>
            <w:proofErr w:type="spellEnd"/>
            <w:r w:rsidRPr="007A706A">
              <w:rPr>
                <w:color w:val="000000"/>
                <w:sz w:val="14"/>
                <w:szCs w:val="20"/>
              </w:rPr>
              <w:t xml:space="preserve"> </w:t>
            </w:r>
            <w:r w:rsidRPr="007A706A">
              <w:rPr>
                <w:i/>
                <w:color w:val="000000"/>
                <w:sz w:val="14"/>
                <w:szCs w:val="20"/>
              </w:rPr>
              <w:t xml:space="preserve">lead time </w:t>
            </w:r>
            <w:proofErr w:type="spellStart"/>
            <w:r w:rsidRPr="007A706A">
              <w:rPr>
                <w:color w:val="000000"/>
                <w:sz w:val="14"/>
                <w:szCs w:val="20"/>
              </w:rPr>
              <w:t>produksi</w:t>
            </w:r>
            <w:proofErr w:type="spellEnd"/>
          </w:p>
        </w:tc>
      </w:tr>
      <w:tr w:rsidR="00C20122" w:rsidRPr="007A706A" w14:paraId="061B93AB" w14:textId="77777777" w:rsidTr="00CC4386">
        <w:trPr>
          <w:trHeight w:val="479"/>
          <w:jc w:val="center"/>
        </w:trPr>
        <w:tc>
          <w:tcPr>
            <w:tcW w:w="540" w:type="dxa"/>
            <w:tcBorders>
              <w:top w:val="nil"/>
              <w:left w:val="nil"/>
              <w:bottom w:val="single" w:sz="4" w:space="0" w:color="auto"/>
              <w:right w:val="nil"/>
            </w:tcBorders>
            <w:shd w:val="clear" w:color="auto" w:fill="auto"/>
            <w:noWrap/>
            <w:vAlign w:val="center"/>
            <w:hideMark/>
          </w:tcPr>
          <w:p w14:paraId="1876FC87" w14:textId="77777777" w:rsidR="00C20122" w:rsidRPr="007A706A" w:rsidRDefault="00C20122" w:rsidP="007A706A">
            <w:pPr>
              <w:spacing w:afterLines="80" w:after="192" w:line="276" w:lineRule="auto"/>
              <w:jc w:val="center"/>
              <w:rPr>
                <w:color w:val="000000"/>
                <w:sz w:val="14"/>
                <w:szCs w:val="20"/>
              </w:rPr>
            </w:pPr>
            <w:r w:rsidRPr="007A706A">
              <w:rPr>
                <w:color w:val="000000"/>
                <w:sz w:val="14"/>
                <w:szCs w:val="20"/>
              </w:rPr>
              <w:t>2</w:t>
            </w:r>
          </w:p>
        </w:tc>
        <w:tc>
          <w:tcPr>
            <w:tcW w:w="1428" w:type="dxa"/>
            <w:tcBorders>
              <w:top w:val="nil"/>
              <w:left w:val="nil"/>
              <w:bottom w:val="single" w:sz="4" w:space="0" w:color="auto"/>
              <w:right w:val="nil"/>
            </w:tcBorders>
            <w:shd w:val="clear" w:color="auto" w:fill="auto"/>
            <w:noWrap/>
            <w:vAlign w:val="center"/>
            <w:hideMark/>
          </w:tcPr>
          <w:p w14:paraId="27C28A8E" w14:textId="77777777" w:rsidR="00C20122" w:rsidRPr="007A706A" w:rsidRDefault="00C20122" w:rsidP="007A706A">
            <w:pPr>
              <w:spacing w:afterLines="80" w:after="192" w:line="276" w:lineRule="auto"/>
              <w:jc w:val="center"/>
              <w:rPr>
                <w:i/>
                <w:iCs/>
                <w:color w:val="000000"/>
                <w:sz w:val="14"/>
                <w:szCs w:val="20"/>
              </w:rPr>
            </w:pPr>
            <w:r w:rsidRPr="007A706A">
              <w:rPr>
                <w:i/>
                <w:iCs/>
                <w:color w:val="000000"/>
                <w:sz w:val="14"/>
                <w:szCs w:val="20"/>
              </w:rPr>
              <w:t xml:space="preserve">Inventory </w:t>
            </w:r>
          </w:p>
        </w:tc>
        <w:tc>
          <w:tcPr>
            <w:tcW w:w="3792" w:type="dxa"/>
            <w:tcBorders>
              <w:top w:val="nil"/>
              <w:left w:val="nil"/>
              <w:bottom w:val="single" w:sz="4" w:space="0" w:color="auto"/>
              <w:right w:val="nil"/>
            </w:tcBorders>
            <w:shd w:val="clear" w:color="auto" w:fill="auto"/>
            <w:vAlign w:val="center"/>
            <w:hideMark/>
          </w:tcPr>
          <w:p w14:paraId="6D4A364F" w14:textId="77777777" w:rsidR="00C20122" w:rsidRPr="007A706A" w:rsidRDefault="00C20122" w:rsidP="007A706A">
            <w:pPr>
              <w:spacing w:afterLines="80" w:after="192" w:line="276" w:lineRule="auto"/>
              <w:jc w:val="both"/>
              <w:rPr>
                <w:color w:val="000000"/>
                <w:sz w:val="14"/>
                <w:szCs w:val="20"/>
              </w:rPr>
            </w:pPr>
            <w:proofErr w:type="spellStart"/>
            <w:r w:rsidRPr="007A706A">
              <w:rPr>
                <w:color w:val="000000"/>
                <w:sz w:val="14"/>
                <w:szCs w:val="20"/>
              </w:rPr>
              <w:t>Adanya</w:t>
            </w:r>
            <w:proofErr w:type="spellEnd"/>
            <w:r w:rsidRPr="007A706A">
              <w:rPr>
                <w:color w:val="000000"/>
                <w:sz w:val="14"/>
                <w:szCs w:val="20"/>
              </w:rPr>
              <w:t xml:space="preserve"> </w:t>
            </w:r>
            <w:proofErr w:type="spellStart"/>
            <w:r w:rsidRPr="007A706A">
              <w:rPr>
                <w:color w:val="000000"/>
                <w:sz w:val="14"/>
                <w:szCs w:val="20"/>
              </w:rPr>
              <w:t>bahan</w:t>
            </w:r>
            <w:proofErr w:type="spellEnd"/>
            <w:r w:rsidRPr="007A706A">
              <w:rPr>
                <w:color w:val="000000"/>
                <w:sz w:val="14"/>
                <w:szCs w:val="20"/>
              </w:rPr>
              <w:t xml:space="preserve"> </w:t>
            </w:r>
            <w:proofErr w:type="spellStart"/>
            <w:r w:rsidRPr="007A706A">
              <w:rPr>
                <w:color w:val="000000"/>
                <w:sz w:val="14"/>
                <w:szCs w:val="20"/>
              </w:rPr>
              <w:t>baku</w:t>
            </w:r>
            <w:proofErr w:type="spellEnd"/>
            <w:r w:rsidRPr="007A706A">
              <w:rPr>
                <w:color w:val="000000"/>
                <w:sz w:val="14"/>
                <w:szCs w:val="20"/>
              </w:rPr>
              <w:t xml:space="preserve"> yang </w:t>
            </w:r>
            <w:proofErr w:type="spellStart"/>
            <w:r w:rsidRPr="007A706A">
              <w:rPr>
                <w:color w:val="000000"/>
                <w:sz w:val="14"/>
                <w:szCs w:val="20"/>
              </w:rPr>
              <w:t>berlebih</w:t>
            </w:r>
            <w:proofErr w:type="spellEnd"/>
            <w:r w:rsidRPr="007A706A">
              <w:rPr>
                <w:color w:val="000000"/>
                <w:sz w:val="14"/>
                <w:szCs w:val="20"/>
              </w:rPr>
              <w:t xml:space="preserve"> (</w:t>
            </w:r>
            <w:proofErr w:type="spellStart"/>
            <w:r w:rsidRPr="007A706A">
              <w:rPr>
                <w:color w:val="000000"/>
                <w:sz w:val="14"/>
                <w:szCs w:val="20"/>
              </w:rPr>
              <w:t>tepung</w:t>
            </w:r>
            <w:proofErr w:type="spellEnd"/>
            <w:r w:rsidRPr="007A706A">
              <w:rPr>
                <w:color w:val="000000"/>
                <w:sz w:val="14"/>
                <w:szCs w:val="20"/>
              </w:rPr>
              <w:t xml:space="preserve"> </w:t>
            </w:r>
            <w:proofErr w:type="spellStart"/>
            <w:r w:rsidRPr="007A706A">
              <w:rPr>
                <w:color w:val="000000"/>
                <w:sz w:val="14"/>
                <w:szCs w:val="20"/>
              </w:rPr>
              <w:t>terigu</w:t>
            </w:r>
            <w:proofErr w:type="spellEnd"/>
            <w:r w:rsidRPr="007A706A">
              <w:rPr>
                <w:color w:val="000000"/>
                <w:sz w:val="14"/>
                <w:szCs w:val="20"/>
              </w:rPr>
              <w:t xml:space="preserve">, gula) </w:t>
            </w:r>
            <w:proofErr w:type="spellStart"/>
            <w:r w:rsidRPr="007A706A">
              <w:rPr>
                <w:color w:val="000000"/>
                <w:sz w:val="14"/>
                <w:szCs w:val="20"/>
              </w:rPr>
              <w:t>sehingga</w:t>
            </w:r>
            <w:proofErr w:type="spellEnd"/>
            <w:r w:rsidRPr="007A706A">
              <w:rPr>
                <w:color w:val="000000"/>
                <w:sz w:val="14"/>
                <w:szCs w:val="20"/>
              </w:rPr>
              <w:t xml:space="preserve"> </w:t>
            </w:r>
            <w:proofErr w:type="spellStart"/>
            <w:r w:rsidRPr="007A706A">
              <w:rPr>
                <w:color w:val="000000"/>
                <w:sz w:val="14"/>
                <w:szCs w:val="20"/>
              </w:rPr>
              <w:t>terdapat</w:t>
            </w:r>
            <w:proofErr w:type="spellEnd"/>
            <w:r w:rsidRPr="007A706A">
              <w:rPr>
                <w:color w:val="000000"/>
                <w:sz w:val="14"/>
                <w:szCs w:val="20"/>
              </w:rPr>
              <w:t xml:space="preserve"> </w:t>
            </w:r>
            <w:proofErr w:type="spellStart"/>
            <w:r w:rsidRPr="007A706A">
              <w:rPr>
                <w:color w:val="000000"/>
                <w:sz w:val="14"/>
                <w:szCs w:val="20"/>
              </w:rPr>
              <w:t>penumpukan</w:t>
            </w:r>
            <w:proofErr w:type="spellEnd"/>
            <w:r w:rsidRPr="007A706A">
              <w:rPr>
                <w:color w:val="000000"/>
                <w:sz w:val="14"/>
                <w:szCs w:val="20"/>
              </w:rPr>
              <w:t xml:space="preserve"> di </w:t>
            </w:r>
            <w:proofErr w:type="spellStart"/>
            <w:r w:rsidRPr="007A706A">
              <w:rPr>
                <w:color w:val="000000"/>
                <w:sz w:val="14"/>
                <w:szCs w:val="20"/>
              </w:rPr>
              <w:t>gudang</w:t>
            </w:r>
            <w:proofErr w:type="spellEnd"/>
            <w:r w:rsidRPr="007A706A">
              <w:rPr>
                <w:color w:val="000000"/>
                <w:sz w:val="14"/>
                <w:szCs w:val="20"/>
              </w:rPr>
              <w:t xml:space="preserve"> </w:t>
            </w:r>
            <w:proofErr w:type="spellStart"/>
            <w:r w:rsidRPr="007A706A">
              <w:rPr>
                <w:color w:val="000000"/>
                <w:sz w:val="14"/>
                <w:szCs w:val="20"/>
              </w:rPr>
              <w:t>bahan</w:t>
            </w:r>
            <w:proofErr w:type="spellEnd"/>
            <w:r w:rsidRPr="007A706A">
              <w:rPr>
                <w:color w:val="000000"/>
                <w:sz w:val="14"/>
                <w:szCs w:val="20"/>
              </w:rPr>
              <w:t xml:space="preserve"> </w:t>
            </w:r>
            <w:proofErr w:type="spellStart"/>
            <w:r w:rsidRPr="007A706A">
              <w:rPr>
                <w:color w:val="000000"/>
                <w:sz w:val="14"/>
                <w:szCs w:val="20"/>
              </w:rPr>
              <w:t>baku</w:t>
            </w:r>
            <w:proofErr w:type="spellEnd"/>
            <w:r w:rsidRPr="007A706A">
              <w:rPr>
                <w:color w:val="000000"/>
                <w:sz w:val="14"/>
                <w:szCs w:val="20"/>
              </w:rPr>
              <w:t xml:space="preserve"> </w:t>
            </w:r>
          </w:p>
        </w:tc>
        <w:tc>
          <w:tcPr>
            <w:tcW w:w="2700" w:type="dxa"/>
            <w:tcBorders>
              <w:top w:val="single" w:sz="4" w:space="0" w:color="auto"/>
              <w:left w:val="nil"/>
              <w:bottom w:val="single" w:sz="4" w:space="0" w:color="auto"/>
              <w:right w:val="nil"/>
            </w:tcBorders>
            <w:shd w:val="clear" w:color="auto" w:fill="auto"/>
            <w:hideMark/>
          </w:tcPr>
          <w:p w14:paraId="531274E7" w14:textId="77777777" w:rsidR="00C20122" w:rsidRPr="007A706A" w:rsidRDefault="00C20122" w:rsidP="007A706A">
            <w:pPr>
              <w:spacing w:afterLines="80" w:after="192" w:line="276" w:lineRule="auto"/>
              <w:jc w:val="both"/>
              <w:rPr>
                <w:color w:val="000000"/>
                <w:sz w:val="14"/>
                <w:szCs w:val="20"/>
              </w:rPr>
            </w:pPr>
            <w:r w:rsidRPr="007A706A">
              <w:rPr>
                <w:color w:val="000000"/>
                <w:sz w:val="14"/>
                <w:szCs w:val="20"/>
              </w:rPr>
              <w:t xml:space="preserve">Akan </w:t>
            </w:r>
            <w:proofErr w:type="spellStart"/>
            <w:r w:rsidRPr="007A706A">
              <w:rPr>
                <w:color w:val="000000"/>
                <w:sz w:val="14"/>
                <w:szCs w:val="20"/>
              </w:rPr>
              <w:t>terjadi</w:t>
            </w:r>
            <w:proofErr w:type="spellEnd"/>
            <w:r w:rsidRPr="007A706A">
              <w:rPr>
                <w:color w:val="000000"/>
                <w:sz w:val="14"/>
                <w:szCs w:val="20"/>
              </w:rPr>
              <w:t xml:space="preserve"> </w:t>
            </w:r>
            <w:proofErr w:type="spellStart"/>
            <w:r w:rsidRPr="007A706A">
              <w:rPr>
                <w:color w:val="000000"/>
                <w:sz w:val="14"/>
                <w:szCs w:val="20"/>
              </w:rPr>
              <w:t>kerusakan</w:t>
            </w:r>
            <w:proofErr w:type="spellEnd"/>
            <w:r w:rsidRPr="007A706A">
              <w:rPr>
                <w:color w:val="000000"/>
                <w:sz w:val="14"/>
                <w:szCs w:val="20"/>
              </w:rPr>
              <w:t xml:space="preserve"> pada </w:t>
            </w:r>
            <w:proofErr w:type="spellStart"/>
            <w:r w:rsidRPr="007A706A">
              <w:rPr>
                <w:color w:val="000000"/>
                <w:sz w:val="14"/>
                <w:szCs w:val="20"/>
              </w:rPr>
              <w:t>bahan</w:t>
            </w:r>
            <w:proofErr w:type="spellEnd"/>
            <w:r w:rsidRPr="007A706A">
              <w:rPr>
                <w:color w:val="000000"/>
                <w:sz w:val="14"/>
                <w:szCs w:val="20"/>
              </w:rPr>
              <w:t xml:space="preserve"> </w:t>
            </w:r>
            <w:proofErr w:type="spellStart"/>
            <w:r w:rsidRPr="007A706A">
              <w:rPr>
                <w:color w:val="000000"/>
                <w:sz w:val="14"/>
                <w:szCs w:val="20"/>
              </w:rPr>
              <w:t>baku</w:t>
            </w:r>
            <w:proofErr w:type="spellEnd"/>
            <w:r w:rsidRPr="007A706A">
              <w:rPr>
                <w:color w:val="000000"/>
                <w:sz w:val="14"/>
                <w:szCs w:val="20"/>
              </w:rPr>
              <w:t xml:space="preserve"> </w:t>
            </w:r>
          </w:p>
        </w:tc>
      </w:tr>
    </w:tbl>
    <w:p w14:paraId="6AFCC11D" w14:textId="77777777" w:rsidR="00C20122" w:rsidRPr="007A706A" w:rsidRDefault="00C20122" w:rsidP="007A706A">
      <w:pPr>
        <w:pBdr>
          <w:top w:val="nil"/>
          <w:left w:val="nil"/>
          <w:bottom w:val="nil"/>
          <w:right w:val="nil"/>
          <w:between w:val="nil"/>
        </w:pBdr>
        <w:spacing w:line="276" w:lineRule="auto"/>
        <w:ind w:leftChars="0" w:left="0" w:firstLineChars="0" w:firstLine="0"/>
        <w:jc w:val="both"/>
        <w:rPr>
          <w:color w:val="000000"/>
        </w:rPr>
      </w:pPr>
    </w:p>
    <w:p w14:paraId="7D896600" w14:textId="77777777" w:rsidR="00C20122" w:rsidRPr="007A706A" w:rsidRDefault="00C20122"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Tabel</w:t>
      </w:r>
      <w:proofErr w:type="spellEnd"/>
      <w:r w:rsidRPr="007A706A">
        <w:rPr>
          <w:color w:val="000000"/>
        </w:rPr>
        <w:t xml:space="preserve"> 10, </w:t>
      </w:r>
      <w:proofErr w:type="spellStart"/>
      <w:r w:rsidRPr="007A706A">
        <w:rPr>
          <w:color w:val="000000"/>
        </w:rPr>
        <w:t>risiko</w:t>
      </w:r>
      <w:proofErr w:type="spellEnd"/>
      <w:r w:rsidRPr="007A706A">
        <w:rPr>
          <w:color w:val="000000"/>
        </w:rPr>
        <w:t xml:space="preserve"> yang </w:t>
      </w:r>
      <w:proofErr w:type="spellStart"/>
      <w:r w:rsidRPr="007A706A">
        <w:rPr>
          <w:color w:val="000000"/>
        </w:rPr>
        <w:t>teridentifikasi</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waste yang </w:t>
      </w:r>
      <w:proofErr w:type="spellStart"/>
      <w:r w:rsidRPr="007A706A">
        <w:rPr>
          <w:color w:val="000000"/>
        </w:rPr>
        <w:t>dominan</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meningkatnya</w:t>
      </w:r>
      <w:proofErr w:type="spellEnd"/>
      <w:r w:rsidRPr="007A706A">
        <w:rPr>
          <w:color w:val="000000"/>
        </w:rPr>
        <w:t xml:space="preserve"> lead time </w:t>
      </w:r>
      <w:proofErr w:type="spellStart"/>
      <w:r w:rsidRPr="007A706A">
        <w:rPr>
          <w:color w:val="000000"/>
        </w:rPr>
        <w:t>produksi</w:t>
      </w:r>
      <w:proofErr w:type="spellEnd"/>
      <w:r w:rsidRPr="007A706A">
        <w:rPr>
          <w:color w:val="000000"/>
        </w:rPr>
        <w:t xml:space="preserve"> dan </w:t>
      </w:r>
      <w:proofErr w:type="spellStart"/>
      <w:r w:rsidRPr="007A706A">
        <w:rPr>
          <w:color w:val="000000"/>
        </w:rPr>
        <w:t>terjadi</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pada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data </w:t>
      </w:r>
      <w:proofErr w:type="spellStart"/>
      <w:r w:rsidRPr="007A706A">
        <w:rPr>
          <w:color w:val="000000"/>
        </w:rPr>
        <w:t>tersebut</w:t>
      </w:r>
      <w:proofErr w:type="spellEnd"/>
      <w:r w:rsidRPr="007A706A">
        <w:rPr>
          <w:color w:val="000000"/>
        </w:rPr>
        <w:t xml:space="preserve">, </w:t>
      </w:r>
      <w:proofErr w:type="spellStart"/>
      <w:r w:rsidRPr="007A706A">
        <w:rPr>
          <w:color w:val="000000"/>
        </w:rPr>
        <w:t>selanjutnya</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akan</w:t>
      </w:r>
      <w:proofErr w:type="spellEnd"/>
      <w:r w:rsidRPr="007A706A">
        <w:rPr>
          <w:color w:val="000000"/>
        </w:rPr>
        <w:t xml:space="preserve"> </w:t>
      </w:r>
      <w:proofErr w:type="spellStart"/>
      <w:r w:rsidRPr="007A706A">
        <w:rPr>
          <w:color w:val="000000"/>
        </w:rPr>
        <w:t>diidentifikasi</w:t>
      </w:r>
      <w:proofErr w:type="spellEnd"/>
      <w:r w:rsidRPr="007A706A">
        <w:rPr>
          <w:color w:val="000000"/>
        </w:rPr>
        <w:t xml:space="preserve"> </w:t>
      </w:r>
      <w:proofErr w:type="spellStart"/>
      <w:r w:rsidRPr="007A706A">
        <w:rPr>
          <w:color w:val="000000"/>
        </w:rPr>
        <w:t>lebih</w:t>
      </w:r>
      <w:proofErr w:type="spellEnd"/>
      <w:r w:rsidRPr="007A706A">
        <w:rPr>
          <w:color w:val="000000"/>
        </w:rPr>
        <w:t xml:space="preserve"> </w:t>
      </w:r>
      <w:proofErr w:type="spellStart"/>
      <w:r w:rsidRPr="007A706A">
        <w:rPr>
          <w:color w:val="000000"/>
        </w:rPr>
        <w:t>lanjut</w:t>
      </w:r>
      <w:proofErr w:type="spellEnd"/>
      <w:r w:rsidRPr="007A706A">
        <w:rPr>
          <w:color w:val="000000"/>
        </w:rPr>
        <w:t xml:space="preserve"> </w:t>
      </w:r>
      <w:proofErr w:type="spellStart"/>
      <w:r w:rsidRPr="007A706A">
        <w:rPr>
          <w:color w:val="000000"/>
        </w:rPr>
        <w:t>seperti</w:t>
      </w:r>
      <w:proofErr w:type="spellEnd"/>
      <w:r w:rsidRPr="007A706A">
        <w:rPr>
          <w:color w:val="000000"/>
        </w:rPr>
        <w:t xml:space="preserve"> pada </w:t>
      </w:r>
      <w:proofErr w:type="spellStart"/>
      <w:r w:rsidRPr="007A706A">
        <w:rPr>
          <w:color w:val="000000"/>
        </w:rPr>
        <w:t>Tabel</w:t>
      </w:r>
      <w:proofErr w:type="spellEnd"/>
      <w:r w:rsidRPr="007A706A">
        <w:rPr>
          <w:color w:val="000000"/>
        </w:rPr>
        <w:t xml:space="preserve"> 11. </w:t>
      </w:r>
    </w:p>
    <w:p w14:paraId="1B1B0091" w14:textId="4BF6A991" w:rsidR="00C20122" w:rsidRDefault="00C20122" w:rsidP="007A706A">
      <w:pPr>
        <w:pBdr>
          <w:top w:val="nil"/>
          <w:left w:val="nil"/>
          <w:bottom w:val="nil"/>
          <w:right w:val="nil"/>
          <w:between w:val="nil"/>
        </w:pBdr>
        <w:spacing w:line="276" w:lineRule="auto"/>
        <w:ind w:leftChars="0" w:left="0" w:firstLineChars="0" w:firstLine="0"/>
        <w:jc w:val="center"/>
      </w:pPr>
    </w:p>
    <w:p w14:paraId="50D3F5C5" w14:textId="6E885517" w:rsidR="0096075A" w:rsidRDefault="0096075A" w:rsidP="007A706A">
      <w:pPr>
        <w:pBdr>
          <w:top w:val="nil"/>
          <w:left w:val="nil"/>
          <w:bottom w:val="nil"/>
          <w:right w:val="nil"/>
          <w:between w:val="nil"/>
        </w:pBdr>
        <w:spacing w:line="276" w:lineRule="auto"/>
        <w:ind w:leftChars="0" w:left="0" w:firstLineChars="0" w:firstLine="0"/>
        <w:jc w:val="center"/>
      </w:pPr>
    </w:p>
    <w:p w14:paraId="7F353AFA" w14:textId="3824911E" w:rsidR="0096075A" w:rsidRDefault="0096075A" w:rsidP="007A706A">
      <w:pPr>
        <w:pBdr>
          <w:top w:val="nil"/>
          <w:left w:val="nil"/>
          <w:bottom w:val="nil"/>
          <w:right w:val="nil"/>
          <w:between w:val="nil"/>
        </w:pBdr>
        <w:spacing w:line="276" w:lineRule="auto"/>
        <w:ind w:leftChars="0" w:left="0" w:firstLineChars="0" w:firstLine="0"/>
        <w:jc w:val="center"/>
      </w:pPr>
    </w:p>
    <w:p w14:paraId="6DDFEEF5" w14:textId="42DF1CA6" w:rsidR="0096075A" w:rsidRDefault="0096075A" w:rsidP="007A706A">
      <w:pPr>
        <w:pBdr>
          <w:top w:val="nil"/>
          <w:left w:val="nil"/>
          <w:bottom w:val="nil"/>
          <w:right w:val="nil"/>
          <w:between w:val="nil"/>
        </w:pBdr>
        <w:spacing w:line="276" w:lineRule="auto"/>
        <w:ind w:leftChars="0" w:left="0" w:firstLineChars="0" w:firstLine="0"/>
        <w:jc w:val="center"/>
      </w:pPr>
    </w:p>
    <w:p w14:paraId="045AD8A9" w14:textId="2C368265" w:rsidR="0096075A" w:rsidRDefault="0096075A" w:rsidP="007A706A">
      <w:pPr>
        <w:pBdr>
          <w:top w:val="nil"/>
          <w:left w:val="nil"/>
          <w:bottom w:val="nil"/>
          <w:right w:val="nil"/>
          <w:between w:val="nil"/>
        </w:pBdr>
        <w:spacing w:line="276" w:lineRule="auto"/>
        <w:ind w:leftChars="0" w:left="0" w:firstLineChars="0" w:firstLine="0"/>
        <w:jc w:val="center"/>
      </w:pPr>
    </w:p>
    <w:p w14:paraId="42351C9B" w14:textId="77777777" w:rsidR="0096075A" w:rsidRPr="007A706A" w:rsidRDefault="0096075A" w:rsidP="007A706A">
      <w:pPr>
        <w:pBdr>
          <w:top w:val="nil"/>
          <w:left w:val="nil"/>
          <w:bottom w:val="nil"/>
          <w:right w:val="nil"/>
          <w:between w:val="nil"/>
        </w:pBdr>
        <w:spacing w:line="276" w:lineRule="auto"/>
        <w:ind w:leftChars="0" w:left="0" w:firstLineChars="0" w:firstLine="0"/>
        <w:jc w:val="center"/>
      </w:pPr>
    </w:p>
    <w:p w14:paraId="30985433" w14:textId="77777777" w:rsidR="000006EE" w:rsidRPr="000006EE" w:rsidRDefault="00C20122" w:rsidP="007A706A">
      <w:pPr>
        <w:pBdr>
          <w:top w:val="nil"/>
          <w:left w:val="nil"/>
          <w:bottom w:val="nil"/>
          <w:right w:val="nil"/>
          <w:between w:val="nil"/>
        </w:pBdr>
        <w:spacing w:line="276" w:lineRule="auto"/>
        <w:ind w:leftChars="0" w:left="0" w:firstLineChars="0" w:firstLine="0"/>
        <w:jc w:val="center"/>
        <w:rPr>
          <w:b/>
          <w:bCs/>
          <w:lang w:val="id-ID"/>
        </w:rPr>
      </w:pPr>
      <w:r w:rsidRPr="000006EE">
        <w:rPr>
          <w:b/>
          <w:bCs/>
        </w:rPr>
        <w:lastRenderedPageBreak/>
        <w:t>Tab</w:t>
      </w:r>
      <w:r w:rsidRPr="000006EE">
        <w:rPr>
          <w:b/>
          <w:bCs/>
          <w:lang w:val="id-ID"/>
        </w:rPr>
        <w:t>el</w:t>
      </w:r>
      <w:r w:rsidRPr="000006EE">
        <w:rPr>
          <w:b/>
          <w:bCs/>
        </w:rPr>
        <w:t xml:space="preserve"> 11</w:t>
      </w:r>
    </w:p>
    <w:p w14:paraId="75F18A2C" w14:textId="715DA538" w:rsidR="00C20122" w:rsidRPr="000006EE" w:rsidRDefault="00C20122" w:rsidP="007A706A">
      <w:pPr>
        <w:pBdr>
          <w:top w:val="nil"/>
          <w:left w:val="nil"/>
          <w:bottom w:val="nil"/>
          <w:right w:val="nil"/>
          <w:between w:val="nil"/>
        </w:pBdr>
        <w:spacing w:line="276" w:lineRule="auto"/>
        <w:ind w:leftChars="0" w:left="0" w:firstLineChars="0" w:firstLine="0"/>
        <w:jc w:val="center"/>
        <w:rPr>
          <w:b/>
          <w:bCs/>
          <w:color w:val="000000"/>
        </w:rPr>
      </w:pPr>
      <w:r w:rsidRPr="000006EE">
        <w:rPr>
          <w:b/>
          <w:bCs/>
          <w:i/>
          <w:lang w:val="id-ID"/>
        </w:rPr>
        <w:t xml:space="preserve">Assessment </w:t>
      </w:r>
      <w:r w:rsidRPr="000006EE">
        <w:rPr>
          <w:b/>
          <w:bCs/>
          <w:lang w:val="id-ID"/>
        </w:rPr>
        <w:t>1A</w:t>
      </w:r>
    </w:p>
    <w:tbl>
      <w:tblPr>
        <w:tblW w:w="8587" w:type="dxa"/>
        <w:jc w:val="center"/>
        <w:tblBorders>
          <w:top w:val="single" w:sz="4" w:space="0" w:color="auto"/>
          <w:bottom w:val="single" w:sz="4" w:space="0" w:color="auto"/>
        </w:tblBorders>
        <w:tblLayout w:type="fixed"/>
        <w:tblLook w:val="04A0" w:firstRow="1" w:lastRow="0" w:firstColumn="1" w:lastColumn="0" w:noHBand="0" w:noVBand="1"/>
      </w:tblPr>
      <w:tblGrid>
        <w:gridCol w:w="992"/>
        <w:gridCol w:w="352"/>
        <w:gridCol w:w="684"/>
        <w:gridCol w:w="877"/>
        <w:gridCol w:w="862"/>
        <w:gridCol w:w="1337"/>
        <w:gridCol w:w="1645"/>
        <w:gridCol w:w="878"/>
        <w:gridCol w:w="960"/>
      </w:tblGrid>
      <w:tr w:rsidR="00C20122" w:rsidRPr="007A706A" w14:paraId="51F170FD" w14:textId="77777777" w:rsidTr="00C20122">
        <w:trPr>
          <w:trHeight w:val="318"/>
          <w:jc w:val="center"/>
        </w:trPr>
        <w:tc>
          <w:tcPr>
            <w:tcW w:w="992" w:type="dxa"/>
            <w:tcBorders>
              <w:top w:val="single" w:sz="4" w:space="0" w:color="auto"/>
              <w:bottom w:val="single" w:sz="4" w:space="0" w:color="auto"/>
            </w:tcBorders>
            <w:shd w:val="clear" w:color="auto" w:fill="auto"/>
            <w:vAlign w:val="center"/>
            <w:hideMark/>
          </w:tcPr>
          <w:p w14:paraId="4E4EAF79" w14:textId="77777777" w:rsidR="00C20122" w:rsidRPr="007A706A" w:rsidRDefault="00C20122" w:rsidP="007A706A">
            <w:pPr>
              <w:spacing w:line="276" w:lineRule="auto"/>
              <w:ind w:left="0" w:hanging="2"/>
              <w:jc w:val="center"/>
              <w:rPr>
                <w:b/>
                <w:bCs/>
                <w:color w:val="000000"/>
                <w:sz w:val="16"/>
                <w:szCs w:val="20"/>
              </w:rPr>
            </w:pPr>
            <w:r w:rsidRPr="007A706A">
              <w:rPr>
                <w:b/>
                <w:bCs/>
                <w:color w:val="000000"/>
                <w:sz w:val="16"/>
                <w:szCs w:val="20"/>
              </w:rPr>
              <w:t xml:space="preserve">Kode </w:t>
            </w:r>
            <w:proofErr w:type="spellStart"/>
            <w:r w:rsidRPr="007A706A">
              <w:rPr>
                <w:b/>
                <w:bCs/>
                <w:color w:val="000000"/>
                <w:sz w:val="16"/>
                <w:szCs w:val="20"/>
              </w:rPr>
              <w:t>Risiko</w:t>
            </w:r>
            <w:proofErr w:type="spellEnd"/>
            <w:r w:rsidRPr="007A706A">
              <w:rPr>
                <w:b/>
                <w:bCs/>
                <w:color w:val="000000"/>
                <w:sz w:val="16"/>
                <w:szCs w:val="20"/>
              </w:rPr>
              <w:t xml:space="preserve"> </w:t>
            </w:r>
          </w:p>
        </w:tc>
        <w:tc>
          <w:tcPr>
            <w:tcW w:w="352" w:type="dxa"/>
            <w:tcBorders>
              <w:top w:val="single" w:sz="4" w:space="0" w:color="auto"/>
              <w:bottom w:val="single" w:sz="4" w:space="0" w:color="auto"/>
            </w:tcBorders>
            <w:shd w:val="clear" w:color="auto" w:fill="auto"/>
            <w:vAlign w:val="center"/>
            <w:hideMark/>
          </w:tcPr>
          <w:p w14:paraId="3BAE879B" w14:textId="77777777" w:rsidR="00C20122" w:rsidRPr="007A706A" w:rsidRDefault="00C20122" w:rsidP="007A706A">
            <w:pPr>
              <w:spacing w:line="276" w:lineRule="auto"/>
              <w:ind w:left="0" w:hanging="2"/>
              <w:jc w:val="center"/>
              <w:rPr>
                <w:b/>
                <w:bCs/>
                <w:color w:val="000000"/>
                <w:sz w:val="16"/>
                <w:szCs w:val="20"/>
              </w:rPr>
            </w:pPr>
            <w:r w:rsidRPr="007A706A">
              <w:rPr>
                <w:b/>
                <w:bCs/>
                <w:color w:val="000000"/>
                <w:sz w:val="16"/>
                <w:szCs w:val="20"/>
              </w:rPr>
              <w:t>No</w:t>
            </w:r>
          </w:p>
        </w:tc>
        <w:tc>
          <w:tcPr>
            <w:tcW w:w="684" w:type="dxa"/>
            <w:tcBorders>
              <w:top w:val="single" w:sz="4" w:space="0" w:color="auto"/>
              <w:bottom w:val="single" w:sz="4" w:space="0" w:color="auto"/>
            </w:tcBorders>
            <w:shd w:val="clear" w:color="auto" w:fill="auto"/>
            <w:vAlign w:val="center"/>
            <w:hideMark/>
          </w:tcPr>
          <w:p w14:paraId="31950633" w14:textId="77777777" w:rsidR="00C20122" w:rsidRPr="007A706A" w:rsidRDefault="00C20122" w:rsidP="007A706A">
            <w:pPr>
              <w:spacing w:line="276" w:lineRule="auto"/>
              <w:ind w:left="0" w:hanging="2"/>
              <w:jc w:val="center"/>
              <w:rPr>
                <w:b/>
                <w:bCs/>
                <w:color w:val="000000"/>
                <w:sz w:val="16"/>
                <w:szCs w:val="20"/>
              </w:rPr>
            </w:pPr>
            <w:r w:rsidRPr="007A706A">
              <w:rPr>
                <w:b/>
                <w:bCs/>
                <w:color w:val="000000"/>
                <w:sz w:val="16"/>
                <w:szCs w:val="20"/>
              </w:rPr>
              <w:t xml:space="preserve">Status </w:t>
            </w:r>
            <w:proofErr w:type="spellStart"/>
            <w:r w:rsidRPr="007A706A">
              <w:rPr>
                <w:b/>
                <w:bCs/>
                <w:color w:val="000000"/>
                <w:sz w:val="16"/>
                <w:szCs w:val="20"/>
              </w:rPr>
              <w:t>Risiko</w:t>
            </w:r>
            <w:proofErr w:type="spellEnd"/>
          </w:p>
        </w:tc>
        <w:tc>
          <w:tcPr>
            <w:tcW w:w="877" w:type="dxa"/>
            <w:tcBorders>
              <w:top w:val="single" w:sz="4" w:space="0" w:color="auto"/>
              <w:bottom w:val="single" w:sz="4" w:space="0" w:color="auto"/>
            </w:tcBorders>
            <w:shd w:val="clear" w:color="auto" w:fill="auto"/>
            <w:vAlign w:val="center"/>
            <w:hideMark/>
          </w:tcPr>
          <w:p w14:paraId="3D1B918B"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Peluang</w:t>
            </w:r>
            <w:proofErr w:type="spellEnd"/>
            <w:r w:rsidRPr="007A706A">
              <w:rPr>
                <w:b/>
                <w:bCs/>
                <w:color w:val="000000"/>
                <w:sz w:val="16"/>
                <w:szCs w:val="20"/>
              </w:rPr>
              <w:t xml:space="preserve"> </w:t>
            </w:r>
            <w:proofErr w:type="spellStart"/>
            <w:r w:rsidRPr="007A706A">
              <w:rPr>
                <w:b/>
                <w:bCs/>
                <w:color w:val="000000"/>
                <w:sz w:val="16"/>
                <w:szCs w:val="20"/>
              </w:rPr>
              <w:t>atau</w:t>
            </w:r>
            <w:proofErr w:type="spellEnd"/>
            <w:r w:rsidRPr="007A706A">
              <w:rPr>
                <w:b/>
                <w:bCs/>
                <w:color w:val="000000"/>
                <w:sz w:val="16"/>
                <w:szCs w:val="20"/>
              </w:rPr>
              <w:t xml:space="preserve"> </w:t>
            </w:r>
            <w:proofErr w:type="spellStart"/>
            <w:r w:rsidRPr="007A706A">
              <w:rPr>
                <w:b/>
                <w:bCs/>
                <w:color w:val="000000"/>
                <w:sz w:val="16"/>
                <w:szCs w:val="20"/>
              </w:rPr>
              <w:t>Ancaman</w:t>
            </w:r>
            <w:proofErr w:type="spellEnd"/>
            <w:r w:rsidRPr="007A706A">
              <w:rPr>
                <w:b/>
                <w:bCs/>
                <w:color w:val="000000"/>
                <w:sz w:val="16"/>
                <w:szCs w:val="20"/>
              </w:rPr>
              <w:t xml:space="preserve"> </w:t>
            </w:r>
          </w:p>
        </w:tc>
        <w:tc>
          <w:tcPr>
            <w:tcW w:w="862" w:type="dxa"/>
            <w:tcBorders>
              <w:top w:val="single" w:sz="4" w:space="0" w:color="auto"/>
              <w:bottom w:val="single" w:sz="4" w:space="0" w:color="auto"/>
            </w:tcBorders>
            <w:shd w:val="clear" w:color="auto" w:fill="auto"/>
            <w:vAlign w:val="center"/>
            <w:hideMark/>
          </w:tcPr>
          <w:p w14:paraId="65AB521E"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Kategori</w:t>
            </w:r>
            <w:proofErr w:type="spellEnd"/>
            <w:r w:rsidRPr="007A706A">
              <w:rPr>
                <w:b/>
                <w:bCs/>
                <w:color w:val="000000"/>
                <w:sz w:val="16"/>
                <w:szCs w:val="20"/>
              </w:rPr>
              <w:t xml:space="preserve"> </w:t>
            </w:r>
            <w:proofErr w:type="spellStart"/>
            <w:r w:rsidRPr="007A706A">
              <w:rPr>
                <w:b/>
                <w:bCs/>
                <w:color w:val="000000"/>
                <w:sz w:val="16"/>
                <w:szCs w:val="20"/>
              </w:rPr>
              <w:t>Risiko</w:t>
            </w:r>
            <w:proofErr w:type="spellEnd"/>
            <w:r w:rsidRPr="007A706A">
              <w:rPr>
                <w:b/>
                <w:bCs/>
                <w:color w:val="000000"/>
                <w:sz w:val="16"/>
                <w:szCs w:val="20"/>
              </w:rPr>
              <w:t xml:space="preserve"> </w:t>
            </w:r>
          </w:p>
        </w:tc>
        <w:tc>
          <w:tcPr>
            <w:tcW w:w="1337" w:type="dxa"/>
            <w:tcBorders>
              <w:top w:val="single" w:sz="4" w:space="0" w:color="auto"/>
              <w:bottom w:val="single" w:sz="4" w:space="0" w:color="auto"/>
            </w:tcBorders>
            <w:shd w:val="clear" w:color="auto" w:fill="auto"/>
            <w:vAlign w:val="center"/>
            <w:hideMark/>
          </w:tcPr>
          <w:p w14:paraId="787A33D1" w14:textId="77777777" w:rsidR="00C20122" w:rsidRPr="007A706A" w:rsidRDefault="00C20122" w:rsidP="007A706A">
            <w:pPr>
              <w:spacing w:line="276" w:lineRule="auto"/>
              <w:ind w:left="0" w:hanging="2"/>
              <w:jc w:val="center"/>
              <w:rPr>
                <w:b/>
                <w:bCs/>
                <w:color w:val="000000"/>
                <w:sz w:val="16"/>
                <w:szCs w:val="20"/>
              </w:rPr>
            </w:pPr>
            <w:r w:rsidRPr="007A706A">
              <w:rPr>
                <w:b/>
                <w:bCs/>
                <w:color w:val="000000"/>
                <w:sz w:val="16"/>
                <w:szCs w:val="20"/>
              </w:rPr>
              <w:t xml:space="preserve">Unit </w:t>
            </w:r>
            <w:proofErr w:type="spellStart"/>
            <w:r w:rsidRPr="007A706A">
              <w:rPr>
                <w:b/>
                <w:bCs/>
                <w:color w:val="000000"/>
                <w:sz w:val="16"/>
                <w:szCs w:val="20"/>
              </w:rPr>
              <w:t>Kerja</w:t>
            </w:r>
            <w:proofErr w:type="spellEnd"/>
            <w:r w:rsidRPr="007A706A">
              <w:rPr>
                <w:b/>
                <w:bCs/>
                <w:color w:val="000000"/>
                <w:sz w:val="16"/>
                <w:szCs w:val="20"/>
              </w:rPr>
              <w:t>/</w:t>
            </w:r>
            <w:proofErr w:type="spellStart"/>
            <w:r w:rsidRPr="007A706A">
              <w:rPr>
                <w:b/>
                <w:bCs/>
                <w:color w:val="000000"/>
                <w:sz w:val="16"/>
                <w:szCs w:val="20"/>
              </w:rPr>
              <w:t>Fungsi</w:t>
            </w:r>
            <w:proofErr w:type="spellEnd"/>
            <w:r w:rsidRPr="007A706A">
              <w:rPr>
                <w:b/>
                <w:bCs/>
                <w:color w:val="000000"/>
                <w:sz w:val="16"/>
                <w:szCs w:val="20"/>
              </w:rPr>
              <w:t xml:space="preserve"> </w:t>
            </w:r>
          </w:p>
        </w:tc>
        <w:tc>
          <w:tcPr>
            <w:tcW w:w="1645" w:type="dxa"/>
            <w:tcBorders>
              <w:top w:val="single" w:sz="4" w:space="0" w:color="auto"/>
              <w:bottom w:val="single" w:sz="4" w:space="0" w:color="auto"/>
            </w:tcBorders>
            <w:shd w:val="clear" w:color="auto" w:fill="auto"/>
            <w:vAlign w:val="center"/>
            <w:hideMark/>
          </w:tcPr>
          <w:p w14:paraId="0322E0DA"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Sasaran</w:t>
            </w:r>
            <w:proofErr w:type="spellEnd"/>
            <w:r w:rsidRPr="007A706A">
              <w:rPr>
                <w:b/>
                <w:bCs/>
                <w:color w:val="000000"/>
                <w:sz w:val="16"/>
                <w:szCs w:val="20"/>
              </w:rPr>
              <w:t xml:space="preserve"> </w:t>
            </w:r>
          </w:p>
        </w:tc>
        <w:tc>
          <w:tcPr>
            <w:tcW w:w="878" w:type="dxa"/>
            <w:tcBorders>
              <w:top w:val="single" w:sz="4" w:space="0" w:color="auto"/>
              <w:bottom w:val="single" w:sz="4" w:space="0" w:color="auto"/>
            </w:tcBorders>
            <w:shd w:val="clear" w:color="auto" w:fill="auto"/>
            <w:vAlign w:val="center"/>
            <w:hideMark/>
          </w:tcPr>
          <w:p w14:paraId="6C18AB7D"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Periode</w:t>
            </w:r>
            <w:proofErr w:type="spellEnd"/>
            <w:r w:rsidRPr="007A706A">
              <w:rPr>
                <w:b/>
                <w:bCs/>
                <w:color w:val="000000"/>
                <w:sz w:val="16"/>
                <w:szCs w:val="20"/>
              </w:rPr>
              <w:t xml:space="preserve"> </w:t>
            </w:r>
            <w:proofErr w:type="spellStart"/>
            <w:r w:rsidRPr="007A706A">
              <w:rPr>
                <w:b/>
                <w:bCs/>
                <w:color w:val="000000"/>
                <w:sz w:val="16"/>
                <w:szCs w:val="20"/>
              </w:rPr>
              <w:t>Identifikasi</w:t>
            </w:r>
            <w:proofErr w:type="spellEnd"/>
            <w:r w:rsidRPr="007A706A">
              <w:rPr>
                <w:b/>
                <w:bCs/>
                <w:color w:val="000000"/>
                <w:sz w:val="16"/>
                <w:szCs w:val="20"/>
              </w:rPr>
              <w:t xml:space="preserve"> </w:t>
            </w:r>
            <w:proofErr w:type="spellStart"/>
            <w:r w:rsidRPr="007A706A">
              <w:rPr>
                <w:b/>
                <w:bCs/>
                <w:color w:val="000000"/>
                <w:sz w:val="16"/>
                <w:szCs w:val="20"/>
              </w:rPr>
              <w:t>Risiko</w:t>
            </w:r>
            <w:proofErr w:type="spellEnd"/>
          </w:p>
        </w:tc>
        <w:tc>
          <w:tcPr>
            <w:tcW w:w="960" w:type="dxa"/>
            <w:tcBorders>
              <w:top w:val="single" w:sz="4" w:space="0" w:color="auto"/>
              <w:bottom w:val="single" w:sz="4" w:space="0" w:color="auto"/>
            </w:tcBorders>
            <w:shd w:val="clear" w:color="auto" w:fill="auto"/>
            <w:vAlign w:val="center"/>
            <w:hideMark/>
          </w:tcPr>
          <w:p w14:paraId="0977BF45" w14:textId="77777777" w:rsidR="00C20122" w:rsidRPr="007A706A" w:rsidRDefault="00C20122" w:rsidP="007A706A">
            <w:pPr>
              <w:spacing w:line="276" w:lineRule="auto"/>
              <w:ind w:left="0" w:hanging="2"/>
              <w:jc w:val="center"/>
              <w:rPr>
                <w:b/>
                <w:bCs/>
                <w:color w:val="000000"/>
                <w:sz w:val="16"/>
                <w:szCs w:val="20"/>
              </w:rPr>
            </w:pPr>
            <w:proofErr w:type="spellStart"/>
            <w:r w:rsidRPr="007A706A">
              <w:rPr>
                <w:b/>
                <w:bCs/>
                <w:color w:val="000000"/>
                <w:sz w:val="16"/>
                <w:szCs w:val="20"/>
              </w:rPr>
              <w:t>Deskripsi</w:t>
            </w:r>
            <w:proofErr w:type="spellEnd"/>
            <w:r w:rsidRPr="007A706A">
              <w:rPr>
                <w:b/>
                <w:bCs/>
                <w:color w:val="000000"/>
                <w:sz w:val="16"/>
                <w:szCs w:val="20"/>
              </w:rPr>
              <w:t xml:space="preserve"> </w:t>
            </w:r>
            <w:proofErr w:type="spellStart"/>
            <w:r w:rsidRPr="007A706A">
              <w:rPr>
                <w:b/>
                <w:bCs/>
                <w:color w:val="000000"/>
                <w:sz w:val="16"/>
                <w:szCs w:val="20"/>
              </w:rPr>
              <w:t>atau</w:t>
            </w:r>
            <w:proofErr w:type="spellEnd"/>
            <w:r w:rsidRPr="007A706A">
              <w:rPr>
                <w:b/>
                <w:bCs/>
                <w:color w:val="000000"/>
                <w:sz w:val="16"/>
                <w:szCs w:val="20"/>
              </w:rPr>
              <w:t xml:space="preserve"> </w:t>
            </w:r>
            <w:proofErr w:type="spellStart"/>
            <w:r w:rsidRPr="007A706A">
              <w:rPr>
                <w:b/>
                <w:bCs/>
                <w:color w:val="000000"/>
                <w:sz w:val="16"/>
                <w:szCs w:val="20"/>
              </w:rPr>
              <w:t>Kejadian</w:t>
            </w:r>
            <w:proofErr w:type="spellEnd"/>
            <w:r w:rsidRPr="007A706A">
              <w:rPr>
                <w:b/>
                <w:bCs/>
                <w:color w:val="000000"/>
                <w:sz w:val="16"/>
                <w:szCs w:val="20"/>
              </w:rPr>
              <w:t xml:space="preserve"> </w:t>
            </w:r>
            <w:proofErr w:type="spellStart"/>
            <w:r w:rsidRPr="007A706A">
              <w:rPr>
                <w:b/>
                <w:bCs/>
                <w:color w:val="000000"/>
                <w:sz w:val="16"/>
                <w:szCs w:val="20"/>
              </w:rPr>
              <w:t>Risiko</w:t>
            </w:r>
            <w:proofErr w:type="spellEnd"/>
            <w:r w:rsidRPr="007A706A">
              <w:rPr>
                <w:b/>
                <w:bCs/>
                <w:color w:val="000000"/>
                <w:sz w:val="16"/>
                <w:szCs w:val="20"/>
              </w:rPr>
              <w:t xml:space="preserve"> </w:t>
            </w:r>
          </w:p>
        </w:tc>
      </w:tr>
      <w:tr w:rsidR="00C20122" w:rsidRPr="007A706A" w14:paraId="5ECC6B1C" w14:textId="77777777" w:rsidTr="00C20122">
        <w:trPr>
          <w:trHeight w:val="555"/>
          <w:jc w:val="center"/>
        </w:trPr>
        <w:tc>
          <w:tcPr>
            <w:tcW w:w="992" w:type="dxa"/>
            <w:shd w:val="clear" w:color="auto" w:fill="auto"/>
            <w:noWrap/>
            <w:vAlign w:val="center"/>
          </w:tcPr>
          <w:p w14:paraId="36887938" w14:textId="77777777" w:rsidR="00C20122" w:rsidRPr="007A706A" w:rsidRDefault="00C20122" w:rsidP="007A706A">
            <w:pPr>
              <w:spacing w:line="276" w:lineRule="auto"/>
              <w:jc w:val="center"/>
              <w:rPr>
                <w:color w:val="000000"/>
                <w:sz w:val="14"/>
                <w:szCs w:val="20"/>
              </w:rPr>
            </w:pPr>
            <w:r w:rsidRPr="007A706A">
              <w:rPr>
                <w:color w:val="000000"/>
                <w:sz w:val="14"/>
                <w:szCs w:val="20"/>
              </w:rPr>
              <w:t>AJ-001</w:t>
            </w:r>
          </w:p>
        </w:tc>
        <w:tc>
          <w:tcPr>
            <w:tcW w:w="352" w:type="dxa"/>
            <w:shd w:val="clear" w:color="auto" w:fill="auto"/>
            <w:noWrap/>
            <w:vAlign w:val="center"/>
          </w:tcPr>
          <w:p w14:paraId="2C9F34FC" w14:textId="77777777" w:rsidR="00C20122" w:rsidRPr="007A706A" w:rsidRDefault="00C20122" w:rsidP="007A706A">
            <w:pPr>
              <w:spacing w:line="276" w:lineRule="auto"/>
              <w:jc w:val="center"/>
              <w:rPr>
                <w:color w:val="000000"/>
                <w:sz w:val="14"/>
                <w:szCs w:val="20"/>
              </w:rPr>
            </w:pPr>
            <w:r w:rsidRPr="007A706A">
              <w:rPr>
                <w:color w:val="000000"/>
                <w:sz w:val="14"/>
                <w:szCs w:val="20"/>
              </w:rPr>
              <w:t>1</w:t>
            </w:r>
          </w:p>
        </w:tc>
        <w:tc>
          <w:tcPr>
            <w:tcW w:w="684" w:type="dxa"/>
            <w:shd w:val="clear" w:color="auto" w:fill="auto"/>
            <w:noWrap/>
            <w:vAlign w:val="center"/>
          </w:tcPr>
          <w:p w14:paraId="72C060A4" w14:textId="77777777" w:rsidR="00C20122" w:rsidRPr="007A706A" w:rsidRDefault="00C20122" w:rsidP="007A706A">
            <w:pPr>
              <w:spacing w:line="276" w:lineRule="auto"/>
              <w:jc w:val="center"/>
              <w:rPr>
                <w:color w:val="000000"/>
                <w:sz w:val="14"/>
                <w:szCs w:val="20"/>
              </w:rPr>
            </w:pPr>
            <w:r w:rsidRPr="007A706A">
              <w:rPr>
                <w:color w:val="000000"/>
                <w:sz w:val="14"/>
                <w:szCs w:val="20"/>
              </w:rPr>
              <w:t>Active</w:t>
            </w:r>
          </w:p>
        </w:tc>
        <w:tc>
          <w:tcPr>
            <w:tcW w:w="877" w:type="dxa"/>
            <w:shd w:val="clear" w:color="auto" w:fill="auto"/>
            <w:noWrap/>
            <w:vAlign w:val="center"/>
          </w:tcPr>
          <w:p w14:paraId="59485D27" w14:textId="77777777" w:rsidR="00C20122" w:rsidRPr="007A706A" w:rsidRDefault="00C20122" w:rsidP="007A706A">
            <w:pPr>
              <w:spacing w:line="276" w:lineRule="auto"/>
              <w:jc w:val="center"/>
              <w:rPr>
                <w:color w:val="000000"/>
                <w:sz w:val="14"/>
                <w:szCs w:val="20"/>
              </w:rPr>
            </w:pPr>
            <w:r w:rsidRPr="007A706A">
              <w:rPr>
                <w:color w:val="000000"/>
                <w:sz w:val="14"/>
                <w:szCs w:val="20"/>
              </w:rPr>
              <w:t>Threat</w:t>
            </w:r>
          </w:p>
        </w:tc>
        <w:tc>
          <w:tcPr>
            <w:tcW w:w="862" w:type="dxa"/>
            <w:shd w:val="clear" w:color="auto" w:fill="auto"/>
            <w:vAlign w:val="center"/>
          </w:tcPr>
          <w:p w14:paraId="482A7876" w14:textId="77777777" w:rsidR="00C20122" w:rsidRPr="007A706A" w:rsidRDefault="00C20122" w:rsidP="007A706A">
            <w:pPr>
              <w:spacing w:line="276" w:lineRule="auto"/>
              <w:jc w:val="center"/>
              <w:rPr>
                <w:color w:val="000000"/>
                <w:sz w:val="14"/>
                <w:szCs w:val="20"/>
              </w:rPr>
            </w:pPr>
            <w:r w:rsidRPr="007A706A">
              <w:rPr>
                <w:color w:val="000000"/>
                <w:sz w:val="14"/>
                <w:szCs w:val="20"/>
              </w:rPr>
              <w:t>Operational Risk</w:t>
            </w:r>
          </w:p>
        </w:tc>
        <w:tc>
          <w:tcPr>
            <w:tcW w:w="1337" w:type="dxa"/>
            <w:shd w:val="clear" w:color="auto" w:fill="auto"/>
            <w:vAlign w:val="center"/>
          </w:tcPr>
          <w:p w14:paraId="205C11CC" w14:textId="77777777" w:rsidR="00C20122" w:rsidRPr="007A706A" w:rsidRDefault="00C20122" w:rsidP="007A706A">
            <w:pPr>
              <w:spacing w:line="276" w:lineRule="auto"/>
              <w:jc w:val="center"/>
              <w:rPr>
                <w:color w:val="000000"/>
                <w:sz w:val="14"/>
                <w:szCs w:val="20"/>
              </w:rPr>
            </w:pPr>
            <w:proofErr w:type="spellStart"/>
            <w:r w:rsidRPr="007A706A">
              <w:rPr>
                <w:color w:val="000000"/>
                <w:sz w:val="14"/>
                <w:szCs w:val="20"/>
              </w:rPr>
              <w:t>Stasiun</w:t>
            </w:r>
            <w:proofErr w:type="spellEnd"/>
            <w:r w:rsidRPr="007A706A">
              <w:rPr>
                <w:color w:val="000000"/>
                <w:sz w:val="14"/>
                <w:szCs w:val="20"/>
              </w:rPr>
              <w:t xml:space="preserve"> </w:t>
            </w:r>
            <w:proofErr w:type="spellStart"/>
            <w:r w:rsidRPr="007A706A">
              <w:rPr>
                <w:color w:val="000000"/>
                <w:sz w:val="14"/>
                <w:szCs w:val="20"/>
              </w:rPr>
              <w:t>Pemanggangan</w:t>
            </w:r>
            <w:proofErr w:type="spellEnd"/>
          </w:p>
        </w:tc>
        <w:tc>
          <w:tcPr>
            <w:tcW w:w="1645" w:type="dxa"/>
            <w:shd w:val="clear" w:color="auto" w:fill="auto"/>
            <w:vAlign w:val="center"/>
          </w:tcPr>
          <w:p w14:paraId="07238B2A" w14:textId="77777777" w:rsidR="00C20122" w:rsidRPr="007A706A" w:rsidRDefault="00C20122" w:rsidP="007A706A">
            <w:pPr>
              <w:spacing w:line="276" w:lineRule="auto"/>
              <w:jc w:val="center"/>
              <w:rPr>
                <w:color w:val="000000"/>
                <w:sz w:val="14"/>
                <w:szCs w:val="20"/>
              </w:rPr>
            </w:pPr>
            <w:proofErr w:type="spellStart"/>
            <w:r w:rsidRPr="007A706A">
              <w:rPr>
                <w:color w:val="000000"/>
                <w:sz w:val="14"/>
                <w:szCs w:val="20"/>
              </w:rPr>
              <w:t>Produksi</w:t>
            </w:r>
            <w:proofErr w:type="spellEnd"/>
            <w:r w:rsidRPr="007A706A">
              <w:rPr>
                <w:color w:val="000000"/>
                <w:sz w:val="14"/>
                <w:szCs w:val="20"/>
              </w:rPr>
              <w:t xml:space="preserve"> </w:t>
            </w:r>
            <w:proofErr w:type="spellStart"/>
            <w:r w:rsidRPr="007A706A">
              <w:rPr>
                <w:color w:val="000000"/>
                <w:sz w:val="14"/>
                <w:szCs w:val="20"/>
              </w:rPr>
              <w:t>selesai</w:t>
            </w:r>
            <w:proofErr w:type="spellEnd"/>
            <w:r w:rsidRPr="007A706A">
              <w:rPr>
                <w:color w:val="000000"/>
                <w:sz w:val="14"/>
                <w:szCs w:val="20"/>
              </w:rPr>
              <w:t xml:space="preserve"> </w:t>
            </w:r>
            <w:proofErr w:type="spellStart"/>
            <w:r w:rsidRPr="007A706A">
              <w:rPr>
                <w:color w:val="000000"/>
                <w:sz w:val="14"/>
                <w:szCs w:val="20"/>
              </w:rPr>
              <w:t>tepat</w:t>
            </w:r>
            <w:proofErr w:type="spellEnd"/>
            <w:r w:rsidRPr="007A706A">
              <w:rPr>
                <w:color w:val="000000"/>
                <w:sz w:val="14"/>
                <w:szCs w:val="20"/>
              </w:rPr>
              <w:t xml:space="preserve"> </w:t>
            </w:r>
            <w:proofErr w:type="spellStart"/>
            <w:r w:rsidRPr="007A706A">
              <w:rPr>
                <w:color w:val="000000"/>
                <w:sz w:val="14"/>
                <w:szCs w:val="20"/>
              </w:rPr>
              <w:t>waktu</w:t>
            </w:r>
            <w:proofErr w:type="spellEnd"/>
          </w:p>
        </w:tc>
        <w:tc>
          <w:tcPr>
            <w:tcW w:w="878" w:type="dxa"/>
            <w:shd w:val="clear" w:color="auto" w:fill="auto"/>
            <w:vAlign w:val="center"/>
          </w:tcPr>
          <w:p w14:paraId="799E8BBE" w14:textId="77777777" w:rsidR="00C20122" w:rsidRPr="007A706A" w:rsidRDefault="00C20122" w:rsidP="007A706A">
            <w:pPr>
              <w:spacing w:line="276" w:lineRule="auto"/>
              <w:jc w:val="center"/>
              <w:rPr>
                <w:color w:val="000000"/>
                <w:sz w:val="14"/>
                <w:szCs w:val="20"/>
              </w:rPr>
            </w:pPr>
            <w:r w:rsidRPr="007A706A">
              <w:rPr>
                <w:color w:val="000000"/>
                <w:sz w:val="14"/>
                <w:szCs w:val="20"/>
              </w:rPr>
              <w:t>2021</w:t>
            </w:r>
          </w:p>
        </w:tc>
        <w:tc>
          <w:tcPr>
            <w:tcW w:w="960" w:type="dxa"/>
            <w:shd w:val="clear" w:color="auto" w:fill="auto"/>
            <w:vAlign w:val="center"/>
          </w:tcPr>
          <w:p w14:paraId="5263EEC9" w14:textId="77777777" w:rsidR="00C20122" w:rsidRPr="007A706A" w:rsidRDefault="00C20122" w:rsidP="007A706A">
            <w:pPr>
              <w:spacing w:line="276" w:lineRule="auto"/>
              <w:jc w:val="center"/>
              <w:rPr>
                <w:i/>
                <w:iCs/>
                <w:color w:val="000000"/>
                <w:sz w:val="14"/>
                <w:szCs w:val="20"/>
              </w:rPr>
            </w:pPr>
            <w:proofErr w:type="spellStart"/>
            <w:r w:rsidRPr="007A706A">
              <w:rPr>
                <w:color w:val="000000"/>
                <w:sz w:val="14"/>
                <w:szCs w:val="20"/>
              </w:rPr>
              <w:t>Meningkatnya</w:t>
            </w:r>
            <w:proofErr w:type="spellEnd"/>
            <w:r w:rsidRPr="007A706A">
              <w:rPr>
                <w:color w:val="000000"/>
                <w:sz w:val="14"/>
                <w:szCs w:val="20"/>
              </w:rPr>
              <w:t xml:space="preserve"> </w:t>
            </w:r>
            <w:r w:rsidRPr="007A706A">
              <w:rPr>
                <w:i/>
                <w:iCs/>
                <w:color w:val="000000"/>
                <w:sz w:val="14"/>
                <w:szCs w:val="20"/>
              </w:rPr>
              <w:t xml:space="preserve">lead time </w:t>
            </w:r>
            <w:proofErr w:type="spellStart"/>
            <w:r w:rsidRPr="007A706A">
              <w:rPr>
                <w:color w:val="000000"/>
                <w:sz w:val="14"/>
                <w:szCs w:val="20"/>
              </w:rPr>
              <w:t>produksi</w:t>
            </w:r>
            <w:proofErr w:type="spellEnd"/>
          </w:p>
        </w:tc>
      </w:tr>
      <w:tr w:rsidR="00C20122" w:rsidRPr="007A706A" w14:paraId="02B677C0" w14:textId="77777777" w:rsidTr="00C20122">
        <w:trPr>
          <w:trHeight w:val="318"/>
          <w:jc w:val="center"/>
        </w:trPr>
        <w:tc>
          <w:tcPr>
            <w:tcW w:w="992" w:type="dxa"/>
            <w:shd w:val="clear" w:color="auto" w:fill="auto"/>
            <w:hideMark/>
          </w:tcPr>
          <w:p w14:paraId="6336060F" w14:textId="77777777" w:rsidR="00C20122" w:rsidRPr="007A706A" w:rsidRDefault="00C20122" w:rsidP="007A706A">
            <w:pPr>
              <w:spacing w:line="276" w:lineRule="auto"/>
              <w:jc w:val="center"/>
              <w:rPr>
                <w:b/>
                <w:bCs/>
                <w:color w:val="000000"/>
                <w:sz w:val="14"/>
                <w:szCs w:val="20"/>
              </w:rPr>
            </w:pPr>
            <w:r w:rsidRPr="007A706A">
              <w:rPr>
                <w:color w:val="000000"/>
                <w:sz w:val="14"/>
                <w:szCs w:val="20"/>
              </w:rPr>
              <w:t>AJ-003</w:t>
            </w:r>
          </w:p>
        </w:tc>
        <w:tc>
          <w:tcPr>
            <w:tcW w:w="352" w:type="dxa"/>
            <w:shd w:val="clear" w:color="auto" w:fill="auto"/>
            <w:hideMark/>
          </w:tcPr>
          <w:p w14:paraId="2A935514" w14:textId="77777777" w:rsidR="00C20122" w:rsidRPr="007A706A" w:rsidRDefault="00C20122" w:rsidP="007A706A">
            <w:pPr>
              <w:spacing w:line="276" w:lineRule="auto"/>
              <w:jc w:val="center"/>
              <w:rPr>
                <w:b/>
                <w:bCs/>
                <w:color w:val="000000"/>
                <w:sz w:val="14"/>
                <w:szCs w:val="20"/>
              </w:rPr>
            </w:pPr>
            <w:r w:rsidRPr="007A706A">
              <w:rPr>
                <w:color w:val="000000"/>
                <w:sz w:val="14"/>
                <w:szCs w:val="20"/>
              </w:rPr>
              <w:t>2</w:t>
            </w:r>
          </w:p>
        </w:tc>
        <w:tc>
          <w:tcPr>
            <w:tcW w:w="684" w:type="dxa"/>
            <w:shd w:val="clear" w:color="auto" w:fill="auto"/>
            <w:hideMark/>
          </w:tcPr>
          <w:p w14:paraId="71339BC2" w14:textId="77777777" w:rsidR="00C20122" w:rsidRPr="007A706A" w:rsidRDefault="00C20122" w:rsidP="007A706A">
            <w:pPr>
              <w:spacing w:line="276" w:lineRule="auto"/>
              <w:jc w:val="center"/>
              <w:rPr>
                <w:b/>
                <w:bCs/>
                <w:color w:val="000000"/>
                <w:sz w:val="14"/>
                <w:szCs w:val="20"/>
              </w:rPr>
            </w:pPr>
            <w:r w:rsidRPr="007A706A">
              <w:rPr>
                <w:color w:val="000000"/>
                <w:sz w:val="14"/>
                <w:szCs w:val="20"/>
              </w:rPr>
              <w:t>Active</w:t>
            </w:r>
          </w:p>
        </w:tc>
        <w:tc>
          <w:tcPr>
            <w:tcW w:w="877" w:type="dxa"/>
            <w:shd w:val="clear" w:color="auto" w:fill="auto"/>
            <w:hideMark/>
          </w:tcPr>
          <w:p w14:paraId="63EB43DB" w14:textId="77777777" w:rsidR="00C20122" w:rsidRPr="007A706A" w:rsidRDefault="00C20122" w:rsidP="007A706A">
            <w:pPr>
              <w:spacing w:line="276" w:lineRule="auto"/>
              <w:jc w:val="center"/>
              <w:rPr>
                <w:b/>
                <w:bCs/>
                <w:color w:val="000000"/>
                <w:sz w:val="14"/>
                <w:szCs w:val="20"/>
              </w:rPr>
            </w:pPr>
            <w:r w:rsidRPr="007A706A">
              <w:rPr>
                <w:color w:val="000000"/>
                <w:sz w:val="14"/>
                <w:szCs w:val="20"/>
              </w:rPr>
              <w:t>Threat</w:t>
            </w:r>
          </w:p>
        </w:tc>
        <w:tc>
          <w:tcPr>
            <w:tcW w:w="862" w:type="dxa"/>
            <w:shd w:val="clear" w:color="auto" w:fill="auto"/>
            <w:hideMark/>
          </w:tcPr>
          <w:p w14:paraId="5397156E" w14:textId="77777777" w:rsidR="00C20122" w:rsidRPr="007A706A" w:rsidRDefault="00C20122" w:rsidP="007A706A">
            <w:pPr>
              <w:spacing w:line="276" w:lineRule="auto"/>
              <w:jc w:val="center"/>
              <w:rPr>
                <w:b/>
                <w:bCs/>
                <w:color w:val="000000"/>
                <w:sz w:val="14"/>
                <w:szCs w:val="20"/>
              </w:rPr>
            </w:pPr>
            <w:r w:rsidRPr="007A706A">
              <w:rPr>
                <w:color w:val="000000"/>
                <w:sz w:val="14"/>
                <w:szCs w:val="20"/>
              </w:rPr>
              <w:t>Operational Risk</w:t>
            </w:r>
          </w:p>
        </w:tc>
        <w:tc>
          <w:tcPr>
            <w:tcW w:w="1337" w:type="dxa"/>
            <w:shd w:val="clear" w:color="auto" w:fill="auto"/>
            <w:hideMark/>
          </w:tcPr>
          <w:p w14:paraId="661DF3E0" w14:textId="77777777" w:rsidR="00C20122" w:rsidRPr="007A706A" w:rsidRDefault="00C20122" w:rsidP="007A706A">
            <w:pPr>
              <w:spacing w:line="276" w:lineRule="auto"/>
              <w:jc w:val="center"/>
              <w:rPr>
                <w:b/>
                <w:bCs/>
                <w:color w:val="000000"/>
                <w:sz w:val="14"/>
                <w:szCs w:val="20"/>
              </w:rPr>
            </w:pPr>
            <w:r w:rsidRPr="007A706A">
              <w:rPr>
                <w:color w:val="000000"/>
                <w:sz w:val="14"/>
                <w:szCs w:val="20"/>
              </w:rPr>
              <w:t xml:space="preserve">Gudang </w:t>
            </w:r>
            <w:proofErr w:type="spellStart"/>
            <w:r w:rsidRPr="007A706A">
              <w:rPr>
                <w:color w:val="000000"/>
                <w:sz w:val="14"/>
                <w:szCs w:val="20"/>
              </w:rPr>
              <w:t>Bahan</w:t>
            </w:r>
            <w:proofErr w:type="spellEnd"/>
            <w:r w:rsidRPr="007A706A">
              <w:rPr>
                <w:color w:val="000000"/>
                <w:sz w:val="14"/>
                <w:szCs w:val="20"/>
              </w:rPr>
              <w:t xml:space="preserve"> Baku</w:t>
            </w:r>
          </w:p>
        </w:tc>
        <w:tc>
          <w:tcPr>
            <w:tcW w:w="1645" w:type="dxa"/>
            <w:shd w:val="clear" w:color="auto" w:fill="auto"/>
            <w:hideMark/>
          </w:tcPr>
          <w:p w14:paraId="2621CD31" w14:textId="77777777" w:rsidR="00C20122" w:rsidRPr="007A706A" w:rsidRDefault="00C20122" w:rsidP="007A706A">
            <w:pPr>
              <w:spacing w:line="276" w:lineRule="auto"/>
              <w:jc w:val="center"/>
              <w:rPr>
                <w:b/>
                <w:bCs/>
                <w:color w:val="000000"/>
                <w:sz w:val="14"/>
                <w:szCs w:val="20"/>
              </w:rPr>
            </w:pPr>
            <w:proofErr w:type="spellStart"/>
            <w:r w:rsidRPr="007A706A">
              <w:rPr>
                <w:color w:val="000000"/>
                <w:sz w:val="14"/>
                <w:szCs w:val="20"/>
              </w:rPr>
              <w:t>Efisiensi</w:t>
            </w:r>
            <w:proofErr w:type="spellEnd"/>
            <w:r w:rsidRPr="007A706A">
              <w:rPr>
                <w:color w:val="000000"/>
                <w:sz w:val="14"/>
                <w:szCs w:val="20"/>
              </w:rPr>
              <w:t xml:space="preserve"> </w:t>
            </w:r>
            <w:proofErr w:type="spellStart"/>
            <w:r w:rsidRPr="007A706A">
              <w:rPr>
                <w:color w:val="000000"/>
                <w:sz w:val="14"/>
                <w:szCs w:val="20"/>
              </w:rPr>
              <w:t>bahan</w:t>
            </w:r>
            <w:proofErr w:type="spellEnd"/>
            <w:r w:rsidRPr="007A706A">
              <w:rPr>
                <w:color w:val="000000"/>
                <w:sz w:val="14"/>
                <w:szCs w:val="20"/>
              </w:rPr>
              <w:t xml:space="preserve"> </w:t>
            </w:r>
            <w:proofErr w:type="spellStart"/>
            <w:r w:rsidRPr="007A706A">
              <w:rPr>
                <w:color w:val="000000"/>
                <w:sz w:val="14"/>
                <w:szCs w:val="20"/>
              </w:rPr>
              <w:t>baku</w:t>
            </w:r>
            <w:proofErr w:type="spellEnd"/>
            <w:r w:rsidRPr="007A706A">
              <w:rPr>
                <w:color w:val="000000"/>
                <w:sz w:val="14"/>
                <w:szCs w:val="20"/>
              </w:rPr>
              <w:t xml:space="preserve"> agar </w:t>
            </w:r>
            <w:proofErr w:type="spellStart"/>
            <w:r w:rsidRPr="007A706A">
              <w:rPr>
                <w:color w:val="000000"/>
                <w:sz w:val="14"/>
                <w:szCs w:val="20"/>
              </w:rPr>
              <w:t>jumlahnya</w:t>
            </w:r>
            <w:proofErr w:type="spellEnd"/>
            <w:r w:rsidRPr="007A706A">
              <w:rPr>
                <w:color w:val="000000"/>
                <w:sz w:val="14"/>
                <w:szCs w:val="20"/>
              </w:rPr>
              <w:t xml:space="preserve"> </w:t>
            </w:r>
            <w:proofErr w:type="spellStart"/>
            <w:r w:rsidRPr="007A706A">
              <w:rPr>
                <w:color w:val="000000"/>
                <w:sz w:val="14"/>
                <w:szCs w:val="20"/>
              </w:rPr>
              <w:t>sesuai</w:t>
            </w:r>
            <w:proofErr w:type="spellEnd"/>
            <w:r w:rsidRPr="007A706A">
              <w:rPr>
                <w:color w:val="000000"/>
                <w:sz w:val="14"/>
                <w:szCs w:val="20"/>
              </w:rPr>
              <w:t xml:space="preserve"> </w:t>
            </w:r>
            <w:proofErr w:type="spellStart"/>
            <w:r w:rsidRPr="007A706A">
              <w:rPr>
                <w:color w:val="000000"/>
                <w:sz w:val="14"/>
                <w:szCs w:val="20"/>
              </w:rPr>
              <w:t>dengan</w:t>
            </w:r>
            <w:proofErr w:type="spellEnd"/>
            <w:r w:rsidRPr="007A706A">
              <w:rPr>
                <w:color w:val="000000"/>
                <w:sz w:val="14"/>
                <w:szCs w:val="20"/>
              </w:rPr>
              <w:t xml:space="preserve"> yang </w:t>
            </w:r>
            <w:proofErr w:type="spellStart"/>
            <w:r w:rsidRPr="007A706A">
              <w:rPr>
                <w:color w:val="000000"/>
                <w:sz w:val="14"/>
                <w:szCs w:val="20"/>
              </w:rPr>
              <w:t>dibutuhkan</w:t>
            </w:r>
            <w:proofErr w:type="spellEnd"/>
            <w:r w:rsidRPr="007A706A">
              <w:rPr>
                <w:color w:val="000000"/>
                <w:sz w:val="14"/>
                <w:szCs w:val="20"/>
              </w:rPr>
              <w:t xml:space="preserve"> dan </w:t>
            </w:r>
            <w:proofErr w:type="spellStart"/>
            <w:r w:rsidRPr="007A706A">
              <w:rPr>
                <w:color w:val="000000"/>
                <w:sz w:val="14"/>
                <w:szCs w:val="20"/>
              </w:rPr>
              <w:t>dalam</w:t>
            </w:r>
            <w:proofErr w:type="spellEnd"/>
            <w:r w:rsidRPr="007A706A">
              <w:rPr>
                <w:color w:val="000000"/>
                <w:sz w:val="14"/>
                <w:szCs w:val="20"/>
              </w:rPr>
              <w:t xml:space="preserve"> </w:t>
            </w:r>
            <w:proofErr w:type="spellStart"/>
            <w:r w:rsidRPr="007A706A">
              <w:rPr>
                <w:color w:val="000000"/>
                <w:sz w:val="14"/>
                <w:szCs w:val="20"/>
              </w:rPr>
              <w:t>kondisi</w:t>
            </w:r>
            <w:proofErr w:type="spellEnd"/>
            <w:r w:rsidRPr="007A706A">
              <w:rPr>
                <w:color w:val="000000"/>
                <w:sz w:val="14"/>
                <w:szCs w:val="20"/>
              </w:rPr>
              <w:t xml:space="preserve"> </w:t>
            </w:r>
            <w:proofErr w:type="spellStart"/>
            <w:r w:rsidRPr="007A706A">
              <w:rPr>
                <w:color w:val="000000"/>
                <w:sz w:val="14"/>
                <w:szCs w:val="20"/>
              </w:rPr>
              <w:t>baik</w:t>
            </w:r>
            <w:proofErr w:type="spellEnd"/>
            <w:r w:rsidRPr="007A706A">
              <w:rPr>
                <w:color w:val="000000"/>
                <w:sz w:val="14"/>
                <w:szCs w:val="20"/>
              </w:rPr>
              <w:t xml:space="preserve">, </w:t>
            </w:r>
            <w:proofErr w:type="spellStart"/>
            <w:r w:rsidRPr="007A706A">
              <w:rPr>
                <w:color w:val="000000"/>
                <w:sz w:val="14"/>
                <w:szCs w:val="20"/>
              </w:rPr>
              <w:t>minimasi</w:t>
            </w:r>
            <w:proofErr w:type="spellEnd"/>
            <w:r w:rsidRPr="007A706A">
              <w:rPr>
                <w:color w:val="000000"/>
                <w:sz w:val="14"/>
                <w:szCs w:val="20"/>
              </w:rPr>
              <w:t xml:space="preserve"> </w:t>
            </w:r>
            <w:proofErr w:type="spellStart"/>
            <w:r w:rsidRPr="007A706A">
              <w:rPr>
                <w:color w:val="000000"/>
                <w:sz w:val="14"/>
                <w:szCs w:val="20"/>
              </w:rPr>
              <w:t>biaya</w:t>
            </w:r>
            <w:proofErr w:type="spellEnd"/>
            <w:r w:rsidRPr="007A706A">
              <w:rPr>
                <w:color w:val="000000"/>
                <w:sz w:val="14"/>
                <w:szCs w:val="20"/>
              </w:rPr>
              <w:t xml:space="preserve"> </w:t>
            </w:r>
            <w:proofErr w:type="spellStart"/>
            <w:r w:rsidRPr="007A706A">
              <w:rPr>
                <w:color w:val="000000"/>
                <w:sz w:val="14"/>
                <w:szCs w:val="20"/>
              </w:rPr>
              <w:t>penyimpanan</w:t>
            </w:r>
            <w:proofErr w:type="spellEnd"/>
          </w:p>
        </w:tc>
        <w:tc>
          <w:tcPr>
            <w:tcW w:w="878" w:type="dxa"/>
            <w:shd w:val="clear" w:color="auto" w:fill="auto"/>
            <w:vAlign w:val="center"/>
            <w:hideMark/>
          </w:tcPr>
          <w:p w14:paraId="79C98B17" w14:textId="77777777" w:rsidR="00C20122" w:rsidRPr="007A706A" w:rsidRDefault="00C20122" w:rsidP="007A706A">
            <w:pPr>
              <w:spacing w:line="276" w:lineRule="auto"/>
              <w:jc w:val="center"/>
              <w:rPr>
                <w:b/>
                <w:bCs/>
                <w:color w:val="000000"/>
                <w:sz w:val="14"/>
                <w:szCs w:val="20"/>
              </w:rPr>
            </w:pPr>
            <w:r w:rsidRPr="007A706A">
              <w:rPr>
                <w:color w:val="000000"/>
                <w:sz w:val="14"/>
                <w:szCs w:val="20"/>
              </w:rPr>
              <w:t>2021</w:t>
            </w:r>
          </w:p>
        </w:tc>
        <w:tc>
          <w:tcPr>
            <w:tcW w:w="960" w:type="dxa"/>
            <w:shd w:val="clear" w:color="auto" w:fill="auto"/>
            <w:hideMark/>
          </w:tcPr>
          <w:p w14:paraId="43E9FDB2" w14:textId="77777777" w:rsidR="00C20122" w:rsidRPr="007A706A" w:rsidRDefault="00C20122" w:rsidP="007A706A">
            <w:pPr>
              <w:spacing w:line="276" w:lineRule="auto"/>
              <w:jc w:val="center"/>
              <w:rPr>
                <w:b/>
                <w:bCs/>
                <w:color w:val="000000"/>
                <w:sz w:val="14"/>
                <w:szCs w:val="20"/>
              </w:rPr>
            </w:pPr>
            <w:proofErr w:type="spellStart"/>
            <w:r w:rsidRPr="007A706A">
              <w:rPr>
                <w:color w:val="000000"/>
                <w:sz w:val="14"/>
                <w:szCs w:val="20"/>
              </w:rPr>
              <w:t>Terjadi</w:t>
            </w:r>
            <w:proofErr w:type="spellEnd"/>
            <w:r w:rsidRPr="007A706A">
              <w:rPr>
                <w:color w:val="000000"/>
                <w:sz w:val="14"/>
                <w:szCs w:val="20"/>
              </w:rPr>
              <w:t xml:space="preserve"> </w:t>
            </w:r>
            <w:proofErr w:type="spellStart"/>
            <w:r w:rsidRPr="007A706A">
              <w:rPr>
                <w:color w:val="000000"/>
                <w:sz w:val="14"/>
                <w:szCs w:val="20"/>
              </w:rPr>
              <w:t>kerusakan</w:t>
            </w:r>
            <w:proofErr w:type="spellEnd"/>
            <w:r w:rsidRPr="007A706A">
              <w:rPr>
                <w:color w:val="000000"/>
                <w:sz w:val="14"/>
                <w:szCs w:val="20"/>
              </w:rPr>
              <w:t xml:space="preserve"> pada </w:t>
            </w:r>
            <w:proofErr w:type="spellStart"/>
            <w:r w:rsidRPr="007A706A">
              <w:rPr>
                <w:color w:val="000000"/>
                <w:sz w:val="14"/>
                <w:szCs w:val="20"/>
              </w:rPr>
              <w:t>bahan</w:t>
            </w:r>
            <w:proofErr w:type="spellEnd"/>
            <w:r w:rsidRPr="007A706A">
              <w:rPr>
                <w:color w:val="000000"/>
                <w:sz w:val="14"/>
                <w:szCs w:val="20"/>
              </w:rPr>
              <w:t xml:space="preserve"> </w:t>
            </w:r>
            <w:proofErr w:type="spellStart"/>
            <w:r w:rsidRPr="007A706A">
              <w:rPr>
                <w:color w:val="000000"/>
                <w:sz w:val="14"/>
                <w:szCs w:val="20"/>
              </w:rPr>
              <w:t>baku</w:t>
            </w:r>
            <w:proofErr w:type="spellEnd"/>
          </w:p>
        </w:tc>
      </w:tr>
    </w:tbl>
    <w:p w14:paraId="2D1CAB50" w14:textId="77777777" w:rsidR="00C20122" w:rsidRPr="007A706A" w:rsidRDefault="00C20122" w:rsidP="007A706A">
      <w:pPr>
        <w:pBdr>
          <w:top w:val="nil"/>
          <w:left w:val="nil"/>
          <w:bottom w:val="nil"/>
          <w:right w:val="nil"/>
          <w:between w:val="nil"/>
        </w:pBdr>
        <w:spacing w:line="276" w:lineRule="auto"/>
        <w:ind w:leftChars="0" w:left="0" w:firstLineChars="0" w:firstLine="0"/>
        <w:jc w:val="both"/>
        <w:rPr>
          <w:color w:val="000000"/>
        </w:rPr>
      </w:pPr>
    </w:p>
    <w:tbl>
      <w:tblPr>
        <w:tblW w:w="8629" w:type="dxa"/>
        <w:tblBorders>
          <w:top w:val="single" w:sz="4" w:space="0" w:color="auto"/>
          <w:bottom w:val="single" w:sz="4" w:space="0" w:color="auto"/>
        </w:tblBorders>
        <w:tblLayout w:type="fixed"/>
        <w:tblLook w:val="04A0" w:firstRow="1" w:lastRow="0" w:firstColumn="1" w:lastColumn="0" w:noHBand="0" w:noVBand="1"/>
      </w:tblPr>
      <w:tblGrid>
        <w:gridCol w:w="1178"/>
        <w:gridCol w:w="1163"/>
        <w:gridCol w:w="932"/>
        <w:gridCol w:w="755"/>
        <w:gridCol w:w="1163"/>
        <w:gridCol w:w="1000"/>
        <w:gridCol w:w="1034"/>
        <w:gridCol w:w="1404"/>
      </w:tblGrid>
      <w:tr w:rsidR="00CC4386" w:rsidRPr="007A706A" w14:paraId="6CC317D0" w14:textId="77777777" w:rsidTr="00CC4386">
        <w:trPr>
          <w:trHeight w:val="577"/>
        </w:trPr>
        <w:tc>
          <w:tcPr>
            <w:tcW w:w="1178" w:type="dxa"/>
            <w:tcBorders>
              <w:top w:val="single" w:sz="4" w:space="0" w:color="auto"/>
              <w:bottom w:val="single" w:sz="4" w:space="0" w:color="auto"/>
            </w:tcBorders>
            <w:shd w:val="clear" w:color="auto" w:fill="auto"/>
            <w:vAlign w:val="center"/>
            <w:hideMark/>
          </w:tcPr>
          <w:p w14:paraId="3FE4D622" w14:textId="77777777" w:rsidR="00CC4386" w:rsidRPr="007A706A" w:rsidRDefault="00CC4386" w:rsidP="007A706A">
            <w:pPr>
              <w:spacing w:line="276" w:lineRule="auto"/>
              <w:ind w:left="0" w:hanging="2"/>
              <w:jc w:val="center"/>
              <w:rPr>
                <w:b/>
                <w:bCs/>
                <w:color w:val="000000"/>
                <w:sz w:val="16"/>
                <w:szCs w:val="16"/>
              </w:rPr>
            </w:pPr>
            <w:r w:rsidRPr="007A706A">
              <w:rPr>
                <w:b/>
                <w:bCs/>
                <w:color w:val="000000"/>
                <w:sz w:val="16"/>
                <w:szCs w:val="16"/>
              </w:rPr>
              <w:t xml:space="preserve">Unit </w:t>
            </w:r>
            <w:proofErr w:type="spellStart"/>
            <w:r w:rsidRPr="007A706A">
              <w:rPr>
                <w:b/>
                <w:bCs/>
                <w:color w:val="000000"/>
                <w:sz w:val="16"/>
                <w:szCs w:val="16"/>
              </w:rPr>
              <w:t>Kerja</w:t>
            </w:r>
            <w:proofErr w:type="spellEnd"/>
            <w:r w:rsidRPr="007A706A">
              <w:rPr>
                <w:b/>
                <w:bCs/>
                <w:color w:val="000000"/>
                <w:sz w:val="16"/>
                <w:szCs w:val="16"/>
              </w:rPr>
              <w:t>/</w:t>
            </w:r>
            <w:proofErr w:type="spellStart"/>
            <w:r w:rsidRPr="007A706A">
              <w:rPr>
                <w:b/>
                <w:bCs/>
                <w:color w:val="000000"/>
                <w:sz w:val="16"/>
                <w:szCs w:val="16"/>
              </w:rPr>
              <w:t>Fungsi</w:t>
            </w:r>
            <w:proofErr w:type="spellEnd"/>
            <w:r w:rsidRPr="007A706A">
              <w:rPr>
                <w:b/>
                <w:bCs/>
                <w:color w:val="000000"/>
                <w:sz w:val="16"/>
                <w:szCs w:val="16"/>
              </w:rPr>
              <w:t xml:space="preserve"> </w:t>
            </w:r>
          </w:p>
        </w:tc>
        <w:tc>
          <w:tcPr>
            <w:tcW w:w="1163" w:type="dxa"/>
            <w:tcBorders>
              <w:top w:val="single" w:sz="4" w:space="0" w:color="auto"/>
              <w:bottom w:val="single" w:sz="4" w:space="0" w:color="auto"/>
            </w:tcBorders>
            <w:shd w:val="clear" w:color="auto" w:fill="auto"/>
            <w:vAlign w:val="center"/>
            <w:hideMark/>
          </w:tcPr>
          <w:p w14:paraId="48F7BE6D"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Sasaran</w:t>
            </w:r>
            <w:proofErr w:type="spellEnd"/>
            <w:r w:rsidRPr="007A706A">
              <w:rPr>
                <w:b/>
                <w:bCs/>
                <w:color w:val="000000"/>
                <w:sz w:val="16"/>
                <w:szCs w:val="16"/>
              </w:rPr>
              <w:t xml:space="preserve"> </w:t>
            </w:r>
          </w:p>
        </w:tc>
        <w:tc>
          <w:tcPr>
            <w:tcW w:w="932" w:type="dxa"/>
            <w:tcBorders>
              <w:top w:val="single" w:sz="4" w:space="0" w:color="auto"/>
              <w:bottom w:val="single" w:sz="4" w:space="0" w:color="auto"/>
            </w:tcBorders>
            <w:shd w:val="clear" w:color="auto" w:fill="auto"/>
            <w:vAlign w:val="center"/>
            <w:hideMark/>
          </w:tcPr>
          <w:p w14:paraId="635140E6"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Periode</w:t>
            </w:r>
            <w:proofErr w:type="spellEnd"/>
            <w:r w:rsidRPr="007A706A">
              <w:rPr>
                <w:b/>
                <w:bCs/>
                <w:color w:val="000000"/>
                <w:sz w:val="16"/>
                <w:szCs w:val="16"/>
              </w:rPr>
              <w:t xml:space="preserve"> </w:t>
            </w:r>
            <w:proofErr w:type="spellStart"/>
            <w:r w:rsidRPr="007A706A">
              <w:rPr>
                <w:b/>
                <w:bCs/>
                <w:color w:val="000000"/>
                <w:sz w:val="16"/>
                <w:szCs w:val="16"/>
              </w:rPr>
              <w:t>Identifikasi</w:t>
            </w:r>
            <w:proofErr w:type="spellEnd"/>
            <w:r w:rsidRPr="007A706A">
              <w:rPr>
                <w:b/>
                <w:bCs/>
                <w:color w:val="000000"/>
                <w:sz w:val="16"/>
                <w:szCs w:val="16"/>
              </w:rPr>
              <w:t xml:space="preserve"> </w:t>
            </w:r>
            <w:proofErr w:type="spellStart"/>
            <w:r w:rsidRPr="007A706A">
              <w:rPr>
                <w:b/>
                <w:bCs/>
                <w:color w:val="000000"/>
                <w:sz w:val="16"/>
                <w:szCs w:val="16"/>
              </w:rPr>
              <w:t>Risiko</w:t>
            </w:r>
            <w:proofErr w:type="spellEnd"/>
          </w:p>
        </w:tc>
        <w:tc>
          <w:tcPr>
            <w:tcW w:w="755" w:type="dxa"/>
            <w:tcBorders>
              <w:top w:val="single" w:sz="4" w:space="0" w:color="auto"/>
              <w:bottom w:val="single" w:sz="4" w:space="0" w:color="auto"/>
            </w:tcBorders>
            <w:shd w:val="clear" w:color="auto" w:fill="auto"/>
            <w:vAlign w:val="center"/>
            <w:hideMark/>
          </w:tcPr>
          <w:p w14:paraId="3F33A793"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Deskripsi</w:t>
            </w:r>
            <w:proofErr w:type="spellEnd"/>
            <w:r w:rsidRPr="007A706A">
              <w:rPr>
                <w:b/>
                <w:bCs/>
                <w:color w:val="000000"/>
                <w:sz w:val="16"/>
                <w:szCs w:val="16"/>
              </w:rPr>
              <w:t xml:space="preserve"> </w:t>
            </w:r>
            <w:proofErr w:type="spellStart"/>
            <w:r w:rsidRPr="007A706A">
              <w:rPr>
                <w:b/>
                <w:bCs/>
                <w:color w:val="000000"/>
                <w:sz w:val="16"/>
                <w:szCs w:val="16"/>
              </w:rPr>
              <w:t>atau</w:t>
            </w:r>
            <w:proofErr w:type="spellEnd"/>
            <w:r w:rsidRPr="007A706A">
              <w:rPr>
                <w:b/>
                <w:bCs/>
                <w:color w:val="000000"/>
                <w:sz w:val="16"/>
                <w:szCs w:val="16"/>
              </w:rPr>
              <w:t xml:space="preserve"> </w:t>
            </w:r>
            <w:proofErr w:type="spellStart"/>
            <w:r w:rsidRPr="007A706A">
              <w:rPr>
                <w:b/>
                <w:bCs/>
                <w:color w:val="000000"/>
                <w:sz w:val="16"/>
                <w:szCs w:val="16"/>
              </w:rPr>
              <w:t>Kejadian</w:t>
            </w:r>
            <w:proofErr w:type="spellEnd"/>
            <w:r w:rsidRPr="007A706A">
              <w:rPr>
                <w:b/>
                <w:bCs/>
                <w:color w:val="000000"/>
                <w:sz w:val="16"/>
                <w:szCs w:val="16"/>
              </w:rPr>
              <w:t xml:space="preserve"> </w:t>
            </w:r>
            <w:proofErr w:type="spellStart"/>
            <w:r w:rsidRPr="007A706A">
              <w:rPr>
                <w:b/>
                <w:bCs/>
                <w:color w:val="000000"/>
                <w:sz w:val="16"/>
                <w:szCs w:val="16"/>
              </w:rPr>
              <w:t>Risiko</w:t>
            </w:r>
            <w:proofErr w:type="spellEnd"/>
            <w:r w:rsidRPr="007A706A">
              <w:rPr>
                <w:b/>
                <w:bCs/>
                <w:color w:val="000000"/>
                <w:sz w:val="16"/>
                <w:szCs w:val="16"/>
              </w:rPr>
              <w:t xml:space="preserve"> </w:t>
            </w:r>
          </w:p>
        </w:tc>
        <w:tc>
          <w:tcPr>
            <w:tcW w:w="1163" w:type="dxa"/>
            <w:tcBorders>
              <w:top w:val="single" w:sz="4" w:space="0" w:color="auto"/>
              <w:bottom w:val="single" w:sz="4" w:space="0" w:color="auto"/>
            </w:tcBorders>
            <w:shd w:val="clear" w:color="auto" w:fill="auto"/>
            <w:vAlign w:val="center"/>
            <w:hideMark/>
          </w:tcPr>
          <w:p w14:paraId="3BB07B15"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Akar</w:t>
            </w:r>
            <w:proofErr w:type="spellEnd"/>
            <w:r w:rsidRPr="007A706A">
              <w:rPr>
                <w:b/>
                <w:bCs/>
                <w:color w:val="000000"/>
                <w:sz w:val="16"/>
                <w:szCs w:val="16"/>
              </w:rPr>
              <w:t xml:space="preserve"> </w:t>
            </w:r>
            <w:proofErr w:type="spellStart"/>
            <w:r w:rsidRPr="007A706A">
              <w:rPr>
                <w:b/>
                <w:bCs/>
                <w:color w:val="000000"/>
                <w:sz w:val="16"/>
                <w:szCs w:val="16"/>
              </w:rPr>
              <w:t>Penyebab</w:t>
            </w:r>
            <w:proofErr w:type="spellEnd"/>
            <w:r w:rsidRPr="007A706A">
              <w:rPr>
                <w:b/>
                <w:bCs/>
                <w:color w:val="000000"/>
                <w:sz w:val="16"/>
                <w:szCs w:val="16"/>
              </w:rPr>
              <w:t xml:space="preserve"> </w:t>
            </w:r>
          </w:p>
        </w:tc>
        <w:tc>
          <w:tcPr>
            <w:tcW w:w="1000" w:type="dxa"/>
            <w:tcBorders>
              <w:top w:val="single" w:sz="4" w:space="0" w:color="auto"/>
              <w:bottom w:val="single" w:sz="4" w:space="0" w:color="auto"/>
            </w:tcBorders>
            <w:shd w:val="clear" w:color="auto" w:fill="auto"/>
            <w:vAlign w:val="center"/>
            <w:hideMark/>
          </w:tcPr>
          <w:p w14:paraId="7C6EB5CF"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Indikator</w:t>
            </w:r>
            <w:proofErr w:type="spellEnd"/>
            <w:r w:rsidRPr="007A706A">
              <w:rPr>
                <w:b/>
                <w:bCs/>
                <w:color w:val="000000"/>
                <w:sz w:val="16"/>
                <w:szCs w:val="16"/>
              </w:rPr>
              <w:t xml:space="preserve"> </w:t>
            </w:r>
            <w:proofErr w:type="spellStart"/>
            <w:r w:rsidRPr="007A706A">
              <w:rPr>
                <w:b/>
                <w:bCs/>
                <w:color w:val="000000"/>
                <w:sz w:val="16"/>
                <w:szCs w:val="16"/>
              </w:rPr>
              <w:t>Risiko</w:t>
            </w:r>
            <w:proofErr w:type="spellEnd"/>
            <w:r w:rsidRPr="007A706A">
              <w:rPr>
                <w:b/>
                <w:bCs/>
                <w:color w:val="000000"/>
                <w:sz w:val="16"/>
                <w:szCs w:val="16"/>
              </w:rPr>
              <w:t xml:space="preserve"> </w:t>
            </w:r>
          </w:p>
        </w:tc>
        <w:tc>
          <w:tcPr>
            <w:tcW w:w="1034" w:type="dxa"/>
            <w:tcBorders>
              <w:top w:val="single" w:sz="4" w:space="0" w:color="auto"/>
              <w:bottom w:val="single" w:sz="4" w:space="0" w:color="auto"/>
            </w:tcBorders>
            <w:shd w:val="clear" w:color="auto" w:fill="auto"/>
            <w:vAlign w:val="center"/>
            <w:hideMark/>
          </w:tcPr>
          <w:p w14:paraId="3E41B698"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Faktor</w:t>
            </w:r>
            <w:proofErr w:type="spellEnd"/>
            <w:r w:rsidRPr="007A706A">
              <w:rPr>
                <w:b/>
                <w:bCs/>
                <w:color w:val="000000"/>
                <w:sz w:val="16"/>
                <w:szCs w:val="16"/>
              </w:rPr>
              <w:t xml:space="preserve"> </w:t>
            </w:r>
            <w:proofErr w:type="spellStart"/>
            <w:r w:rsidRPr="007A706A">
              <w:rPr>
                <w:b/>
                <w:bCs/>
                <w:color w:val="000000"/>
                <w:sz w:val="16"/>
                <w:szCs w:val="16"/>
              </w:rPr>
              <w:t>Positif</w:t>
            </w:r>
            <w:proofErr w:type="spellEnd"/>
            <w:r w:rsidRPr="007A706A">
              <w:rPr>
                <w:b/>
                <w:bCs/>
                <w:color w:val="000000"/>
                <w:sz w:val="16"/>
                <w:szCs w:val="16"/>
              </w:rPr>
              <w:t xml:space="preserve">/Internal Control yang </w:t>
            </w:r>
            <w:proofErr w:type="spellStart"/>
            <w:r w:rsidRPr="007A706A">
              <w:rPr>
                <w:b/>
                <w:bCs/>
                <w:color w:val="000000"/>
                <w:sz w:val="16"/>
                <w:szCs w:val="16"/>
              </w:rPr>
              <w:t>ada</w:t>
            </w:r>
            <w:proofErr w:type="spellEnd"/>
            <w:r w:rsidRPr="007A706A">
              <w:rPr>
                <w:b/>
                <w:bCs/>
                <w:color w:val="000000"/>
                <w:sz w:val="16"/>
                <w:szCs w:val="16"/>
              </w:rPr>
              <w:t xml:space="preserve"> </w:t>
            </w:r>
            <w:proofErr w:type="spellStart"/>
            <w:r w:rsidRPr="007A706A">
              <w:rPr>
                <w:b/>
                <w:bCs/>
                <w:color w:val="000000"/>
                <w:sz w:val="16"/>
                <w:szCs w:val="16"/>
              </w:rPr>
              <w:t>saat</w:t>
            </w:r>
            <w:proofErr w:type="spellEnd"/>
            <w:r w:rsidRPr="007A706A">
              <w:rPr>
                <w:b/>
                <w:bCs/>
                <w:color w:val="000000"/>
                <w:sz w:val="16"/>
                <w:szCs w:val="16"/>
              </w:rPr>
              <w:t xml:space="preserve"> </w:t>
            </w:r>
            <w:proofErr w:type="spellStart"/>
            <w:r w:rsidRPr="007A706A">
              <w:rPr>
                <w:b/>
                <w:bCs/>
                <w:color w:val="000000"/>
                <w:sz w:val="16"/>
                <w:szCs w:val="16"/>
              </w:rPr>
              <w:t>ini</w:t>
            </w:r>
            <w:proofErr w:type="spellEnd"/>
          </w:p>
        </w:tc>
        <w:tc>
          <w:tcPr>
            <w:tcW w:w="1404" w:type="dxa"/>
            <w:tcBorders>
              <w:top w:val="single" w:sz="4" w:space="0" w:color="auto"/>
              <w:bottom w:val="single" w:sz="4" w:space="0" w:color="auto"/>
            </w:tcBorders>
            <w:shd w:val="clear" w:color="auto" w:fill="auto"/>
            <w:vAlign w:val="center"/>
            <w:hideMark/>
          </w:tcPr>
          <w:p w14:paraId="7A06AA60"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Dampak</w:t>
            </w:r>
            <w:proofErr w:type="spellEnd"/>
            <w:r w:rsidRPr="007A706A">
              <w:rPr>
                <w:b/>
                <w:bCs/>
                <w:color w:val="000000"/>
                <w:sz w:val="16"/>
                <w:szCs w:val="16"/>
              </w:rPr>
              <w:t xml:space="preserve"> </w:t>
            </w:r>
            <w:proofErr w:type="spellStart"/>
            <w:r w:rsidRPr="007A706A">
              <w:rPr>
                <w:b/>
                <w:bCs/>
                <w:color w:val="000000"/>
                <w:sz w:val="16"/>
                <w:szCs w:val="16"/>
              </w:rPr>
              <w:t>Kualitatif</w:t>
            </w:r>
            <w:proofErr w:type="spellEnd"/>
            <w:r w:rsidRPr="007A706A">
              <w:rPr>
                <w:b/>
                <w:bCs/>
                <w:color w:val="000000"/>
                <w:sz w:val="16"/>
                <w:szCs w:val="16"/>
              </w:rPr>
              <w:t xml:space="preserve"> </w:t>
            </w:r>
          </w:p>
        </w:tc>
      </w:tr>
      <w:tr w:rsidR="00CC4386" w:rsidRPr="007A706A" w14:paraId="39B93F2F" w14:textId="77777777" w:rsidTr="00CC4386">
        <w:trPr>
          <w:trHeight w:val="563"/>
        </w:trPr>
        <w:tc>
          <w:tcPr>
            <w:tcW w:w="1178" w:type="dxa"/>
            <w:vMerge w:val="restart"/>
            <w:tcBorders>
              <w:top w:val="single" w:sz="4" w:space="0" w:color="auto"/>
              <w:bottom w:val="nil"/>
            </w:tcBorders>
            <w:shd w:val="clear" w:color="auto" w:fill="auto"/>
            <w:vAlign w:val="center"/>
            <w:hideMark/>
          </w:tcPr>
          <w:p w14:paraId="137578FB" w14:textId="77777777" w:rsidR="00CC4386" w:rsidRPr="007A706A" w:rsidRDefault="00CC4386" w:rsidP="007A706A">
            <w:pPr>
              <w:spacing w:line="276" w:lineRule="auto"/>
              <w:jc w:val="center"/>
              <w:rPr>
                <w:color w:val="000000"/>
                <w:sz w:val="14"/>
                <w:szCs w:val="16"/>
              </w:rPr>
            </w:pPr>
            <w:proofErr w:type="spellStart"/>
            <w:r w:rsidRPr="007A706A">
              <w:rPr>
                <w:color w:val="000000"/>
                <w:sz w:val="14"/>
                <w:szCs w:val="16"/>
              </w:rPr>
              <w:t>Stasiun</w:t>
            </w:r>
            <w:proofErr w:type="spellEnd"/>
            <w:r w:rsidRPr="007A706A">
              <w:rPr>
                <w:color w:val="000000"/>
                <w:sz w:val="14"/>
                <w:szCs w:val="16"/>
              </w:rPr>
              <w:t xml:space="preserve"> </w:t>
            </w:r>
            <w:proofErr w:type="spellStart"/>
            <w:r w:rsidRPr="007A706A">
              <w:rPr>
                <w:color w:val="000000"/>
                <w:sz w:val="14"/>
                <w:szCs w:val="16"/>
              </w:rPr>
              <w:t>Pemanggangan</w:t>
            </w:r>
            <w:proofErr w:type="spellEnd"/>
            <w:r w:rsidRPr="007A706A">
              <w:rPr>
                <w:color w:val="000000"/>
                <w:sz w:val="14"/>
                <w:szCs w:val="16"/>
              </w:rPr>
              <w:t xml:space="preserve"> </w:t>
            </w:r>
          </w:p>
        </w:tc>
        <w:tc>
          <w:tcPr>
            <w:tcW w:w="1163" w:type="dxa"/>
            <w:vMerge w:val="restart"/>
            <w:tcBorders>
              <w:top w:val="single" w:sz="4" w:space="0" w:color="auto"/>
              <w:bottom w:val="nil"/>
            </w:tcBorders>
            <w:shd w:val="clear" w:color="auto" w:fill="auto"/>
            <w:vAlign w:val="center"/>
            <w:hideMark/>
          </w:tcPr>
          <w:p w14:paraId="1CAEF6C0" w14:textId="77777777" w:rsidR="00CC4386" w:rsidRPr="007A706A" w:rsidRDefault="00CC4386" w:rsidP="007A706A">
            <w:pPr>
              <w:spacing w:line="276" w:lineRule="auto"/>
              <w:jc w:val="center"/>
              <w:rPr>
                <w:color w:val="000000"/>
                <w:sz w:val="14"/>
                <w:szCs w:val="16"/>
              </w:rPr>
            </w:pPr>
            <w:proofErr w:type="spellStart"/>
            <w:r w:rsidRPr="007A706A">
              <w:rPr>
                <w:color w:val="000000"/>
                <w:sz w:val="14"/>
                <w:szCs w:val="16"/>
              </w:rPr>
              <w:t>Produksi</w:t>
            </w:r>
            <w:proofErr w:type="spellEnd"/>
            <w:r w:rsidRPr="007A706A">
              <w:rPr>
                <w:color w:val="000000"/>
                <w:sz w:val="14"/>
                <w:szCs w:val="16"/>
              </w:rPr>
              <w:t xml:space="preserve"> </w:t>
            </w:r>
            <w:proofErr w:type="spellStart"/>
            <w:r w:rsidRPr="007A706A">
              <w:rPr>
                <w:color w:val="000000"/>
                <w:sz w:val="14"/>
                <w:szCs w:val="16"/>
              </w:rPr>
              <w:t>selesai</w:t>
            </w:r>
            <w:proofErr w:type="spellEnd"/>
            <w:r w:rsidRPr="007A706A">
              <w:rPr>
                <w:color w:val="000000"/>
                <w:sz w:val="14"/>
                <w:szCs w:val="16"/>
              </w:rPr>
              <w:t xml:space="preserve"> </w:t>
            </w:r>
            <w:proofErr w:type="spellStart"/>
            <w:r w:rsidRPr="007A706A">
              <w:rPr>
                <w:color w:val="000000"/>
                <w:sz w:val="14"/>
                <w:szCs w:val="16"/>
              </w:rPr>
              <w:t>tepat</w:t>
            </w:r>
            <w:proofErr w:type="spellEnd"/>
            <w:r w:rsidRPr="007A706A">
              <w:rPr>
                <w:color w:val="000000"/>
                <w:sz w:val="14"/>
                <w:szCs w:val="16"/>
              </w:rPr>
              <w:t xml:space="preserve"> </w:t>
            </w:r>
            <w:proofErr w:type="spellStart"/>
            <w:r w:rsidRPr="007A706A">
              <w:rPr>
                <w:color w:val="000000"/>
                <w:sz w:val="14"/>
                <w:szCs w:val="16"/>
              </w:rPr>
              <w:t>waktu</w:t>
            </w:r>
            <w:proofErr w:type="spellEnd"/>
            <w:r w:rsidRPr="007A706A">
              <w:rPr>
                <w:color w:val="000000"/>
                <w:sz w:val="14"/>
                <w:szCs w:val="16"/>
              </w:rPr>
              <w:t xml:space="preserve"> </w:t>
            </w:r>
          </w:p>
        </w:tc>
        <w:tc>
          <w:tcPr>
            <w:tcW w:w="932" w:type="dxa"/>
            <w:vMerge w:val="restart"/>
            <w:tcBorders>
              <w:top w:val="single" w:sz="4" w:space="0" w:color="auto"/>
              <w:bottom w:val="nil"/>
            </w:tcBorders>
            <w:shd w:val="clear" w:color="auto" w:fill="auto"/>
            <w:vAlign w:val="center"/>
            <w:hideMark/>
          </w:tcPr>
          <w:p w14:paraId="7F3CD4C0" w14:textId="77777777" w:rsidR="00CC4386" w:rsidRPr="007A706A" w:rsidRDefault="00CC4386" w:rsidP="007A706A">
            <w:pPr>
              <w:spacing w:line="276" w:lineRule="auto"/>
              <w:jc w:val="center"/>
              <w:rPr>
                <w:color w:val="000000"/>
                <w:sz w:val="14"/>
                <w:szCs w:val="16"/>
              </w:rPr>
            </w:pPr>
            <w:r w:rsidRPr="007A706A">
              <w:rPr>
                <w:color w:val="000000"/>
                <w:sz w:val="14"/>
                <w:szCs w:val="16"/>
              </w:rPr>
              <w:t>2021</w:t>
            </w:r>
          </w:p>
        </w:tc>
        <w:tc>
          <w:tcPr>
            <w:tcW w:w="755" w:type="dxa"/>
            <w:vMerge w:val="restart"/>
            <w:tcBorders>
              <w:top w:val="single" w:sz="4" w:space="0" w:color="auto"/>
              <w:bottom w:val="nil"/>
            </w:tcBorders>
            <w:shd w:val="clear" w:color="auto" w:fill="auto"/>
            <w:vAlign w:val="center"/>
            <w:hideMark/>
          </w:tcPr>
          <w:p w14:paraId="5BBAC202" w14:textId="77777777" w:rsidR="00CC4386" w:rsidRPr="007A706A" w:rsidRDefault="00CC4386" w:rsidP="007A706A">
            <w:pPr>
              <w:spacing w:line="276" w:lineRule="auto"/>
              <w:jc w:val="center"/>
              <w:rPr>
                <w:i/>
                <w:iCs/>
                <w:color w:val="000000"/>
                <w:sz w:val="14"/>
                <w:szCs w:val="16"/>
              </w:rPr>
            </w:pPr>
            <w:proofErr w:type="spellStart"/>
            <w:r w:rsidRPr="007A706A">
              <w:rPr>
                <w:color w:val="000000"/>
                <w:sz w:val="14"/>
                <w:szCs w:val="16"/>
              </w:rPr>
              <w:t>Meningkatnya</w:t>
            </w:r>
            <w:proofErr w:type="spellEnd"/>
            <w:r w:rsidRPr="007A706A">
              <w:rPr>
                <w:color w:val="000000"/>
                <w:sz w:val="14"/>
                <w:szCs w:val="16"/>
              </w:rPr>
              <w:t xml:space="preserve"> </w:t>
            </w:r>
            <w:r w:rsidRPr="007A706A">
              <w:rPr>
                <w:i/>
                <w:iCs/>
                <w:color w:val="000000"/>
                <w:sz w:val="14"/>
                <w:szCs w:val="16"/>
              </w:rPr>
              <w:t xml:space="preserve">lead time </w:t>
            </w:r>
            <w:proofErr w:type="spellStart"/>
            <w:r w:rsidRPr="007A706A">
              <w:rPr>
                <w:color w:val="000000"/>
                <w:sz w:val="14"/>
                <w:szCs w:val="16"/>
              </w:rPr>
              <w:t>produksi</w:t>
            </w:r>
            <w:proofErr w:type="spellEnd"/>
            <w:r w:rsidRPr="007A706A">
              <w:rPr>
                <w:color w:val="000000"/>
                <w:sz w:val="14"/>
                <w:szCs w:val="16"/>
              </w:rPr>
              <w:t xml:space="preserve"> </w:t>
            </w:r>
          </w:p>
        </w:tc>
        <w:tc>
          <w:tcPr>
            <w:tcW w:w="1163" w:type="dxa"/>
            <w:tcBorders>
              <w:top w:val="single" w:sz="4" w:space="0" w:color="auto"/>
              <w:bottom w:val="nil"/>
            </w:tcBorders>
            <w:shd w:val="clear" w:color="auto" w:fill="auto"/>
            <w:hideMark/>
          </w:tcPr>
          <w:p w14:paraId="26B1B519"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1. </w:t>
            </w:r>
            <w:proofErr w:type="spellStart"/>
            <w:r w:rsidRPr="007A706A">
              <w:rPr>
                <w:color w:val="000000"/>
                <w:sz w:val="14"/>
                <w:szCs w:val="16"/>
              </w:rPr>
              <w:t>Tidak</w:t>
            </w:r>
            <w:proofErr w:type="spellEnd"/>
            <w:r w:rsidRPr="007A706A">
              <w:rPr>
                <w:color w:val="000000"/>
                <w:sz w:val="14"/>
                <w:szCs w:val="16"/>
              </w:rPr>
              <w:t xml:space="preserve"> </w:t>
            </w:r>
            <w:proofErr w:type="spellStart"/>
            <w:r w:rsidRPr="007A706A">
              <w:rPr>
                <w:color w:val="000000"/>
                <w:sz w:val="14"/>
                <w:szCs w:val="16"/>
              </w:rPr>
              <w:t>ada</w:t>
            </w:r>
            <w:proofErr w:type="spellEnd"/>
            <w:r w:rsidRPr="007A706A">
              <w:rPr>
                <w:color w:val="000000"/>
                <w:sz w:val="14"/>
                <w:szCs w:val="16"/>
              </w:rPr>
              <w:t xml:space="preserve"> </w:t>
            </w:r>
            <w:proofErr w:type="spellStart"/>
            <w:r w:rsidRPr="007A706A">
              <w:rPr>
                <w:color w:val="000000"/>
                <w:sz w:val="14"/>
                <w:szCs w:val="16"/>
              </w:rPr>
              <w:t>prosedur</w:t>
            </w:r>
            <w:proofErr w:type="spellEnd"/>
            <w:r w:rsidRPr="007A706A">
              <w:rPr>
                <w:color w:val="000000"/>
                <w:sz w:val="14"/>
                <w:szCs w:val="16"/>
              </w:rPr>
              <w:t xml:space="preserve"> </w:t>
            </w:r>
            <w:proofErr w:type="spellStart"/>
            <w:r w:rsidRPr="007A706A">
              <w:rPr>
                <w:color w:val="000000"/>
                <w:sz w:val="14"/>
                <w:szCs w:val="16"/>
              </w:rPr>
              <w:t>kerja</w:t>
            </w:r>
            <w:proofErr w:type="spellEnd"/>
            <w:r w:rsidRPr="007A706A">
              <w:rPr>
                <w:color w:val="000000"/>
                <w:sz w:val="14"/>
                <w:szCs w:val="16"/>
              </w:rPr>
              <w:t xml:space="preserve"> </w:t>
            </w:r>
          </w:p>
        </w:tc>
        <w:tc>
          <w:tcPr>
            <w:tcW w:w="1000" w:type="dxa"/>
            <w:vMerge w:val="restart"/>
            <w:tcBorders>
              <w:top w:val="single" w:sz="4" w:space="0" w:color="auto"/>
              <w:bottom w:val="single" w:sz="4" w:space="0" w:color="auto"/>
            </w:tcBorders>
            <w:shd w:val="clear" w:color="auto" w:fill="auto"/>
            <w:hideMark/>
          </w:tcPr>
          <w:p w14:paraId="0A7D48EA"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1. Waktu </w:t>
            </w:r>
            <w:proofErr w:type="spellStart"/>
            <w:r w:rsidRPr="007A706A">
              <w:rPr>
                <w:color w:val="000000"/>
                <w:sz w:val="14"/>
                <w:szCs w:val="16"/>
              </w:rPr>
              <w:t>produksi</w:t>
            </w:r>
            <w:proofErr w:type="spellEnd"/>
            <w:r w:rsidRPr="007A706A">
              <w:rPr>
                <w:color w:val="000000"/>
                <w:sz w:val="14"/>
                <w:szCs w:val="16"/>
              </w:rPr>
              <w:t xml:space="preserve"> </w:t>
            </w:r>
            <w:proofErr w:type="spellStart"/>
            <w:r w:rsidRPr="007A706A">
              <w:rPr>
                <w:color w:val="000000"/>
                <w:sz w:val="14"/>
                <w:szCs w:val="16"/>
              </w:rPr>
              <w:t>lebih</w:t>
            </w:r>
            <w:proofErr w:type="spellEnd"/>
            <w:r w:rsidRPr="007A706A">
              <w:rPr>
                <w:color w:val="000000"/>
                <w:sz w:val="14"/>
                <w:szCs w:val="16"/>
              </w:rPr>
              <w:t xml:space="preserve"> lama 1-2 jam </w:t>
            </w:r>
            <w:proofErr w:type="spellStart"/>
            <w:r w:rsidRPr="007A706A">
              <w:rPr>
                <w:color w:val="000000"/>
                <w:sz w:val="14"/>
                <w:szCs w:val="16"/>
              </w:rPr>
              <w:t>dari</w:t>
            </w:r>
            <w:proofErr w:type="spellEnd"/>
            <w:r w:rsidRPr="007A706A">
              <w:rPr>
                <w:color w:val="000000"/>
                <w:sz w:val="14"/>
                <w:szCs w:val="16"/>
              </w:rPr>
              <w:t xml:space="preserve"> </w:t>
            </w:r>
            <w:proofErr w:type="spellStart"/>
            <w:r w:rsidRPr="007A706A">
              <w:rPr>
                <w:color w:val="000000"/>
                <w:sz w:val="14"/>
                <w:szCs w:val="16"/>
              </w:rPr>
              <w:t>biasanya</w:t>
            </w:r>
            <w:proofErr w:type="spellEnd"/>
          </w:p>
        </w:tc>
        <w:tc>
          <w:tcPr>
            <w:tcW w:w="1034" w:type="dxa"/>
            <w:vMerge w:val="restart"/>
            <w:tcBorders>
              <w:top w:val="single" w:sz="4" w:space="0" w:color="auto"/>
              <w:bottom w:val="single" w:sz="4" w:space="0" w:color="auto"/>
            </w:tcBorders>
            <w:shd w:val="clear" w:color="auto" w:fill="auto"/>
            <w:noWrap/>
            <w:vAlign w:val="center"/>
            <w:hideMark/>
          </w:tcPr>
          <w:p w14:paraId="036301C4" w14:textId="77777777" w:rsidR="00CC4386" w:rsidRPr="007A706A" w:rsidRDefault="00CC4386" w:rsidP="007A706A">
            <w:pPr>
              <w:spacing w:line="276" w:lineRule="auto"/>
              <w:jc w:val="center"/>
              <w:rPr>
                <w:color w:val="000000"/>
                <w:sz w:val="14"/>
                <w:szCs w:val="16"/>
              </w:rPr>
            </w:pPr>
            <w:r w:rsidRPr="007A706A">
              <w:rPr>
                <w:color w:val="000000"/>
                <w:sz w:val="14"/>
                <w:szCs w:val="16"/>
              </w:rPr>
              <w:t>-</w:t>
            </w:r>
          </w:p>
        </w:tc>
        <w:tc>
          <w:tcPr>
            <w:tcW w:w="1404" w:type="dxa"/>
            <w:tcBorders>
              <w:top w:val="single" w:sz="4" w:space="0" w:color="auto"/>
              <w:bottom w:val="nil"/>
            </w:tcBorders>
            <w:shd w:val="clear" w:color="auto" w:fill="auto"/>
            <w:hideMark/>
          </w:tcPr>
          <w:p w14:paraId="08477DFE"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1. </w:t>
            </w:r>
            <w:proofErr w:type="spellStart"/>
            <w:r w:rsidRPr="007A706A">
              <w:rPr>
                <w:color w:val="000000"/>
                <w:sz w:val="14"/>
                <w:szCs w:val="16"/>
              </w:rPr>
              <w:t>Pengiriman</w:t>
            </w:r>
            <w:proofErr w:type="spellEnd"/>
            <w:r w:rsidRPr="007A706A">
              <w:rPr>
                <w:color w:val="000000"/>
                <w:sz w:val="14"/>
                <w:szCs w:val="16"/>
              </w:rPr>
              <w:t xml:space="preserve"> </w:t>
            </w:r>
            <w:proofErr w:type="spellStart"/>
            <w:r w:rsidRPr="007A706A">
              <w:rPr>
                <w:color w:val="000000"/>
                <w:sz w:val="14"/>
                <w:szCs w:val="16"/>
              </w:rPr>
              <w:t>ke</w:t>
            </w:r>
            <w:proofErr w:type="spellEnd"/>
            <w:r w:rsidRPr="007A706A">
              <w:rPr>
                <w:color w:val="000000"/>
                <w:sz w:val="14"/>
                <w:szCs w:val="16"/>
              </w:rPr>
              <w:t xml:space="preserve"> </w:t>
            </w:r>
            <w:proofErr w:type="spellStart"/>
            <w:r w:rsidRPr="007A706A">
              <w:rPr>
                <w:color w:val="000000"/>
                <w:sz w:val="14"/>
                <w:szCs w:val="16"/>
              </w:rPr>
              <w:t>konsumen</w:t>
            </w:r>
            <w:proofErr w:type="spellEnd"/>
            <w:r w:rsidRPr="007A706A">
              <w:rPr>
                <w:color w:val="000000"/>
                <w:sz w:val="14"/>
                <w:szCs w:val="16"/>
              </w:rPr>
              <w:t xml:space="preserve"> </w:t>
            </w:r>
            <w:proofErr w:type="spellStart"/>
            <w:r w:rsidRPr="007A706A">
              <w:rPr>
                <w:color w:val="000000"/>
                <w:sz w:val="14"/>
                <w:szCs w:val="16"/>
              </w:rPr>
              <w:t>menjadi</w:t>
            </w:r>
            <w:proofErr w:type="spellEnd"/>
            <w:r w:rsidRPr="007A706A">
              <w:rPr>
                <w:color w:val="000000"/>
                <w:sz w:val="14"/>
                <w:szCs w:val="16"/>
              </w:rPr>
              <w:t xml:space="preserve"> </w:t>
            </w:r>
            <w:proofErr w:type="spellStart"/>
            <w:r w:rsidRPr="007A706A">
              <w:rPr>
                <w:color w:val="000000"/>
                <w:sz w:val="14"/>
                <w:szCs w:val="16"/>
              </w:rPr>
              <w:t>lebih</w:t>
            </w:r>
            <w:proofErr w:type="spellEnd"/>
            <w:r w:rsidRPr="007A706A">
              <w:rPr>
                <w:color w:val="000000"/>
                <w:sz w:val="14"/>
                <w:szCs w:val="16"/>
              </w:rPr>
              <w:t xml:space="preserve"> lama</w:t>
            </w:r>
          </w:p>
        </w:tc>
      </w:tr>
      <w:tr w:rsidR="00CC4386" w:rsidRPr="007A706A" w14:paraId="125E3132" w14:textId="77777777" w:rsidTr="00CC4386">
        <w:trPr>
          <w:trHeight w:val="616"/>
        </w:trPr>
        <w:tc>
          <w:tcPr>
            <w:tcW w:w="1178" w:type="dxa"/>
            <w:vMerge/>
            <w:tcBorders>
              <w:top w:val="nil"/>
              <w:bottom w:val="nil"/>
            </w:tcBorders>
            <w:vAlign w:val="center"/>
            <w:hideMark/>
          </w:tcPr>
          <w:p w14:paraId="12B9B39C" w14:textId="77777777" w:rsidR="00CC4386" w:rsidRPr="007A706A" w:rsidRDefault="00CC4386" w:rsidP="007A706A">
            <w:pPr>
              <w:spacing w:line="276" w:lineRule="auto"/>
              <w:rPr>
                <w:color w:val="000000"/>
                <w:sz w:val="14"/>
                <w:szCs w:val="16"/>
              </w:rPr>
            </w:pPr>
          </w:p>
        </w:tc>
        <w:tc>
          <w:tcPr>
            <w:tcW w:w="1163" w:type="dxa"/>
            <w:vMerge/>
            <w:tcBorders>
              <w:top w:val="nil"/>
              <w:bottom w:val="nil"/>
            </w:tcBorders>
            <w:vAlign w:val="center"/>
            <w:hideMark/>
          </w:tcPr>
          <w:p w14:paraId="792C30B9" w14:textId="77777777" w:rsidR="00CC4386" w:rsidRPr="007A706A" w:rsidRDefault="00CC4386" w:rsidP="007A706A">
            <w:pPr>
              <w:spacing w:line="276" w:lineRule="auto"/>
              <w:rPr>
                <w:color w:val="000000"/>
                <w:sz w:val="14"/>
                <w:szCs w:val="16"/>
              </w:rPr>
            </w:pPr>
          </w:p>
        </w:tc>
        <w:tc>
          <w:tcPr>
            <w:tcW w:w="932" w:type="dxa"/>
            <w:vMerge/>
            <w:tcBorders>
              <w:top w:val="nil"/>
              <w:bottom w:val="nil"/>
            </w:tcBorders>
            <w:vAlign w:val="center"/>
            <w:hideMark/>
          </w:tcPr>
          <w:p w14:paraId="2F562D3B" w14:textId="77777777" w:rsidR="00CC4386" w:rsidRPr="007A706A" w:rsidRDefault="00CC4386" w:rsidP="007A706A">
            <w:pPr>
              <w:spacing w:line="276" w:lineRule="auto"/>
              <w:rPr>
                <w:color w:val="000000"/>
                <w:sz w:val="14"/>
                <w:szCs w:val="16"/>
              </w:rPr>
            </w:pPr>
          </w:p>
        </w:tc>
        <w:tc>
          <w:tcPr>
            <w:tcW w:w="755" w:type="dxa"/>
            <w:vMerge/>
            <w:tcBorders>
              <w:top w:val="nil"/>
              <w:bottom w:val="nil"/>
            </w:tcBorders>
            <w:vAlign w:val="center"/>
            <w:hideMark/>
          </w:tcPr>
          <w:p w14:paraId="18120C60" w14:textId="77777777" w:rsidR="00CC4386" w:rsidRPr="007A706A" w:rsidRDefault="00CC4386" w:rsidP="007A706A">
            <w:pPr>
              <w:spacing w:line="276" w:lineRule="auto"/>
              <w:rPr>
                <w:i/>
                <w:iCs/>
                <w:color w:val="000000"/>
                <w:sz w:val="14"/>
                <w:szCs w:val="16"/>
              </w:rPr>
            </w:pPr>
          </w:p>
        </w:tc>
        <w:tc>
          <w:tcPr>
            <w:tcW w:w="1163" w:type="dxa"/>
            <w:tcBorders>
              <w:top w:val="nil"/>
              <w:bottom w:val="nil"/>
            </w:tcBorders>
            <w:shd w:val="clear" w:color="auto" w:fill="auto"/>
            <w:hideMark/>
          </w:tcPr>
          <w:p w14:paraId="07716D7C"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2. </w:t>
            </w:r>
            <w:proofErr w:type="spellStart"/>
            <w:r w:rsidRPr="007A706A">
              <w:rPr>
                <w:color w:val="000000"/>
                <w:sz w:val="14"/>
                <w:szCs w:val="16"/>
              </w:rPr>
              <w:t>Tidak</w:t>
            </w:r>
            <w:proofErr w:type="spellEnd"/>
            <w:r w:rsidRPr="007A706A">
              <w:rPr>
                <w:color w:val="000000"/>
                <w:sz w:val="14"/>
                <w:szCs w:val="16"/>
              </w:rPr>
              <w:t xml:space="preserve"> </w:t>
            </w:r>
            <w:proofErr w:type="spellStart"/>
            <w:r w:rsidRPr="007A706A">
              <w:rPr>
                <w:color w:val="000000"/>
                <w:sz w:val="14"/>
                <w:szCs w:val="16"/>
              </w:rPr>
              <w:t>terdapat</w:t>
            </w:r>
            <w:proofErr w:type="spellEnd"/>
            <w:r w:rsidRPr="007A706A">
              <w:rPr>
                <w:color w:val="000000"/>
                <w:sz w:val="14"/>
                <w:szCs w:val="16"/>
              </w:rPr>
              <w:t xml:space="preserve"> </w:t>
            </w:r>
            <w:proofErr w:type="spellStart"/>
            <w:r w:rsidRPr="007A706A">
              <w:rPr>
                <w:color w:val="000000"/>
                <w:sz w:val="14"/>
                <w:szCs w:val="16"/>
              </w:rPr>
              <w:t>alat</w:t>
            </w:r>
            <w:proofErr w:type="spellEnd"/>
            <w:r w:rsidRPr="007A706A">
              <w:rPr>
                <w:color w:val="000000"/>
                <w:sz w:val="14"/>
                <w:szCs w:val="16"/>
              </w:rPr>
              <w:t xml:space="preserve"> </w:t>
            </w:r>
            <w:proofErr w:type="spellStart"/>
            <w:r w:rsidRPr="007A706A">
              <w:rPr>
                <w:color w:val="000000"/>
                <w:sz w:val="14"/>
                <w:szCs w:val="16"/>
              </w:rPr>
              <w:t>bantu</w:t>
            </w:r>
            <w:proofErr w:type="spellEnd"/>
            <w:r w:rsidRPr="007A706A">
              <w:rPr>
                <w:color w:val="000000"/>
                <w:sz w:val="14"/>
                <w:szCs w:val="16"/>
              </w:rPr>
              <w:t xml:space="preserve"> material handling </w:t>
            </w:r>
          </w:p>
        </w:tc>
        <w:tc>
          <w:tcPr>
            <w:tcW w:w="1000" w:type="dxa"/>
            <w:vMerge/>
            <w:tcBorders>
              <w:top w:val="nil"/>
              <w:bottom w:val="single" w:sz="4" w:space="0" w:color="auto"/>
            </w:tcBorders>
            <w:vAlign w:val="center"/>
            <w:hideMark/>
          </w:tcPr>
          <w:p w14:paraId="2581E0C6" w14:textId="77777777" w:rsidR="00CC4386" w:rsidRPr="007A706A" w:rsidRDefault="00CC4386" w:rsidP="007A706A">
            <w:pPr>
              <w:spacing w:line="276" w:lineRule="auto"/>
              <w:jc w:val="both"/>
              <w:rPr>
                <w:color w:val="000000"/>
                <w:sz w:val="14"/>
                <w:szCs w:val="16"/>
              </w:rPr>
            </w:pPr>
          </w:p>
        </w:tc>
        <w:tc>
          <w:tcPr>
            <w:tcW w:w="1034" w:type="dxa"/>
            <w:vMerge/>
            <w:tcBorders>
              <w:top w:val="nil"/>
              <w:bottom w:val="single" w:sz="4" w:space="0" w:color="auto"/>
            </w:tcBorders>
            <w:vAlign w:val="center"/>
            <w:hideMark/>
          </w:tcPr>
          <w:p w14:paraId="0298E4A6" w14:textId="77777777" w:rsidR="00CC4386" w:rsidRPr="007A706A" w:rsidRDefault="00CC4386" w:rsidP="007A706A">
            <w:pPr>
              <w:spacing w:line="276" w:lineRule="auto"/>
              <w:rPr>
                <w:color w:val="000000"/>
                <w:sz w:val="14"/>
                <w:szCs w:val="16"/>
              </w:rPr>
            </w:pPr>
          </w:p>
        </w:tc>
        <w:tc>
          <w:tcPr>
            <w:tcW w:w="1404" w:type="dxa"/>
            <w:vMerge w:val="restart"/>
            <w:tcBorders>
              <w:top w:val="nil"/>
              <w:bottom w:val="nil"/>
            </w:tcBorders>
            <w:shd w:val="clear" w:color="auto" w:fill="auto"/>
            <w:hideMark/>
          </w:tcPr>
          <w:p w14:paraId="3E886A2E"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2. </w:t>
            </w:r>
            <w:proofErr w:type="spellStart"/>
            <w:r w:rsidRPr="007A706A">
              <w:rPr>
                <w:color w:val="000000"/>
                <w:sz w:val="14"/>
                <w:szCs w:val="16"/>
              </w:rPr>
              <w:t>Konsumen</w:t>
            </w:r>
            <w:proofErr w:type="spellEnd"/>
            <w:r w:rsidRPr="007A706A">
              <w:rPr>
                <w:color w:val="000000"/>
                <w:sz w:val="14"/>
                <w:szCs w:val="16"/>
              </w:rPr>
              <w:t xml:space="preserve"> </w:t>
            </w:r>
            <w:proofErr w:type="spellStart"/>
            <w:r w:rsidRPr="007A706A">
              <w:rPr>
                <w:color w:val="000000"/>
                <w:sz w:val="14"/>
                <w:szCs w:val="16"/>
              </w:rPr>
              <w:t>menjadi</w:t>
            </w:r>
            <w:proofErr w:type="spellEnd"/>
            <w:r w:rsidRPr="007A706A">
              <w:rPr>
                <w:color w:val="000000"/>
                <w:sz w:val="14"/>
                <w:szCs w:val="16"/>
              </w:rPr>
              <w:t xml:space="preserve"> </w:t>
            </w:r>
            <w:proofErr w:type="spellStart"/>
            <w:r w:rsidRPr="007A706A">
              <w:rPr>
                <w:color w:val="000000"/>
                <w:sz w:val="14"/>
                <w:szCs w:val="16"/>
              </w:rPr>
              <w:t>kecewa</w:t>
            </w:r>
            <w:proofErr w:type="spellEnd"/>
          </w:p>
        </w:tc>
      </w:tr>
      <w:tr w:rsidR="00CC4386" w:rsidRPr="007A706A" w14:paraId="4277EDD0" w14:textId="77777777" w:rsidTr="00CC4386">
        <w:trPr>
          <w:trHeight w:val="628"/>
        </w:trPr>
        <w:tc>
          <w:tcPr>
            <w:tcW w:w="1178" w:type="dxa"/>
            <w:vMerge/>
            <w:tcBorders>
              <w:top w:val="nil"/>
              <w:bottom w:val="single" w:sz="4" w:space="0" w:color="auto"/>
            </w:tcBorders>
            <w:vAlign w:val="center"/>
            <w:hideMark/>
          </w:tcPr>
          <w:p w14:paraId="42920469" w14:textId="77777777" w:rsidR="00CC4386" w:rsidRPr="007A706A" w:rsidRDefault="00CC4386" w:rsidP="007A706A">
            <w:pPr>
              <w:spacing w:line="276" w:lineRule="auto"/>
              <w:rPr>
                <w:color w:val="000000"/>
                <w:sz w:val="14"/>
                <w:szCs w:val="16"/>
              </w:rPr>
            </w:pPr>
          </w:p>
        </w:tc>
        <w:tc>
          <w:tcPr>
            <w:tcW w:w="1163" w:type="dxa"/>
            <w:vMerge/>
            <w:tcBorders>
              <w:top w:val="nil"/>
              <w:bottom w:val="single" w:sz="4" w:space="0" w:color="auto"/>
            </w:tcBorders>
            <w:vAlign w:val="center"/>
            <w:hideMark/>
          </w:tcPr>
          <w:p w14:paraId="76C0014A" w14:textId="77777777" w:rsidR="00CC4386" w:rsidRPr="007A706A" w:rsidRDefault="00CC4386" w:rsidP="007A706A">
            <w:pPr>
              <w:spacing w:line="276" w:lineRule="auto"/>
              <w:rPr>
                <w:color w:val="000000"/>
                <w:sz w:val="14"/>
                <w:szCs w:val="16"/>
              </w:rPr>
            </w:pPr>
          </w:p>
        </w:tc>
        <w:tc>
          <w:tcPr>
            <w:tcW w:w="932" w:type="dxa"/>
            <w:vMerge/>
            <w:tcBorders>
              <w:top w:val="nil"/>
              <w:bottom w:val="single" w:sz="4" w:space="0" w:color="auto"/>
            </w:tcBorders>
            <w:vAlign w:val="center"/>
            <w:hideMark/>
          </w:tcPr>
          <w:p w14:paraId="3EFE6939" w14:textId="77777777" w:rsidR="00CC4386" w:rsidRPr="007A706A" w:rsidRDefault="00CC4386" w:rsidP="007A706A">
            <w:pPr>
              <w:spacing w:line="276" w:lineRule="auto"/>
              <w:rPr>
                <w:color w:val="000000"/>
                <w:sz w:val="14"/>
                <w:szCs w:val="16"/>
              </w:rPr>
            </w:pPr>
          </w:p>
        </w:tc>
        <w:tc>
          <w:tcPr>
            <w:tcW w:w="755" w:type="dxa"/>
            <w:vMerge/>
            <w:tcBorders>
              <w:top w:val="nil"/>
              <w:bottom w:val="single" w:sz="4" w:space="0" w:color="auto"/>
            </w:tcBorders>
            <w:vAlign w:val="center"/>
            <w:hideMark/>
          </w:tcPr>
          <w:p w14:paraId="41177491" w14:textId="77777777" w:rsidR="00CC4386" w:rsidRPr="007A706A" w:rsidRDefault="00CC4386" w:rsidP="007A706A">
            <w:pPr>
              <w:spacing w:line="276" w:lineRule="auto"/>
              <w:rPr>
                <w:i/>
                <w:iCs/>
                <w:color w:val="000000"/>
                <w:sz w:val="14"/>
                <w:szCs w:val="16"/>
              </w:rPr>
            </w:pPr>
          </w:p>
        </w:tc>
        <w:tc>
          <w:tcPr>
            <w:tcW w:w="1163" w:type="dxa"/>
            <w:tcBorders>
              <w:top w:val="nil"/>
              <w:bottom w:val="single" w:sz="4" w:space="0" w:color="auto"/>
            </w:tcBorders>
            <w:shd w:val="clear" w:color="auto" w:fill="auto"/>
            <w:hideMark/>
          </w:tcPr>
          <w:p w14:paraId="3BDFB5BE"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3. </w:t>
            </w:r>
            <w:proofErr w:type="spellStart"/>
            <w:r w:rsidRPr="007A706A">
              <w:rPr>
                <w:color w:val="000000"/>
                <w:sz w:val="14"/>
                <w:szCs w:val="16"/>
              </w:rPr>
              <w:t>Melakukan</w:t>
            </w:r>
            <w:proofErr w:type="spellEnd"/>
            <w:r w:rsidRPr="007A706A">
              <w:rPr>
                <w:color w:val="000000"/>
                <w:sz w:val="14"/>
                <w:szCs w:val="16"/>
              </w:rPr>
              <w:t xml:space="preserve"> </w:t>
            </w:r>
            <w:proofErr w:type="spellStart"/>
            <w:r w:rsidRPr="007A706A">
              <w:rPr>
                <w:color w:val="000000"/>
                <w:sz w:val="14"/>
                <w:szCs w:val="16"/>
              </w:rPr>
              <w:t>aktivitas</w:t>
            </w:r>
            <w:proofErr w:type="spellEnd"/>
            <w:r w:rsidRPr="007A706A">
              <w:rPr>
                <w:color w:val="000000"/>
                <w:sz w:val="14"/>
                <w:szCs w:val="16"/>
              </w:rPr>
              <w:t xml:space="preserve"> </w:t>
            </w:r>
            <w:proofErr w:type="spellStart"/>
            <w:r w:rsidRPr="007A706A">
              <w:rPr>
                <w:color w:val="000000"/>
                <w:sz w:val="14"/>
                <w:szCs w:val="16"/>
              </w:rPr>
              <w:t>rumah</w:t>
            </w:r>
            <w:proofErr w:type="spellEnd"/>
            <w:r w:rsidRPr="007A706A">
              <w:rPr>
                <w:color w:val="000000"/>
                <w:sz w:val="14"/>
                <w:szCs w:val="16"/>
              </w:rPr>
              <w:t xml:space="preserve"> </w:t>
            </w:r>
            <w:proofErr w:type="spellStart"/>
            <w:r w:rsidRPr="007A706A">
              <w:rPr>
                <w:color w:val="000000"/>
                <w:sz w:val="14"/>
                <w:szCs w:val="16"/>
              </w:rPr>
              <w:t>saat</w:t>
            </w:r>
            <w:proofErr w:type="spellEnd"/>
            <w:r w:rsidRPr="007A706A">
              <w:rPr>
                <w:color w:val="000000"/>
                <w:sz w:val="14"/>
                <w:szCs w:val="16"/>
              </w:rPr>
              <w:t xml:space="preserve"> proses </w:t>
            </w:r>
            <w:proofErr w:type="spellStart"/>
            <w:r w:rsidRPr="007A706A">
              <w:rPr>
                <w:color w:val="000000"/>
                <w:sz w:val="14"/>
                <w:szCs w:val="16"/>
              </w:rPr>
              <w:t>produksi</w:t>
            </w:r>
            <w:proofErr w:type="spellEnd"/>
            <w:r w:rsidRPr="007A706A">
              <w:rPr>
                <w:color w:val="000000"/>
                <w:sz w:val="14"/>
                <w:szCs w:val="16"/>
              </w:rPr>
              <w:t xml:space="preserve"> </w:t>
            </w:r>
          </w:p>
        </w:tc>
        <w:tc>
          <w:tcPr>
            <w:tcW w:w="1000" w:type="dxa"/>
            <w:vMerge/>
            <w:tcBorders>
              <w:top w:val="nil"/>
              <w:bottom w:val="single" w:sz="4" w:space="0" w:color="auto"/>
            </w:tcBorders>
            <w:vAlign w:val="center"/>
            <w:hideMark/>
          </w:tcPr>
          <w:p w14:paraId="104C166A" w14:textId="77777777" w:rsidR="00CC4386" w:rsidRPr="007A706A" w:rsidRDefault="00CC4386" w:rsidP="007A706A">
            <w:pPr>
              <w:spacing w:line="276" w:lineRule="auto"/>
              <w:jc w:val="both"/>
              <w:rPr>
                <w:color w:val="000000"/>
                <w:sz w:val="14"/>
                <w:szCs w:val="16"/>
              </w:rPr>
            </w:pPr>
          </w:p>
        </w:tc>
        <w:tc>
          <w:tcPr>
            <w:tcW w:w="1034" w:type="dxa"/>
            <w:vMerge/>
            <w:tcBorders>
              <w:top w:val="nil"/>
              <w:bottom w:val="single" w:sz="4" w:space="0" w:color="auto"/>
            </w:tcBorders>
            <w:vAlign w:val="center"/>
            <w:hideMark/>
          </w:tcPr>
          <w:p w14:paraId="5204928F" w14:textId="77777777" w:rsidR="00CC4386" w:rsidRPr="007A706A" w:rsidRDefault="00CC4386" w:rsidP="007A706A">
            <w:pPr>
              <w:spacing w:line="276" w:lineRule="auto"/>
              <w:rPr>
                <w:color w:val="000000"/>
                <w:sz w:val="14"/>
                <w:szCs w:val="16"/>
              </w:rPr>
            </w:pPr>
          </w:p>
        </w:tc>
        <w:tc>
          <w:tcPr>
            <w:tcW w:w="1404" w:type="dxa"/>
            <w:vMerge/>
            <w:tcBorders>
              <w:top w:val="nil"/>
              <w:bottom w:val="single" w:sz="4" w:space="0" w:color="auto"/>
            </w:tcBorders>
            <w:vAlign w:val="center"/>
            <w:hideMark/>
          </w:tcPr>
          <w:p w14:paraId="14775EAE" w14:textId="77777777" w:rsidR="00CC4386" w:rsidRPr="007A706A" w:rsidRDefault="00CC4386" w:rsidP="007A706A">
            <w:pPr>
              <w:spacing w:line="276" w:lineRule="auto"/>
              <w:jc w:val="both"/>
              <w:rPr>
                <w:color w:val="000000"/>
                <w:sz w:val="14"/>
                <w:szCs w:val="16"/>
              </w:rPr>
            </w:pPr>
          </w:p>
        </w:tc>
      </w:tr>
      <w:tr w:rsidR="00CC4386" w:rsidRPr="007A706A" w14:paraId="53F2B1F2" w14:textId="77777777" w:rsidTr="00CC4386">
        <w:trPr>
          <w:trHeight w:val="937"/>
        </w:trPr>
        <w:tc>
          <w:tcPr>
            <w:tcW w:w="1178" w:type="dxa"/>
            <w:vMerge w:val="restart"/>
            <w:tcBorders>
              <w:top w:val="single" w:sz="4" w:space="0" w:color="auto"/>
            </w:tcBorders>
            <w:shd w:val="clear" w:color="auto" w:fill="auto"/>
            <w:vAlign w:val="center"/>
            <w:hideMark/>
          </w:tcPr>
          <w:p w14:paraId="0DEB0BAC" w14:textId="77777777" w:rsidR="00CC4386" w:rsidRPr="007A706A" w:rsidRDefault="00CC4386" w:rsidP="007A706A">
            <w:pPr>
              <w:spacing w:line="276" w:lineRule="auto"/>
              <w:jc w:val="center"/>
              <w:rPr>
                <w:color w:val="000000"/>
                <w:sz w:val="14"/>
                <w:szCs w:val="16"/>
              </w:rPr>
            </w:pPr>
            <w:r w:rsidRPr="007A706A">
              <w:rPr>
                <w:color w:val="000000"/>
                <w:sz w:val="14"/>
                <w:szCs w:val="16"/>
              </w:rPr>
              <w:t xml:space="preserve">Gudang </w:t>
            </w:r>
            <w:proofErr w:type="spellStart"/>
            <w:r w:rsidRPr="007A706A">
              <w:rPr>
                <w:color w:val="000000"/>
                <w:sz w:val="14"/>
                <w:szCs w:val="16"/>
              </w:rPr>
              <w:t>Bahan</w:t>
            </w:r>
            <w:proofErr w:type="spellEnd"/>
            <w:r w:rsidRPr="007A706A">
              <w:rPr>
                <w:color w:val="000000"/>
                <w:sz w:val="14"/>
                <w:szCs w:val="16"/>
              </w:rPr>
              <w:t xml:space="preserve"> Baku</w:t>
            </w:r>
          </w:p>
        </w:tc>
        <w:tc>
          <w:tcPr>
            <w:tcW w:w="1163" w:type="dxa"/>
            <w:vMerge w:val="restart"/>
            <w:tcBorders>
              <w:top w:val="single" w:sz="4" w:space="0" w:color="auto"/>
            </w:tcBorders>
            <w:shd w:val="clear" w:color="auto" w:fill="auto"/>
            <w:vAlign w:val="center"/>
            <w:hideMark/>
          </w:tcPr>
          <w:p w14:paraId="0D2B876D" w14:textId="77777777" w:rsidR="00CC4386" w:rsidRPr="007A706A" w:rsidRDefault="00CC4386" w:rsidP="007A706A">
            <w:pPr>
              <w:spacing w:line="276" w:lineRule="auto"/>
              <w:jc w:val="center"/>
              <w:rPr>
                <w:color w:val="000000"/>
                <w:sz w:val="14"/>
                <w:szCs w:val="16"/>
              </w:rPr>
            </w:pPr>
            <w:proofErr w:type="spellStart"/>
            <w:r w:rsidRPr="007A706A">
              <w:rPr>
                <w:color w:val="000000"/>
                <w:sz w:val="14"/>
                <w:szCs w:val="16"/>
              </w:rPr>
              <w:t>Efisiensi</w:t>
            </w:r>
            <w:proofErr w:type="spellEnd"/>
            <w:r w:rsidRPr="007A706A">
              <w:rPr>
                <w:color w:val="000000"/>
                <w:sz w:val="14"/>
                <w:szCs w:val="16"/>
              </w:rPr>
              <w:t xml:space="preserve"> </w:t>
            </w:r>
            <w:proofErr w:type="spellStart"/>
            <w:r w:rsidRPr="007A706A">
              <w:rPr>
                <w:color w:val="000000"/>
                <w:sz w:val="14"/>
                <w:szCs w:val="16"/>
              </w:rPr>
              <w:t>bahan</w:t>
            </w:r>
            <w:proofErr w:type="spellEnd"/>
            <w:r w:rsidRPr="007A706A">
              <w:rPr>
                <w:color w:val="000000"/>
                <w:sz w:val="14"/>
                <w:szCs w:val="16"/>
              </w:rPr>
              <w:t xml:space="preserve"> </w:t>
            </w:r>
            <w:proofErr w:type="spellStart"/>
            <w:r w:rsidRPr="007A706A">
              <w:rPr>
                <w:color w:val="000000"/>
                <w:sz w:val="14"/>
                <w:szCs w:val="16"/>
              </w:rPr>
              <w:t>baku</w:t>
            </w:r>
            <w:proofErr w:type="spellEnd"/>
            <w:r w:rsidRPr="007A706A">
              <w:rPr>
                <w:color w:val="000000"/>
                <w:sz w:val="14"/>
                <w:szCs w:val="16"/>
              </w:rPr>
              <w:t xml:space="preserve"> agar </w:t>
            </w:r>
            <w:proofErr w:type="spellStart"/>
            <w:r w:rsidRPr="007A706A">
              <w:rPr>
                <w:color w:val="000000"/>
                <w:sz w:val="14"/>
                <w:szCs w:val="16"/>
              </w:rPr>
              <w:t>jumlahnya</w:t>
            </w:r>
            <w:proofErr w:type="spellEnd"/>
            <w:r w:rsidRPr="007A706A">
              <w:rPr>
                <w:color w:val="000000"/>
                <w:sz w:val="14"/>
                <w:szCs w:val="16"/>
              </w:rPr>
              <w:t xml:space="preserve"> </w:t>
            </w:r>
            <w:proofErr w:type="spellStart"/>
            <w:r w:rsidRPr="007A706A">
              <w:rPr>
                <w:color w:val="000000"/>
                <w:sz w:val="14"/>
                <w:szCs w:val="16"/>
              </w:rPr>
              <w:t>sesuai</w:t>
            </w:r>
            <w:proofErr w:type="spellEnd"/>
            <w:r w:rsidRPr="007A706A">
              <w:rPr>
                <w:color w:val="000000"/>
                <w:sz w:val="14"/>
                <w:szCs w:val="16"/>
              </w:rPr>
              <w:t xml:space="preserve"> </w:t>
            </w:r>
            <w:proofErr w:type="spellStart"/>
            <w:r w:rsidRPr="007A706A">
              <w:rPr>
                <w:color w:val="000000"/>
                <w:sz w:val="14"/>
                <w:szCs w:val="16"/>
              </w:rPr>
              <w:t>dengan</w:t>
            </w:r>
            <w:proofErr w:type="spellEnd"/>
            <w:r w:rsidRPr="007A706A">
              <w:rPr>
                <w:color w:val="000000"/>
                <w:sz w:val="14"/>
                <w:szCs w:val="16"/>
              </w:rPr>
              <w:t xml:space="preserve"> yang </w:t>
            </w:r>
            <w:proofErr w:type="spellStart"/>
            <w:r w:rsidRPr="007A706A">
              <w:rPr>
                <w:color w:val="000000"/>
                <w:sz w:val="14"/>
                <w:szCs w:val="16"/>
              </w:rPr>
              <w:t>dibutuhkan</w:t>
            </w:r>
            <w:proofErr w:type="spellEnd"/>
            <w:r w:rsidRPr="007A706A">
              <w:rPr>
                <w:color w:val="000000"/>
                <w:sz w:val="14"/>
                <w:szCs w:val="16"/>
              </w:rPr>
              <w:t xml:space="preserve"> dan </w:t>
            </w:r>
            <w:proofErr w:type="spellStart"/>
            <w:r w:rsidRPr="007A706A">
              <w:rPr>
                <w:color w:val="000000"/>
                <w:sz w:val="14"/>
                <w:szCs w:val="16"/>
              </w:rPr>
              <w:t>dalam</w:t>
            </w:r>
            <w:proofErr w:type="spellEnd"/>
            <w:r w:rsidRPr="007A706A">
              <w:rPr>
                <w:color w:val="000000"/>
                <w:sz w:val="14"/>
                <w:szCs w:val="16"/>
              </w:rPr>
              <w:t xml:space="preserve"> </w:t>
            </w:r>
            <w:proofErr w:type="spellStart"/>
            <w:r w:rsidRPr="007A706A">
              <w:rPr>
                <w:color w:val="000000"/>
                <w:sz w:val="14"/>
                <w:szCs w:val="16"/>
              </w:rPr>
              <w:t>kondisi</w:t>
            </w:r>
            <w:proofErr w:type="spellEnd"/>
            <w:r w:rsidRPr="007A706A">
              <w:rPr>
                <w:color w:val="000000"/>
                <w:sz w:val="14"/>
                <w:szCs w:val="16"/>
              </w:rPr>
              <w:t xml:space="preserve"> </w:t>
            </w:r>
            <w:proofErr w:type="spellStart"/>
            <w:r w:rsidRPr="007A706A">
              <w:rPr>
                <w:color w:val="000000"/>
                <w:sz w:val="14"/>
                <w:szCs w:val="16"/>
              </w:rPr>
              <w:t>baik</w:t>
            </w:r>
            <w:proofErr w:type="spellEnd"/>
          </w:p>
        </w:tc>
        <w:tc>
          <w:tcPr>
            <w:tcW w:w="932" w:type="dxa"/>
            <w:vMerge w:val="restart"/>
            <w:tcBorders>
              <w:top w:val="single" w:sz="4" w:space="0" w:color="auto"/>
            </w:tcBorders>
            <w:shd w:val="clear" w:color="auto" w:fill="auto"/>
            <w:vAlign w:val="center"/>
            <w:hideMark/>
          </w:tcPr>
          <w:p w14:paraId="59F70E14" w14:textId="77777777" w:rsidR="00CC4386" w:rsidRPr="007A706A" w:rsidRDefault="00CC4386" w:rsidP="007A706A">
            <w:pPr>
              <w:spacing w:line="276" w:lineRule="auto"/>
              <w:jc w:val="center"/>
              <w:rPr>
                <w:color w:val="000000"/>
                <w:sz w:val="14"/>
                <w:szCs w:val="16"/>
              </w:rPr>
            </w:pPr>
            <w:r w:rsidRPr="007A706A">
              <w:rPr>
                <w:color w:val="000000"/>
                <w:sz w:val="14"/>
                <w:szCs w:val="16"/>
              </w:rPr>
              <w:t>2021</w:t>
            </w:r>
          </w:p>
        </w:tc>
        <w:tc>
          <w:tcPr>
            <w:tcW w:w="755" w:type="dxa"/>
            <w:vMerge w:val="restart"/>
            <w:tcBorders>
              <w:top w:val="single" w:sz="4" w:space="0" w:color="auto"/>
            </w:tcBorders>
            <w:shd w:val="clear" w:color="auto" w:fill="auto"/>
            <w:vAlign w:val="center"/>
            <w:hideMark/>
          </w:tcPr>
          <w:p w14:paraId="75E3F8EB" w14:textId="77777777" w:rsidR="00CC4386" w:rsidRPr="007A706A" w:rsidRDefault="00CC4386" w:rsidP="007A706A">
            <w:pPr>
              <w:spacing w:line="276" w:lineRule="auto"/>
              <w:jc w:val="center"/>
              <w:rPr>
                <w:color w:val="000000"/>
                <w:sz w:val="14"/>
                <w:szCs w:val="16"/>
              </w:rPr>
            </w:pPr>
            <w:proofErr w:type="spellStart"/>
            <w:r w:rsidRPr="007A706A">
              <w:rPr>
                <w:color w:val="000000"/>
                <w:sz w:val="14"/>
                <w:szCs w:val="16"/>
              </w:rPr>
              <w:t>Terjadi</w:t>
            </w:r>
            <w:proofErr w:type="spellEnd"/>
            <w:r w:rsidRPr="007A706A">
              <w:rPr>
                <w:color w:val="000000"/>
                <w:sz w:val="14"/>
                <w:szCs w:val="16"/>
              </w:rPr>
              <w:t xml:space="preserve"> </w:t>
            </w:r>
            <w:proofErr w:type="spellStart"/>
            <w:r w:rsidRPr="007A706A">
              <w:rPr>
                <w:color w:val="000000"/>
                <w:sz w:val="14"/>
                <w:szCs w:val="16"/>
              </w:rPr>
              <w:t>kerusakan</w:t>
            </w:r>
            <w:proofErr w:type="spellEnd"/>
            <w:r w:rsidRPr="007A706A">
              <w:rPr>
                <w:color w:val="000000"/>
                <w:sz w:val="14"/>
                <w:szCs w:val="16"/>
              </w:rPr>
              <w:t xml:space="preserve"> pada </w:t>
            </w:r>
            <w:proofErr w:type="spellStart"/>
            <w:r w:rsidRPr="007A706A">
              <w:rPr>
                <w:color w:val="000000"/>
                <w:sz w:val="14"/>
                <w:szCs w:val="16"/>
              </w:rPr>
              <w:t>bahan</w:t>
            </w:r>
            <w:proofErr w:type="spellEnd"/>
            <w:r w:rsidRPr="007A706A">
              <w:rPr>
                <w:color w:val="000000"/>
                <w:sz w:val="14"/>
                <w:szCs w:val="16"/>
              </w:rPr>
              <w:t xml:space="preserve"> </w:t>
            </w:r>
            <w:proofErr w:type="spellStart"/>
            <w:r w:rsidRPr="007A706A">
              <w:rPr>
                <w:color w:val="000000"/>
                <w:sz w:val="14"/>
                <w:szCs w:val="16"/>
              </w:rPr>
              <w:t>baku</w:t>
            </w:r>
            <w:proofErr w:type="spellEnd"/>
          </w:p>
        </w:tc>
        <w:tc>
          <w:tcPr>
            <w:tcW w:w="1163" w:type="dxa"/>
            <w:tcBorders>
              <w:top w:val="single" w:sz="4" w:space="0" w:color="auto"/>
            </w:tcBorders>
            <w:shd w:val="clear" w:color="auto" w:fill="auto"/>
            <w:hideMark/>
          </w:tcPr>
          <w:p w14:paraId="45D13F8A"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1. </w:t>
            </w:r>
            <w:proofErr w:type="spellStart"/>
            <w:r w:rsidRPr="007A706A">
              <w:rPr>
                <w:color w:val="000000"/>
                <w:sz w:val="14"/>
                <w:szCs w:val="16"/>
              </w:rPr>
              <w:t>Tidak</w:t>
            </w:r>
            <w:proofErr w:type="spellEnd"/>
            <w:r w:rsidRPr="007A706A">
              <w:rPr>
                <w:color w:val="000000"/>
                <w:sz w:val="14"/>
                <w:szCs w:val="16"/>
              </w:rPr>
              <w:t xml:space="preserve"> </w:t>
            </w:r>
            <w:proofErr w:type="spellStart"/>
            <w:r w:rsidRPr="007A706A">
              <w:rPr>
                <w:color w:val="000000"/>
                <w:sz w:val="14"/>
                <w:szCs w:val="16"/>
              </w:rPr>
              <w:t>ada</w:t>
            </w:r>
            <w:proofErr w:type="spellEnd"/>
            <w:r w:rsidRPr="007A706A">
              <w:rPr>
                <w:color w:val="000000"/>
                <w:sz w:val="14"/>
                <w:szCs w:val="16"/>
              </w:rPr>
              <w:t xml:space="preserve"> </w:t>
            </w:r>
            <w:proofErr w:type="spellStart"/>
            <w:r w:rsidRPr="007A706A">
              <w:rPr>
                <w:color w:val="000000"/>
                <w:sz w:val="14"/>
                <w:szCs w:val="16"/>
              </w:rPr>
              <w:t>tempat</w:t>
            </w:r>
            <w:proofErr w:type="spellEnd"/>
            <w:r w:rsidRPr="007A706A">
              <w:rPr>
                <w:color w:val="000000"/>
                <w:sz w:val="14"/>
                <w:szCs w:val="16"/>
              </w:rPr>
              <w:t xml:space="preserve"> </w:t>
            </w:r>
            <w:proofErr w:type="spellStart"/>
            <w:r w:rsidRPr="007A706A">
              <w:rPr>
                <w:color w:val="000000"/>
                <w:sz w:val="14"/>
                <w:szCs w:val="16"/>
              </w:rPr>
              <w:t>memadai</w:t>
            </w:r>
            <w:proofErr w:type="spellEnd"/>
            <w:r w:rsidRPr="007A706A">
              <w:rPr>
                <w:color w:val="000000"/>
                <w:sz w:val="14"/>
                <w:szCs w:val="16"/>
              </w:rPr>
              <w:t xml:space="preserve"> </w:t>
            </w:r>
            <w:proofErr w:type="spellStart"/>
            <w:r w:rsidRPr="007A706A">
              <w:rPr>
                <w:color w:val="000000"/>
                <w:sz w:val="14"/>
                <w:szCs w:val="16"/>
              </w:rPr>
              <w:t>untuk</w:t>
            </w:r>
            <w:proofErr w:type="spellEnd"/>
            <w:r w:rsidRPr="007A706A">
              <w:rPr>
                <w:color w:val="000000"/>
                <w:sz w:val="14"/>
                <w:szCs w:val="16"/>
              </w:rPr>
              <w:t xml:space="preserve"> </w:t>
            </w:r>
            <w:proofErr w:type="spellStart"/>
            <w:r w:rsidRPr="007A706A">
              <w:rPr>
                <w:color w:val="000000"/>
                <w:sz w:val="14"/>
                <w:szCs w:val="16"/>
              </w:rPr>
              <w:t>penyimpanan</w:t>
            </w:r>
            <w:proofErr w:type="spellEnd"/>
            <w:r w:rsidRPr="007A706A">
              <w:rPr>
                <w:color w:val="000000"/>
                <w:sz w:val="14"/>
                <w:szCs w:val="16"/>
              </w:rPr>
              <w:t xml:space="preserve"> </w:t>
            </w:r>
            <w:proofErr w:type="spellStart"/>
            <w:r w:rsidRPr="007A706A">
              <w:rPr>
                <w:color w:val="000000"/>
                <w:sz w:val="14"/>
                <w:szCs w:val="16"/>
              </w:rPr>
              <w:t>bahan</w:t>
            </w:r>
            <w:proofErr w:type="spellEnd"/>
            <w:r w:rsidRPr="007A706A">
              <w:rPr>
                <w:color w:val="000000"/>
                <w:sz w:val="14"/>
                <w:szCs w:val="16"/>
              </w:rPr>
              <w:t xml:space="preserve"> </w:t>
            </w:r>
            <w:proofErr w:type="spellStart"/>
            <w:r w:rsidRPr="007A706A">
              <w:rPr>
                <w:color w:val="000000"/>
                <w:sz w:val="14"/>
                <w:szCs w:val="16"/>
              </w:rPr>
              <w:t>baku</w:t>
            </w:r>
            <w:proofErr w:type="spellEnd"/>
          </w:p>
        </w:tc>
        <w:tc>
          <w:tcPr>
            <w:tcW w:w="1000" w:type="dxa"/>
            <w:tcBorders>
              <w:top w:val="single" w:sz="4" w:space="0" w:color="auto"/>
            </w:tcBorders>
            <w:shd w:val="clear" w:color="auto" w:fill="auto"/>
            <w:hideMark/>
          </w:tcPr>
          <w:p w14:paraId="077F67D4"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1. </w:t>
            </w:r>
            <w:proofErr w:type="spellStart"/>
            <w:r w:rsidRPr="007A706A">
              <w:rPr>
                <w:color w:val="000000"/>
                <w:sz w:val="14"/>
                <w:szCs w:val="16"/>
              </w:rPr>
              <w:t>Kemasan</w:t>
            </w:r>
            <w:proofErr w:type="spellEnd"/>
            <w:r w:rsidRPr="007A706A">
              <w:rPr>
                <w:color w:val="000000"/>
                <w:sz w:val="14"/>
                <w:szCs w:val="16"/>
              </w:rPr>
              <w:t xml:space="preserve"> </w:t>
            </w:r>
            <w:proofErr w:type="spellStart"/>
            <w:r w:rsidRPr="007A706A">
              <w:rPr>
                <w:color w:val="000000"/>
                <w:sz w:val="14"/>
                <w:szCs w:val="16"/>
              </w:rPr>
              <w:t>bahan</w:t>
            </w:r>
            <w:proofErr w:type="spellEnd"/>
            <w:r w:rsidRPr="007A706A">
              <w:rPr>
                <w:color w:val="000000"/>
                <w:sz w:val="14"/>
                <w:szCs w:val="16"/>
              </w:rPr>
              <w:t xml:space="preserve"> </w:t>
            </w:r>
            <w:proofErr w:type="spellStart"/>
            <w:r w:rsidRPr="007A706A">
              <w:rPr>
                <w:color w:val="000000"/>
                <w:sz w:val="14"/>
                <w:szCs w:val="16"/>
              </w:rPr>
              <w:t>baku</w:t>
            </w:r>
            <w:proofErr w:type="spellEnd"/>
            <w:r w:rsidRPr="007A706A">
              <w:rPr>
                <w:color w:val="000000"/>
                <w:sz w:val="14"/>
                <w:szCs w:val="16"/>
              </w:rPr>
              <w:t xml:space="preserve"> </w:t>
            </w:r>
            <w:proofErr w:type="spellStart"/>
            <w:r w:rsidRPr="007A706A">
              <w:rPr>
                <w:color w:val="000000"/>
                <w:sz w:val="14"/>
                <w:szCs w:val="16"/>
              </w:rPr>
              <w:t>rusak</w:t>
            </w:r>
            <w:proofErr w:type="spellEnd"/>
          </w:p>
        </w:tc>
        <w:tc>
          <w:tcPr>
            <w:tcW w:w="1034" w:type="dxa"/>
            <w:vMerge w:val="restart"/>
            <w:tcBorders>
              <w:top w:val="single" w:sz="4" w:space="0" w:color="auto"/>
            </w:tcBorders>
            <w:shd w:val="clear" w:color="auto" w:fill="auto"/>
            <w:hideMark/>
          </w:tcPr>
          <w:p w14:paraId="3DBEE990"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1. </w:t>
            </w:r>
            <w:proofErr w:type="spellStart"/>
            <w:r w:rsidRPr="007A706A">
              <w:rPr>
                <w:color w:val="000000"/>
                <w:sz w:val="14"/>
                <w:szCs w:val="16"/>
              </w:rPr>
              <w:t>Melakukan</w:t>
            </w:r>
            <w:proofErr w:type="spellEnd"/>
            <w:r w:rsidRPr="007A706A">
              <w:rPr>
                <w:color w:val="000000"/>
                <w:sz w:val="14"/>
                <w:szCs w:val="16"/>
              </w:rPr>
              <w:t xml:space="preserve"> </w:t>
            </w:r>
            <w:proofErr w:type="spellStart"/>
            <w:r w:rsidRPr="007A706A">
              <w:rPr>
                <w:color w:val="000000"/>
                <w:sz w:val="14"/>
                <w:szCs w:val="16"/>
              </w:rPr>
              <w:t>pemeriksaan</w:t>
            </w:r>
            <w:proofErr w:type="spellEnd"/>
            <w:r w:rsidRPr="007A706A">
              <w:rPr>
                <w:color w:val="000000"/>
                <w:sz w:val="14"/>
                <w:szCs w:val="16"/>
              </w:rPr>
              <w:t xml:space="preserve"> </w:t>
            </w:r>
            <w:proofErr w:type="spellStart"/>
            <w:r w:rsidRPr="007A706A">
              <w:rPr>
                <w:color w:val="000000"/>
                <w:sz w:val="14"/>
                <w:szCs w:val="16"/>
              </w:rPr>
              <w:t>ulang</w:t>
            </w:r>
            <w:proofErr w:type="spellEnd"/>
            <w:r w:rsidRPr="007A706A">
              <w:rPr>
                <w:color w:val="000000"/>
                <w:sz w:val="14"/>
                <w:szCs w:val="16"/>
              </w:rPr>
              <w:t xml:space="preserve"> </w:t>
            </w:r>
            <w:proofErr w:type="spellStart"/>
            <w:r w:rsidRPr="007A706A">
              <w:rPr>
                <w:color w:val="000000"/>
                <w:sz w:val="14"/>
                <w:szCs w:val="16"/>
              </w:rPr>
              <w:t>bahan</w:t>
            </w:r>
            <w:proofErr w:type="spellEnd"/>
            <w:r w:rsidRPr="007A706A">
              <w:rPr>
                <w:color w:val="000000"/>
                <w:sz w:val="14"/>
                <w:szCs w:val="16"/>
              </w:rPr>
              <w:t xml:space="preserve"> </w:t>
            </w:r>
            <w:proofErr w:type="spellStart"/>
            <w:r w:rsidRPr="007A706A">
              <w:rPr>
                <w:color w:val="000000"/>
                <w:sz w:val="14"/>
                <w:szCs w:val="16"/>
              </w:rPr>
              <w:t>baku</w:t>
            </w:r>
            <w:proofErr w:type="spellEnd"/>
            <w:r w:rsidRPr="007A706A">
              <w:rPr>
                <w:color w:val="000000"/>
                <w:sz w:val="14"/>
                <w:szCs w:val="16"/>
              </w:rPr>
              <w:t xml:space="preserve"> </w:t>
            </w:r>
            <w:proofErr w:type="spellStart"/>
            <w:r w:rsidRPr="007A706A">
              <w:rPr>
                <w:color w:val="000000"/>
                <w:sz w:val="14"/>
                <w:szCs w:val="16"/>
              </w:rPr>
              <w:t>sebelum</w:t>
            </w:r>
            <w:proofErr w:type="spellEnd"/>
            <w:r w:rsidRPr="007A706A">
              <w:rPr>
                <w:color w:val="000000"/>
                <w:sz w:val="14"/>
                <w:szCs w:val="16"/>
              </w:rPr>
              <w:t xml:space="preserve"> </w:t>
            </w:r>
            <w:proofErr w:type="spellStart"/>
            <w:r w:rsidRPr="007A706A">
              <w:rPr>
                <w:color w:val="000000"/>
                <w:sz w:val="14"/>
                <w:szCs w:val="16"/>
              </w:rPr>
              <w:t>digunakan</w:t>
            </w:r>
            <w:proofErr w:type="spellEnd"/>
          </w:p>
        </w:tc>
        <w:tc>
          <w:tcPr>
            <w:tcW w:w="1404" w:type="dxa"/>
            <w:tcBorders>
              <w:top w:val="single" w:sz="4" w:space="0" w:color="auto"/>
              <w:bottom w:val="nil"/>
            </w:tcBorders>
            <w:shd w:val="clear" w:color="auto" w:fill="auto"/>
            <w:hideMark/>
          </w:tcPr>
          <w:p w14:paraId="6012FFF8"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1. </w:t>
            </w:r>
            <w:proofErr w:type="spellStart"/>
            <w:r w:rsidRPr="007A706A">
              <w:rPr>
                <w:color w:val="000000"/>
                <w:sz w:val="14"/>
                <w:szCs w:val="16"/>
              </w:rPr>
              <w:t>Kualitas</w:t>
            </w:r>
            <w:proofErr w:type="spellEnd"/>
            <w:r w:rsidRPr="007A706A">
              <w:rPr>
                <w:color w:val="000000"/>
                <w:sz w:val="14"/>
                <w:szCs w:val="16"/>
              </w:rPr>
              <w:t xml:space="preserve"> </w:t>
            </w:r>
            <w:proofErr w:type="spellStart"/>
            <w:r w:rsidRPr="007A706A">
              <w:rPr>
                <w:color w:val="000000"/>
                <w:sz w:val="14"/>
                <w:szCs w:val="16"/>
              </w:rPr>
              <w:t>produk</w:t>
            </w:r>
            <w:proofErr w:type="spellEnd"/>
            <w:r w:rsidRPr="007A706A">
              <w:rPr>
                <w:color w:val="000000"/>
                <w:sz w:val="14"/>
                <w:szCs w:val="16"/>
              </w:rPr>
              <w:t xml:space="preserve"> yang </w:t>
            </w:r>
            <w:proofErr w:type="spellStart"/>
            <w:r w:rsidRPr="007A706A">
              <w:rPr>
                <w:color w:val="000000"/>
                <w:sz w:val="14"/>
                <w:szCs w:val="16"/>
              </w:rPr>
              <w:t>dihasilkan</w:t>
            </w:r>
            <w:proofErr w:type="spellEnd"/>
            <w:r w:rsidRPr="007A706A">
              <w:rPr>
                <w:color w:val="000000"/>
                <w:sz w:val="14"/>
                <w:szCs w:val="16"/>
              </w:rPr>
              <w:t xml:space="preserve"> </w:t>
            </w:r>
            <w:proofErr w:type="spellStart"/>
            <w:r w:rsidRPr="007A706A">
              <w:rPr>
                <w:color w:val="000000"/>
                <w:sz w:val="14"/>
                <w:szCs w:val="16"/>
              </w:rPr>
              <w:t>buruk</w:t>
            </w:r>
            <w:proofErr w:type="spellEnd"/>
          </w:p>
        </w:tc>
      </w:tr>
      <w:tr w:rsidR="00CC4386" w:rsidRPr="007A706A" w14:paraId="231FD60F" w14:textId="77777777" w:rsidTr="00CC4386">
        <w:trPr>
          <w:trHeight w:val="477"/>
        </w:trPr>
        <w:tc>
          <w:tcPr>
            <w:tcW w:w="1178" w:type="dxa"/>
            <w:vMerge/>
            <w:vAlign w:val="center"/>
            <w:hideMark/>
          </w:tcPr>
          <w:p w14:paraId="20A17D7D" w14:textId="77777777" w:rsidR="00CC4386" w:rsidRPr="007A706A" w:rsidRDefault="00CC4386" w:rsidP="007A706A">
            <w:pPr>
              <w:spacing w:line="276" w:lineRule="auto"/>
              <w:rPr>
                <w:color w:val="000000"/>
                <w:sz w:val="14"/>
                <w:szCs w:val="16"/>
              </w:rPr>
            </w:pPr>
          </w:p>
        </w:tc>
        <w:tc>
          <w:tcPr>
            <w:tcW w:w="1163" w:type="dxa"/>
            <w:vMerge/>
            <w:vAlign w:val="center"/>
            <w:hideMark/>
          </w:tcPr>
          <w:p w14:paraId="6E57DF73" w14:textId="77777777" w:rsidR="00CC4386" w:rsidRPr="007A706A" w:rsidRDefault="00CC4386" w:rsidP="007A706A">
            <w:pPr>
              <w:spacing w:line="276" w:lineRule="auto"/>
              <w:rPr>
                <w:color w:val="000000"/>
                <w:sz w:val="14"/>
                <w:szCs w:val="16"/>
              </w:rPr>
            </w:pPr>
          </w:p>
        </w:tc>
        <w:tc>
          <w:tcPr>
            <w:tcW w:w="932" w:type="dxa"/>
            <w:vMerge/>
            <w:vAlign w:val="center"/>
            <w:hideMark/>
          </w:tcPr>
          <w:p w14:paraId="3C244413" w14:textId="77777777" w:rsidR="00CC4386" w:rsidRPr="007A706A" w:rsidRDefault="00CC4386" w:rsidP="007A706A">
            <w:pPr>
              <w:spacing w:line="276" w:lineRule="auto"/>
              <w:rPr>
                <w:color w:val="000000"/>
                <w:sz w:val="14"/>
                <w:szCs w:val="16"/>
              </w:rPr>
            </w:pPr>
          </w:p>
        </w:tc>
        <w:tc>
          <w:tcPr>
            <w:tcW w:w="755" w:type="dxa"/>
            <w:vMerge/>
            <w:vAlign w:val="center"/>
            <w:hideMark/>
          </w:tcPr>
          <w:p w14:paraId="56546C23" w14:textId="77777777" w:rsidR="00CC4386" w:rsidRPr="007A706A" w:rsidRDefault="00CC4386" w:rsidP="007A706A">
            <w:pPr>
              <w:spacing w:line="276" w:lineRule="auto"/>
              <w:rPr>
                <w:color w:val="000000"/>
                <w:sz w:val="14"/>
                <w:szCs w:val="16"/>
              </w:rPr>
            </w:pPr>
          </w:p>
        </w:tc>
        <w:tc>
          <w:tcPr>
            <w:tcW w:w="1163" w:type="dxa"/>
            <w:shd w:val="clear" w:color="auto" w:fill="auto"/>
            <w:hideMark/>
          </w:tcPr>
          <w:p w14:paraId="7FC54F61"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2. Lokasi </w:t>
            </w:r>
            <w:proofErr w:type="spellStart"/>
            <w:r w:rsidRPr="007A706A">
              <w:rPr>
                <w:color w:val="000000"/>
                <w:sz w:val="14"/>
                <w:szCs w:val="16"/>
              </w:rPr>
              <w:t>penyimpanan</w:t>
            </w:r>
            <w:proofErr w:type="spellEnd"/>
            <w:r w:rsidRPr="007A706A">
              <w:rPr>
                <w:color w:val="000000"/>
                <w:sz w:val="14"/>
                <w:szCs w:val="16"/>
              </w:rPr>
              <w:t xml:space="preserve"> </w:t>
            </w:r>
            <w:proofErr w:type="spellStart"/>
            <w:r w:rsidRPr="007A706A">
              <w:rPr>
                <w:color w:val="000000"/>
                <w:sz w:val="14"/>
                <w:szCs w:val="16"/>
              </w:rPr>
              <w:t>dekat</w:t>
            </w:r>
            <w:proofErr w:type="spellEnd"/>
            <w:r w:rsidRPr="007A706A">
              <w:rPr>
                <w:color w:val="000000"/>
                <w:sz w:val="14"/>
                <w:szCs w:val="16"/>
              </w:rPr>
              <w:t xml:space="preserve"> </w:t>
            </w:r>
            <w:proofErr w:type="spellStart"/>
            <w:r w:rsidRPr="007A706A">
              <w:rPr>
                <w:color w:val="000000"/>
                <w:sz w:val="14"/>
                <w:szCs w:val="16"/>
              </w:rPr>
              <w:t>dengan</w:t>
            </w:r>
            <w:proofErr w:type="spellEnd"/>
            <w:r w:rsidRPr="007A706A">
              <w:rPr>
                <w:color w:val="000000"/>
                <w:sz w:val="14"/>
                <w:szCs w:val="16"/>
              </w:rPr>
              <w:t xml:space="preserve"> </w:t>
            </w:r>
            <w:proofErr w:type="spellStart"/>
            <w:r w:rsidRPr="007A706A">
              <w:rPr>
                <w:color w:val="000000"/>
                <w:sz w:val="14"/>
                <w:szCs w:val="16"/>
              </w:rPr>
              <w:t>kamar</w:t>
            </w:r>
            <w:proofErr w:type="spellEnd"/>
            <w:r w:rsidRPr="007A706A">
              <w:rPr>
                <w:color w:val="000000"/>
                <w:sz w:val="14"/>
                <w:szCs w:val="16"/>
              </w:rPr>
              <w:t xml:space="preserve"> mandi </w:t>
            </w:r>
          </w:p>
        </w:tc>
        <w:tc>
          <w:tcPr>
            <w:tcW w:w="1000" w:type="dxa"/>
            <w:shd w:val="clear" w:color="auto" w:fill="auto"/>
            <w:hideMark/>
          </w:tcPr>
          <w:p w14:paraId="4F83462E"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2. </w:t>
            </w:r>
            <w:proofErr w:type="spellStart"/>
            <w:r w:rsidRPr="007A706A">
              <w:rPr>
                <w:color w:val="000000"/>
                <w:sz w:val="14"/>
                <w:szCs w:val="16"/>
              </w:rPr>
              <w:t>Ditemukannya</w:t>
            </w:r>
            <w:proofErr w:type="spellEnd"/>
            <w:r w:rsidRPr="007A706A">
              <w:rPr>
                <w:color w:val="000000"/>
                <w:sz w:val="14"/>
                <w:szCs w:val="16"/>
              </w:rPr>
              <w:t xml:space="preserve"> </w:t>
            </w:r>
            <w:proofErr w:type="spellStart"/>
            <w:r w:rsidRPr="007A706A">
              <w:rPr>
                <w:color w:val="000000"/>
                <w:sz w:val="14"/>
                <w:szCs w:val="16"/>
              </w:rPr>
              <w:t>serangga</w:t>
            </w:r>
            <w:proofErr w:type="spellEnd"/>
            <w:r w:rsidRPr="007A706A">
              <w:rPr>
                <w:color w:val="000000"/>
                <w:sz w:val="14"/>
                <w:szCs w:val="16"/>
              </w:rPr>
              <w:t xml:space="preserve"> pada </w:t>
            </w:r>
            <w:proofErr w:type="spellStart"/>
            <w:r w:rsidRPr="007A706A">
              <w:rPr>
                <w:color w:val="000000"/>
                <w:sz w:val="14"/>
                <w:szCs w:val="16"/>
              </w:rPr>
              <w:t>bahan</w:t>
            </w:r>
            <w:proofErr w:type="spellEnd"/>
            <w:r w:rsidRPr="007A706A">
              <w:rPr>
                <w:color w:val="000000"/>
                <w:sz w:val="14"/>
                <w:szCs w:val="16"/>
              </w:rPr>
              <w:t xml:space="preserve"> </w:t>
            </w:r>
            <w:proofErr w:type="spellStart"/>
            <w:r w:rsidRPr="007A706A">
              <w:rPr>
                <w:color w:val="000000"/>
                <w:sz w:val="14"/>
                <w:szCs w:val="16"/>
              </w:rPr>
              <w:t>baku</w:t>
            </w:r>
            <w:proofErr w:type="spellEnd"/>
            <w:r w:rsidRPr="007A706A">
              <w:rPr>
                <w:color w:val="000000"/>
                <w:sz w:val="14"/>
                <w:szCs w:val="16"/>
              </w:rPr>
              <w:t xml:space="preserve"> </w:t>
            </w:r>
          </w:p>
        </w:tc>
        <w:tc>
          <w:tcPr>
            <w:tcW w:w="1034" w:type="dxa"/>
            <w:vMerge/>
            <w:vAlign w:val="center"/>
            <w:hideMark/>
          </w:tcPr>
          <w:p w14:paraId="7A283BFB" w14:textId="77777777" w:rsidR="00CC4386" w:rsidRPr="007A706A" w:rsidRDefault="00CC4386" w:rsidP="007A706A">
            <w:pPr>
              <w:spacing w:line="276" w:lineRule="auto"/>
              <w:rPr>
                <w:color w:val="000000"/>
                <w:sz w:val="14"/>
                <w:szCs w:val="16"/>
              </w:rPr>
            </w:pPr>
          </w:p>
        </w:tc>
        <w:tc>
          <w:tcPr>
            <w:tcW w:w="1404" w:type="dxa"/>
            <w:tcBorders>
              <w:top w:val="nil"/>
            </w:tcBorders>
            <w:shd w:val="clear" w:color="auto" w:fill="auto"/>
            <w:hideMark/>
          </w:tcPr>
          <w:p w14:paraId="74921440" w14:textId="77777777" w:rsidR="00CC4386" w:rsidRPr="007A706A" w:rsidRDefault="00CC4386" w:rsidP="007A706A">
            <w:pPr>
              <w:spacing w:line="276" w:lineRule="auto"/>
              <w:jc w:val="both"/>
              <w:rPr>
                <w:color w:val="000000"/>
                <w:sz w:val="14"/>
                <w:szCs w:val="16"/>
              </w:rPr>
            </w:pPr>
            <w:r w:rsidRPr="007A706A">
              <w:rPr>
                <w:color w:val="000000"/>
                <w:sz w:val="14"/>
                <w:szCs w:val="16"/>
              </w:rPr>
              <w:t xml:space="preserve">2. </w:t>
            </w:r>
            <w:proofErr w:type="spellStart"/>
            <w:r w:rsidRPr="007A706A">
              <w:rPr>
                <w:color w:val="000000"/>
                <w:sz w:val="14"/>
                <w:szCs w:val="16"/>
              </w:rPr>
              <w:t>Produk</w:t>
            </w:r>
            <w:proofErr w:type="spellEnd"/>
            <w:r w:rsidRPr="007A706A">
              <w:rPr>
                <w:color w:val="000000"/>
                <w:sz w:val="14"/>
                <w:szCs w:val="16"/>
              </w:rPr>
              <w:t xml:space="preserve"> </w:t>
            </w:r>
            <w:proofErr w:type="spellStart"/>
            <w:r w:rsidRPr="007A706A">
              <w:rPr>
                <w:color w:val="000000"/>
                <w:sz w:val="14"/>
                <w:szCs w:val="16"/>
              </w:rPr>
              <w:t>tidak</w:t>
            </w:r>
            <w:proofErr w:type="spellEnd"/>
            <w:r w:rsidRPr="007A706A">
              <w:rPr>
                <w:color w:val="000000"/>
                <w:sz w:val="14"/>
                <w:szCs w:val="16"/>
              </w:rPr>
              <w:t xml:space="preserve"> </w:t>
            </w:r>
            <w:proofErr w:type="spellStart"/>
            <w:r w:rsidRPr="007A706A">
              <w:rPr>
                <w:color w:val="000000"/>
                <w:sz w:val="14"/>
                <w:szCs w:val="16"/>
              </w:rPr>
              <w:t>layak</w:t>
            </w:r>
            <w:proofErr w:type="spellEnd"/>
            <w:r w:rsidRPr="007A706A">
              <w:rPr>
                <w:color w:val="000000"/>
                <w:sz w:val="14"/>
                <w:szCs w:val="16"/>
              </w:rPr>
              <w:t xml:space="preserve"> </w:t>
            </w:r>
            <w:proofErr w:type="spellStart"/>
            <w:r w:rsidRPr="007A706A">
              <w:rPr>
                <w:color w:val="000000"/>
                <w:sz w:val="14"/>
                <w:szCs w:val="16"/>
              </w:rPr>
              <w:t>dijual</w:t>
            </w:r>
            <w:proofErr w:type="spellEnd"/>
          </w:p>
        </w:tc>
      </w:tr>
    </w:tbl>
    <w:p w14:paraId="1763CC34"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color w:val="000000"/>
        </w:rPr>
      </w:pPr>
    </w:p>
    <w:p w14:paraId="6A9D96B1" w14:textId="77777777"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Tabel</w:t>
      </w:r>
      <w:proofErr w:type="spellEnd"/>
      <w:r w:rsidRPr="007A706A">
        <w:rPr>
          <w:color w:val="000000"/>
        </w:rPr>
        <w:t xml:space="preserve"> 11 dan 12, </w:t>
      </w:r>
      <w:proofErr w:type="spellStart"/>
      <w:r w:rsidRPr="007A706A">
        <w:rPr>
          <w:color w:val="000000"/>
        </w:rPr>
        <w:t>diketahui</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w:t>
      </w:r>
      <w:proofErr w:type="spellStart"/>
      <w:r w:rsidRPr="007A706A">
        <w:rPr>
          <w:color w:val="000000"/>
        </w:rPr>
        <w:t>dua</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dimana</w:t>
      </w:r>
      <w:proofErr w:type="spellEnd"/>
      <w:r w:rsidRPr="007A706A">
        <w:rPr>
          <w:color w:val="000000"/>
        </w:rPr>
        <w:t xml:space="preserve"> </w:t>
      </w:r>
      <w:proofErr w:type="spellStart"/>
      <w:r w:rsidRPr="007A706A">
        <w:rPr>
          <w:color w:val="000000"/>
        </w:rPr>
        <w:t>risiko-risiko</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diidentifikasi</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dua</w:t>
      </w:r>
      <w:proofErr w:type="spellEnd"/>
      <w:r w:rsidRPr="007A706A">
        <w:rPr>
          <w:color w:val="000000"/>
        </w:rPr>
        <w:t xml:space="preserve"> </w:t>
      </w:r>
      <w:proofErr w:type="spellStart"/>
      <w:r w:rsidRPr="007A706A">
        <w:rPr>
          <w:color w:val="000000"/>
        </w:rPr>
        <w:t>jenis</w:t>
      </w:r>
      <w:proofErr w:type="spellEnd"/>
      <w:r w:rsidRPr="007A706A">
        <w:rPr>
          <w:color w:val="000000"/>
        </w:rPr>
        <w:t xml:space="preserve"> waste yang paling </w:t>
      </w:r>
      <w:proofErr w:type="spellStart"/>
      <w:r w:rsidRPr="007A706A">
        <w:rPr>
          <w:color w:val="000000"/>
        </w:rPr>
        <w:t>dominan</w:t>
      </w:r>
      <w:proofErr w:type="spellEnd"/>
      <w:r w:rsidRPr="007A706A">
        <w:rPr>
          <w:color w:val="000000"/>
        </w:rPr>
        <w:t xml:space="preserve"> yang </w:t>
      </w:r>
      <w:proofErr w:type="spellStart"/>
      <w:r w:rsidRPr="007A706A">
        <w:rPr>
          <w:color w:val="000000"/>
        </w:rPr>
        <w:t>ditemukan</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Kedua</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bersifat</w:t>
      </w:r>
      <w:proofErr w:type="spellEnd"/>
      <w:r w:rsidRPr="007A706A">
        <w:rPr>
          <w:color w:val="000000"/>
        </w:rPr>
        <w:t xml:space="preserve"> active dan </w:t>
      </w:r>
      <w:proofErr w:type="spellStart"/>
      <w:r w:rsidRPr="007A706A">
        <w:rPr>
          <w:color w:val="000000"/>
        </w:rPr>
        <w:t>termasuk</w:t>
      </w:r>
      <w:proofErr w:type="spellEnd"/>
      <w:r w:rsidRPr="007A706A">
        <w:rPr>
          <w:color w:val="000000"/>
        </w:rPr>
        <w:t xml:space="preserve"> </w:t>
      </w:r>
      <w:proofErr w:type="spellStart"/>
      <w:r w:rsidRPr="007A706A">
        <w:rPr>
          <w:color w:val="000000"/>
        </w:rPr>
        <w:t>kedalam</w:t>
      </w:r>
      <w:proofErr w:type="spellEnd"/>
      <w:r w:rsidRPr="007A706A">
        <w:rPr>
          <w:color w:val="000000"/>
        </w:rPr>
        <w:t xml:space="preserve"> </w:t>
      </w:r>
      <w:proofErr w:type="spellStart"/>
      <w:r w:rsidRPr="007A706A">
        <w:rPr>
          <w:color w:val="000000"/>
        </w:rPr>
        <w:t>ancaman</w:t>
      </w:r>
      <w:proofErr w:type="spellEnd"/>
      <w:r w:rsidRPr="007A706A">
        <w:rPr>
          <w:color w:val="000000"/>
        </w:rPr>
        <w:t xml:space="preserve">. </w:t>
      </w:r>
      <w:proofErr w:type="spellStart"/>
      <w:r w:rsidRPr="007A706A">
        <w:rPr>
          <w:color w:val="000000"/>
        </w:rPr>
        <w:t>Risiko-risiko</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merupakan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operational </w:t>
      </w:r>
      <w:proofErr w:type="spellStart"/>
      <w:r w:rsidRPr="007A706A">
        <w:rPr>
          <w:color w:val="000000"/>
        </w:rPr>
        <w:t>karena</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pertama</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di </w:t>
      </w:r>
      <w:proofErr w:type="spellStart"/>
      <w:r w:rsidRPr="007A706A">
        <w:rPr>
          <w:color w:val="000000"/>
        </w:rPr>
        <w:t>stasiun</w:t>
      </w:r>
      <w:proofErr w:type="spellEnd"/>
      <w:r w:rsidRPr="007A706A">
        <w:rPr>
          <w:color w:val="000000"/>
        </w:rPr>
        <w:t xml:space="preserve"> </w:t>
      </w:r>
      <w:proofErr w:type="spellStart"/>
      <w:r w:rsidRPr="007A706A">
        <w:rPr>
          <w:color w:val="000000"/>
        </w:rPr>
        <w:t>pemanggangan</w:t>
      </w:r>
      <w:proofErr w:type="spellEnd"/>
      <w:r w:rsidRPr="007A706A">
        <w:rPr>
          <w:color w:val="000000"/>
        </w:rPr>
        <w:t xml:space="preserve">, </w:t>
      </w:r>
      <w:proofErr w:type="spellStart"/>
      <w:r w:rsidRPr="007A706A">
        <w:rPr>
          <w:color w:val="000000"/>
        </w:rPr>
        <w:t>sedangkan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kedua</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di </w:t>
      </w:r>
      <w:proofErr w:type="spellStart"/>
      <w:r w:rsidRPr="007A706A">
        <w:rPr>
          <w:color w:val="000000"/>
        </w:rPr>
        <w:t>gudang</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w:t>
      </w:r>
      <w:proofErr w:type="spellStart"/>
      <w:r w:rsidRPr="007A706A">
        <w:rPr>
          <w:color w:val="000000"/>
        </w:rPr>
        <w:t>Akar</w:t>
      </w:r>
      <w:proofErr w:type="spellEnd"/>
      <w:r w:rsidRPr="007A706A">
        <w:rPr>
          <w:color w:val="000000"/>
        </w:rPr>
        <w:t xml:space="preserve"> </w:t>
      </w:r>
      <w:proofErr w:type="spellStart"/>
      <w:r w:rsidRPr="007A706A">
        <w:rPr>
          <w:color w:val="000000"/>
        </w:rPr>
        <w:t>penyebab</w:t>
      </w:r>
      <w:proofErr w:type="spellEnd"/>
      <w:r w:rsidRPr="007A706A">
        <w:rPr>
          <w:color w:val="000000"/>
        </w:rPr>
        <w:t xml:space="preserve"> </w:t>
      </w:r>
      <w:proofErr w:type="spellStart"/>
      <w:r w:rsidRPr="007A706A">
        <w:rPr>
          <w:color w:val="000000"/>
        </w:rPr>
        <w:t>masalah</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diidentifikasi</w:t>
      </w:r>
      <w:proofErr w:type="spellEnd"/>
      <w:r w:rsidRPr="007A706A">
        <w:rPr>
          <w:color w:val="000000"/>
        </w:rPr>
        <w:t xml:space="preserve"> </w:t>
      </w:r>
      <w:proofErr w:type="spellStart"/>
      <w:r w:rsidRPr="007A706A">
        <w:rPr>
          <w:color w:val="000000"/>
        </w:rPr>
        <w:t>menggunakan</w:t>
      </w:r>
      <w:proofErr w:type="spellEnd"/>
      <w:r w:rsidRPr="007A706A">
        <w:rPr>
          <w:color w:val="000000"/>
        </w:rPr>
        <w:t xml:space="preserve"> diagram fishbone. </w:t>
      </w:r>
      <w:proofErr w:type="spellStart"/>
      <w:r w:rsidRPr="007A706A">
        <w:rPr>
          <w:color w:val="000000"/>
        </w:rPr>
        <w:t>Selain</w:t>
      </w:r>
      <w:proofErr w:type="spellEnd"/>
      <w:r w:rsidRPr="007A706A">
        <w:rPr>
          <w:color w:val="000000"/>
        </w:rPr>
        <w:t xml:space="preserve"> </w:t>
      </w:r>
      <w:proofErr w:type="spellStart"/>
      <w:r w:rsidRPr="007A706A">
        <w:rPr>
          <w:color w:val="000000"/>
        </w:rPr>
        <w:t>itu</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w:t>
      </w:r>
      <w:proofErr w:type="spellStart"/>
      <w:r w:rsidRPr="007A706A">
        <w:rPr>
          <w:color w:val="000000"/>
        </w:rPr>
        <w:t>indikator</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dapat</w:t>
      </w:r>
      <w:proofErr w:type="spellEnd"/>
      <w:r w:rsidRPr="007A706A">
        <w:rPr>
          <w:color w:val="000000"/>
        </w:rPr>
        <w:t xml:space="preserve"> </w:t>
      </w:r>
      <w:proofErr w:type="spellStart"/>
      <w:r w:rsidRPr="007A706A">
        <w:rPr>
          <w:color w:val="000000"/>
        </w:rPr>
        <w:t>menjadi</w:t>
      </w:r>
      <w:proofErr w:type="spellEnd"/>
      <w:r w:rsidRPr="007A706A">
        <w:rPr>
          <w:color w:val="000000"/>
        </w:rPr>
        <w:t xml:space="preserve"> </w:t>
      </w:r>
      <w:proofErr w:type="spellStart"/>
      <w:r w:rsidRPr="007A706A">
        <w:rPr>
          <w:color w:val="000000"/>
        </w:rPr>
        <w:t>acuan</w:t>
      </w:r>
      <w:proofErr w:type="spellEnd"/>
      <w:r w:rsidRPr="007A706A">
        <w:rPr>
          <w:color w:val="000000"/>
        </w:rPr>
        <w:t xml:space="preserve"> yang </w:t>
      </w:r>
      <w:proofErr w:type="spellStart"/>
      <w:r w:rsidRPr="007A706A">
        <w:rPr>
          <w:color w:val="000000"/>
        </w:rPr>
        <w:t>menandakan</w:t>
      </w:r>
      <w:proofErr w:type="spellEnd"/>
      <w:r w:rsidRPr="007A706A">
        <w:rPr>
          <w:color w:val="000000"/>
        </w:rPr>
        <w:t xml:space="preserve"> </w:t>
      </w:r>
      <w:proofErr w:type="spellStart"/>
      <w:r w:rsidRPr="007A706A">
        <w:rPr>
          <w:color w:val="000000"/>
        </w:rPr>
        <w:t>bahwa</w:t>
      </w:r>
      <w:proofErr w:type="spellEnd"/>
      <w:r w:rsidRPr="007A706A">
        <w:rPr>
          <w:color w:val="000000"/>
        </w:rPr>
        <w:t xml:space="preserve"> </w:t>
      </w:r>
      <w:proofErr w:type="spellStart"/>
      <w:r w:rsidRPr="007A706A">
        <w:rPr>
          <w:color w:val="000000"/>
        </w:rPr>
        <w:t>suatu</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diidentifikasi</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
    <w:p w14:paraId="3AAB0028" w14:textId="77777777" w:rsidR="00CC4386" w:rsidRPr="007A706A" w:rsidRDefault="00CC4386" w:rsidP="007A706A">
      <w:pPr>
        <w:pStyle w:val="Els-2ndorder-head"/>
        <w:numPr>
          <w:ilvl w:val="1"/>
          <w:numId w:val="8"/>
        </w:numPr>
        <w:spacing w:before="0" w:after="0" w:line="276" w:lineRule="auto"/>
        <w:ind w:hanging="2"/>
        <w:jc w:val="both"/>
        <w:rPr>
          <w:sz w:val="24"/>
          <w:szCs w:val="24"/>
          <w:lang w:val="id-ID"/>
        </w:rPr>
      </w:pPr>
      <w:r w:rsidRPr="007A706A">
        <w:rPr>
          <w:sz w:val="24"/>
          <w:szCs w:val="24"/>
          <w:lang w:val="id-ID"/>
        </w:rPr>
        <w:t xml:space="preserve">Analisis Risiko </w:t>
      </w:r>
    </w:p>
    <w:p w14:paraId="4D31E209" w14:textId="77777777"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Setelah</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apa</w:t>
      </w:r>
      <w:proofErr w:type="spellEnd"/>
      <w:r w:rsidRPr="007A706A">
        <w:rPr>
          <w:color w:val="000000"/>
        </w:rPr>
        <w:t xml:space="preserve"> </w:t>
      </w:r>
      <w:proofErr w:type="spellStart"/>
      <w:r w:rsidRPr="007A706A">
        <w:rPr>
          <w:color w:val="000000"/>
        </w:rPr>
        <w:t>saja</w:t>
      </w:r>
      <w:proofErr w:type="spellEnd"/>
      <w:r w:rsidRPr="007A706A">
        <w:rPr>
          <w:color w:val="000000"/>
        </w:rPr>
        <w:t xml:space="preserve"> yang </w:t>
      </w:r>
      <w:proofErr w:type="spellStart"/>
      <w:r w:rsidRPr="007A706A">
        <w:rPr>
          <w:color w:val="000000"/>
        </w:rPr>
        <w:t>terjadi</w:t>
      </w:r>
      <w:proofErr w:type="spellEnd"/>
      <w:r w:rsidRPr="007A706A">
        <w:rPr>
          <w:color w:val="000000"/>
        </w:rPr>
        <w:t xml:space="preserve">, proses </w:t>
      </w:r>
      <w:proofErr w:type="spellStart"/>
      <w:r w:rsidRPr="007A706A">
        <w:rPr>
          <w:color w:val="000000"/>
        </w:rPr>
        <w:t>selanjutnya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analisis</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yaitu</w:t>
      </w:r>
      <w:proofErr w:type="spellEnd"/>
      <w:r w:rsidRPr="007A706A">
        <w:rPr>
          <w:color w:val="000000"/>
        </w:rPr>
        <w:t xml:space="preserve"> </w:t>
      </w:r>
      <w:proofErr w:type="spellStart"/>
      <w:r w:rsidRPr="007A706A">
        <w:rPr>
          <w:color w:val="000000"/>
        </w:rPr>
        <w:t>menentukan</w:t>
      </w:r>
      <w:proofErr w:type="spellEnd"/>
      <w:r w:rsidRPr="007A706A">
        <w:rPr>
          <w:color w:val="000000"/>
        </w:rPr>
        <w:t xml:space="preserve"> </w:t>
      </w:r>
      <w:proofErr w:type="spellStart"/>
      <w:r w:rsidRPr="007A706A">
        <w:rPr>
          <w:color w:val="000000"/>
        </w:rPr>
        <w:t>probabilitas</w:t>
      </w:r>
      <w:proofErr w:type="spellEnd"/>
      <w:r w:rsidRPr="007A706A">
        <w:rPr>
          <w:color w:val="000000"/>
        </w:rPr>
        <w:t xml:space="preserve">, </w:t>
      </w:r>
      <w:proofErr w:type="spellStart"/>
      <w:r w:rsidRPr="007A706A">
        <w:rPr>
          <w:color w:val="000000"/>
        </w:rPr>
        <w:t>dampak</w:t>
      </w:r>
      <w:proofErr w:type="spellEnd"/>
      <w:r w:rsidRPr="007A706A">
        <w:rPr>
          <w:color w:val="000000"/>
        </w:rPr>
        <w:t xml:space="preserve"> dam </w:t>
      </w:r>
      <w:proofErr w:type="spellStart"/>
      <w:r w:rsidRPr="007A706A">
        <w:rPr>
          <w:color w:val="000000"/>
        </w:rPr>
        <w:t>dampak</w:t>
      </w:r>
      <w:proofErr w:type="spellEnd"/>
      <w:r w:rsidRPr="007A706A">
        <w:rPr>
          <w:color w:val="000000"/>
        </w:rPr>
        <w:t xml:space="preserve"> </w:t>
      </w:r>
      <w:proofErr w:type="spellStart"/>
      <w:r w:rsidRPr="007A706A">
        <w:rPr>
          <w:color w:val="000000"/>
        </w:rPr>
        <w:t>finansial</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risiko</w:t>
      </w:r>
      <w:proofErr w:type="spellEnd"/>
      <w:r w:rsidRPr="007A706A">
        <w:rPr>
          <w:color w:val="000000"/>
        </w:rPr>
        <w:t>.</w:t>
      </w:r>
    </w:p>
    <w:p w14:paraId="0DB95581" w14:textId="77777777" w:rsidR="00CC4386" w:rsidRPr="000006EE" w:rsidRDefault="00CC4386" w:rsidP="007A706A">
      <w:pPr>
        <w:pBdr>
          <w:top w:val="nil"/>
          <w:left w:val="nil"/>
          <w:bottom w:val="nil"/>
          <w:right w:val="nil"/>
          <w:between w:val="nil"/>
        </w:pBdr>
        <w:spacing w:line="276" w:lineRule="auto"/>
        <w:ind w:leftChars="0" w:left="0" w:firstLineChars="0" w:firstLine="0"/>
        <w:jc w:val="both"/>
        <w:rPr>
          <w:b/>
          <w:bCs/>
          <w:color w:val="000000"/>
        </w:rPr>
      </w:pPr>
    </w:p>
    <w:p w14:paraId="3A9AA58E" w14:textId="77777777" w:rsidR="000006EE" w:rsidRPr="000006EE" w:rsidRDefault="00CC4386" w:rsidP="007A706A">
      <w:pPr>
        <w:pBdr>
          <w:top w:val="nil"/>
          <w:left w:val="nil"/>
          <w:bottom w:val="nil"/>
          <w:right w:val="nil"/>
          <w:between w:val="nil"/>
        </w:pBdr>
        <w:spacing w:line="276" w:lineRule="auto"/>
        <w:ind w:leftChars="0" w:left="0" w:firstLineChars="0" w:firstLine="0"/>
        <w:jc w:val="center"/>
        <w:rPr>
          <w:b/>
          <w:bCs/>
          <w:lang w:val="id-ID"/>
        </w:rPr>
      </w:pPr>
      <w:r w:rsidRPr="000006EE">
        <w:rPr>
          <w:b/>
          <w:bCs/>
        </w:rPr>
        <w:lastRenderedPageBreak/>
        <w:t>Tab</w:t>
      </w:r>
      <w:r w:rsidRPr="000006EE">
        <w:rPr>
          <w:b/>
          <w:bCs/>
          <w:lang w:val="id-ID"/>
        </w:rPr>
        <w:t>el</w:t>
      </w:r>
      <w:r w:rsidRPr="000006EE">
        <w:rPr>
          <w:b/>
          <w:bCs/>
        </w:rPr>
        <w:t xml:space="preserve"> 13</w:t>
      </w:r>
    </w:p>
    <w:p w14:paraId="1A11EE5D" w14:textId="11490D94" w:rsidR="00CC4386" w:rsidRPr="000006EE" w:rsidRDefault="00CC4386" w:rsidP="007A706A">
      <w:pPr>
        <w:pBdr>
          <w:top w:val="nil"/>
          <w:left w:val="nil"/>
          <w:bottom w:val="nil"/>
          <w:right w:val="nil"/>
          <w:between w:val="nil"/>
        </w:pBdr>
        <w:spacing w:line="276" w:lineRule="auto"/>
        <w:ind w:leftChars="0" w:left="0" w:firstLineChars="0" w:firstLine="0"/>
        <w:jc w:val="center"/>
        <w:rPr>
          <w:b/>
          <w:bCs/>
          <w:color w:val="000000"/>
        </w:rPr>
      </w:pPr>
      <w:r w:rsidRPr="000006EE">
        <w:rPr>
          <w:b/>
          <w:bCs/>
          <w:lang w:val="id-ID"/>
        </w:rPr>
        <w:t>Analisis Risiko</w:t>
      </w:r>
    </w:p>
    <w:tbl>
      <w:tblPr>
        <w:tblW w:w="8326" w:type="dxa"/>
        <w:tblLayout w:type="fixed"/>
        <w:tblLook w:val="04A0" w:firstRow="1" w:lastRow="0" w:firstColumn="1" w:lastColumn="0" w:noHBand="0" w:noVBand="1"/>
      </w:tblPr>
      <w:tblGrid>
        <w:gridCol w:w="970"/>
        <w:gridCol w:w="759"/>
        <w:gridCol w:w="935"/>
        <w:gridCol w:w="970"/>
        <w:gridCol w:w="1133"/>
        <w:gridCol w:w="1779"/>
        <w:gridCol w:w="1780"/>
      </w:tblGrid>
      <w:tr w:rsidR="00CC4386" w:rsidRPr="007A706A" w14:paraId="78BF1097" w14:textId="77777777" w:rsidTr="00CC4386">
        <w:trPr>
          <w:trHeight w:val="136"/>
        </w:trPr>
        <w:tc>
          <w:tcPr>
            <w:tcW w:w="970" w:type="dxa"/>
            <w:tcBorders>
              <w:top w:val="single" w:sz="4" w:space="0" w:color="auto"/>
              <w:left w:val="nil"/>
              <w:bottom w:val="single" w:sz="4" w:space="0" w:color="auto"/>
              <w:right w:val="nil"/>
            </w:tcBorders>
            <w:shd w:val="clear" w:color="auto" w:fill="auto"/>
            <w:vAlign w:val="center"/>
            <w:hideMark/>
          </w:tcPr>
          <w:p w14:paraId="3CF2179D" w14:textId="77777777" w:rsidR="00CC4386" w:rsidRPr="007A706A" w:rsidRDefault="00CC4386" w:rsidP="007A706A">
            <w:pPr>
              <w:spacing w:line="276" w:lineRule="auto"/>
              <w:ind w:left="0" w:hanging="2"/>
              <w:jc w:val="center"/>
              <w:rPr>
                <w:b/>
                <w:bCs/>
                <w:color w:val="000000"/>
                <w:sz w:val="16"/>
                <w:szCs w:val="20"/>
              </w:rPr>
            </w:pPr>
            <w:proofErr w:type="spellStart"/>
            <w:r w:rsidRPr="007A706A">
              <w:rPr>
                <w:b/>
                <w:bCs/>
                <w:color w:val="000000"/>
                <w:sz w:val="16"/>
                <w:szCs w:val="20"/>
              </w:rPr>
              <w:t>Probabilitas</w:t>
            </w:r>
            <w:proofErr w:type="spellEnd"/>
            <w:r w:rsidRPr="007A706A">
              <w:rPr>
                <w:b/>
                <w:bCs/>
                <w:color w:val="000000"/>
                <w:sz w:val="16"/>
                <w:szCs w:val="20"/>
              </w:rPr>
              <w:t xml:space="preserve"> (P)</w:t>
            </w:r>
          </w:p>
        </w:tc>
        <w:tc>
          <w:tcPr>
            <w:tcW w:w="759" w:type="dxa"/>
            <w:tcBorders>
              <w:top w:val="single" w:sz="4" w:space="0" w:color="auto"/>
              <w:left w:val="nil"/>
              <w:bottom w:val="single" w:sz="4" w:space="0" w:color="auto"/>
              <w:right w:val="nil"/>
            </w:tcBorders>
            <w:shd w:val="clear" w:color="auto" w:fill="auto"/>
            <w:vAlign w:val="center"/>
            <w:hideMark/>
          </w:tcPr>
          <w:p w14:paraId="2E80B3DC" w14:textId="77777777" w:rsidR="00CC4386" w:rsidRPr="007A706A" w:rsidRDefault="00CC4386" w:rsidP="007A706A">
            <w:pPr>
              <w:spacing w:line="276" w:lineRule="auto"/>
              <w:ind w:left="0" w:hanging="2"/>
              <w:jc w:val="center"/>
              <w:rPr>
                <w:b/>
                <w:bCs/>
                <w:color w:val="000000"/>
                <w:sz w:val="16"/>
                <w:szCs w:val="20"/>
              </w:rPr>
            </w:pPr>
            <w:proofErr w:type="spellStart"/>
            <w:r w:rsidRPr="007A706A">
              <w:rPr>
                <w:b/>
                <w:bCs/>
                <w:color w:val="000000"/>
                <w:sz w:val="16"/>
                <w:szCs w:val="20"/>
              </w:rPr>
              <w:t>Dampak</w:t>
            </w:r>
            <w:proofErr w:type="spellEnd"/>
            <w:r w:rsidRPr="007A706A">
              <w:rPr>
                <w:b/>
                <w:bCs/>
                <w:color w:val="000000"/>
                <w:sz w:val="16"/>
                <w:szCs w:val="20"/>
              </w:rPr>
              <w:t xml:space="preserve"> (I)</w:t>
            </w:r>
          </w:p>
        </w:tc>
        <w:tc>
          <w:tcPr>
            <w:tcW w:w="935" w:type="dxa"/>
            <w:tcBorders>
              <w:top w:val="single" w:sz="4" w:space="0" w:color="auto"/>
              <w:left w:val="nil"/>
              <w:bottom w:val="single" w:sz="4" w:space="0" w:color="auto"/>
              <w:right w:val="nil"/>
            </w:tcBorders>
            <w:shd w:val="clear" w:color="auto" w:fill="auto"/>
            <w:vAlign w:val="center"/>
            <w:hideMark/>
          </w:tcPr>
          <w:p w14:paraId="1A80BFE3" w14:textId="77777777" w:rsidR="00CC4386" w:rsidRPr="007A706A" w:rsidRDefault="00CC4386" w:rsidP="007A706A">
            <w:pPr>
              <w:spacing w:line="276" w:lineRule="auto"/>
              <w:ind w:left="0" w:hanging="2"/>
              <w:jc w:val="center"/>
              <w:rPr>
                <w:b/>
                <w:bCs/>
                <w:color w:val="000000"/>
                <w:sz w:val="16"/>
                <w:szCs w:val="20"/>
              </w:rPr>
            </w:pPr>
            <w:r w:rsidRPr="007A706A">
              <w:rPr>
                <w:b/>
                <w:bCs/>
                <w:color w:val="000000"/>
                <w:sz w:val="16"/>
                <w:szCs w:val="20"/>
              </w:rPr>
              <w:t xml:space="preserve">Skor </w:t>
            </w:r>
            <w:proofErr w:type="spellStart"/>
            <w:r w:rsidRPr="007A706A">
              <w:rPr>
                <w:b/>
                <w:bCs/>
                <w:color w:val="000000"/>
                <w:sz w:val="16"/>
                <w:szCs w:val="20"/>
              </w:rPr>
              <w:t>Risiko</w:t>
            </w:r>
            <w:proofErr w:type="spellEnd"/>
            <w:r w:rsidRPr="007A706A">
              <w:rPr>
                <w:b/>
                <w:bCs/>
                <w:color w:val="000000"/>
                <w:sz w:val="16"/>
                <w:szCs w:val="20"/>
              </w:rPr>
              <w:t xml:space="preserve"> Inherent (W)</w:t>
            </w:r>
          </w:p>
        </w:tc>
        <w:tc>
          <w:tcPr>
            <w:tcW w:w="970" w:type="dxa"/>
            <w:tcBorders>
              <w:top w:val="single" w:sz="4" w:space="0" w:color="auto"/>
              <w:left w:val="nil"/>
              <w:bottom w:val="single" w:sz="4" w:space="0" w:color="auto"/>
              <w:right w:val="nil"/>
            </w:tcBorders>
            <w:shd w:val="clear" w:color="auto" w:fill="auto"/>
            <w:vAlign w:val="center"/>
            <w:hideMark/>
          </w:tcPr>
          <w:p w14:paraId="584E2D72" w14:textId="77777777" w:rsidR="00CC4386" w:rsidRPr="007A706A" w:rsidRDefault="00CC4386" w:rsidP="007A706A">
            <w:pPr>
              <w:spacing w:line="276" w:lineRule="auto"/>
              <w:ind w:left="0" w:hanging="2"/>
              <w:jc w:val="center"/>
              <w:rPr>
                <w:b/>
                <w:bCs/>
                <w:color w:val="000000"/>
                <w:sz w:val="16"/>
                <w:szCs w:val="20"/>
              </w:rPr>
            </w:pPr>
            <w:r w:rsidRPr="007A706A">
              <w:rPr>
                <w:b/>
                <w:bCs/>
                <w:color w:val="000000"/>
                <w:sz w:val="16"/>
                <w:szCs w:val="20"/>
              </w:rPr>
              <w:t xml:space="preserve">Tingkat </w:t>
            </w:r>
            <w:proofErr w:type="spellStart"/>
            <w:r w:rsidRPr="007A706A">
              <w:rPr>
                <w:b/>
                <w:bCs/>
                <w:color w:val="000000"/>
                <w:sz w:val="16"/>
                <w:szCs w:val="20"/>
              </w:rPr>
              <w:t>Risiko</w:t>
            </w:r>
            <w:proofErr w:type="spellEnd"/>
            <w:r w:rsidRPr="007A706A">
              <w:rPr>
                <w:b/>
                <w:bCs/>
                <w:color w:val="000000"/>
                <w:sz w:val="16"/>
                <w:szCs w:val="20"/>
              </w:rPr>
              <w:t xml:space="preserve"> Inherent </w:t>
            </w:r>
          </w:p>
        </w:tc>
        <w:tc>
          <w:tcPr>
            <w:tcW w:w="1133" w:type="dxa"/>
            <w:tcBorders>
              <w:top w:val="single" w:sz="4" w:space="0" w:color="auto"/>
              <w:left w:val="nil"/>
              <w:bottom w:val="single" w:sz="4" w:space="0" w:color="auto"/>
              <w:right w:val="nil"/>
            </w:tcBorders>
            <w:shd w:val="clear" w:color="auto" w:fill="auto"/>
            <w:vAlign w:val="center"/>
            <w:hideMark/>
          </w:tcPr>
          <w:p w14:paraId="4A326147" w14:textId="77777777" w:rsidR="00CC4386" w:rsidRPr="007A706A" w:rsidRDefault="00CC4386" w:rsidP="007A706A">
            <w:pPr>
              <w:spacing w:line="276" w:lineRule="auto"/>
              <w:ind w:left="0" w:hanging="2"/>
              <w:jc w:val="center"/>
              <w:rPr>
                <w:b/>
                <w:bCs/>
                <w:color w:val="000000"/>
                <w:sz w:val="16"/>
                <w:szCs w:val="20"/>
              </w:rPr>
            </w:pPr>
            <w:proofErr w:type="spellStart"/>
            <w:r w:rsidRPr="007A706A">
              <w:rPr>
                <w:b/>
                <w:bCs/>
                <w:color w:val="000000"/>
                <w:sz w:val="16"/>
                <w:szCs w:val="20"/>
              </w:rPr>
              <w:t>Probabilitas</w:t>
            </w:r>
            <w:proofErr w:type="spellEnd"/>
            <w:r w:rsidRPr="007A706A">
              <w:rPr>
                <w:b/>
                <w:bCs/>
                <w:color w:val="000000"/>
                <w:sz w:val="16"/>
                <w:szCs w:val="20"/>
              </w:rPr>
              <w:t xml:space="preserve"> </w:t>
            </w:r>
            <w:proofErr w:type="spellStart"/>
            <w:r w:rsidRPr="007A706A">
              <w:rPr>
                <w:b/>
                <w:bCs/>
                <w:color w:val="000000"/>
                <w:sz w:val="16"/>
                <w:szCs w:val="20"/>
              </w:rPr>
              <w:t>Risiko</w:t>
            </w:r>
            <w:proofErr w:type="spellEnd"/>
            <w:r w:rsidRPr="007A706A">
              <w:rPr>
                <w:b/>
                <w:bCs/>
                <w:color w:val="000000"/>
                <w:sz w:val="16"/>
                <w:szCs w:val="20"/>
              </w:rPr>
              <w:t xml:space="preserve"> Inherent </w:t>
            </w:r>
            <w:proofErr w:type="spellStart"/>
            <w:r w:rsidRPr="007A706A">
              <w:rPr>
                <w:b/>
                <w:bCs/>
                <w:color w:val="000000"/>
                <w:sz w:val="16"/>
                <w:szCs w:val="20"/>
              </w:rPr>
              <w:t>Kualitatif</w:t>
            </w:r>
            <w:proofErr w:type="spellEnd"/>
            <w:r w:rsidRPr="007A706A">
              <w:rPr>
                <w:b/>
                <w:bCs/>
                <w:color w:val="000000"/>
                <w:sz w:val="16"/>
                <w:szCs w:val="20"/>
              </w:rPr>
              <w:t xml:space="preserve"> (%)</w:t>
            </w:r>
          </w:p>
        </w:tc>
        <w:tc>
          <w:tcPr>
            <w:tcW w:w="1779" w:type="dxa"/>
            <w:tcBorders>
              <w:top w:val="single" w:sz="4" w:space="0" w:color="auto"/>
              <w:left w:val="nil"/>
              <w:bottom w:val="single" w:sz="4" w:space="0" w:color="auto"/>
              <w:right w:val="nil"/>
            </w:tcBorders>
            <w:shd w:val="clear" w:color="auto" w:fill="auto"/>
            <w:vAlign w:val="center"/>
            <w:hideMark/>
          </w:tcPr>
          <w:p w14:paraId="09CACC18" w14:textId="77777777" w:rsidR="00CC4386" w:rsidRPr="007A706A" w:rsidRDefault="00CC4386" w:rsidP="007A706A">
            <w:pPr>
              <w:spacing w:line="276" w:lineRule="auto"/>
              <w:ind w:left="0" w:hanging="2"/>
              <w:jc w:val="center"/>
              <w:rPr>
                <w:b/>
                <w:bCs/>
                <w:color w:val="000000"/>
                <w:sz w:val="16"/>
                <w:szCs w:val="20"/>
              </w:rPr>
            </w:pPr>
            <w:proofErr w:type="spellStart"/>
            <w:r w:rsidRPr="007A706A">
              <w:rPr>
                <w:b/>
                <w:bCs/>
                <w:color w:val="000000"/>
                <w:sz w:val="16"/>
                <w:szCs w:val="20"/>
              </w:rPr>
              <w:t>Dampak</w:t>
            </w:r>
            <w:proofErr w:type="spellEnd"/>
            <w:r w:rsidRPr="007A706A">
              <w:rPr>
                <w:b/>
                <w:bCs/>
                <w:color w:val="000000"/>
                <w:sz w:val="16"/>
                <w:szCs w:val="20"/>
              </w:rPr>
              <w:t xml:space="preserve"> </w:t>
            </w:r>
            <w:proofErr w:type="spellStart"/>
            <w:r w:rsidRPr="007A706A">
              <w:rPr>
                <w:b/>
                <w:bCs/>
                <w:color w:val="000000"/>
                <w:sz w:val="16"/>
                <w:szCs w:val="20"/>
              </w:rPr>
              <w:t>Finansial</w:t>
            </w:r>
            <w:proofErr w:type="spellEnd"/>
            <w:r w:rsidRPr="007A706A">
              <w:rPr>
                <w:b/>
                <w:bCs/>
                <w:color w:val="000000"/>
                <w:sz w:val="16"/>
                <w:szCs w:val="20"/>
              </w:rPr>
              <w:t xml:space="preserve"> </w:t>
            </w:r>
            <w:proofErr w:type="spellStart"/>
            <w:r w:rsidRPr="007A706A">
              <w:rPr>
                <w:b/>
                <w:bCs/>
                <w:color w:val="000000"/>
                <w:sz w:val="16"/>
                <w:szCs w:val="20"/>
              </w:rPr>
              <w:t>Risiko</w:t>
            </w:r>
            <w:proofErr w:type="spellEnd"/>
            <w:r w:rsidRPr="007A706A">
              <w:rPr>
                <w:b/>
                <w:bCs/>
                <w:color w:val="000000"/>
                <w:sz w:val="16"/>
                <w:szCs w:val="20"/>
              </w:rPr>
              <w:t xml:space="preserve"> Inherent (Rp)</w:t>
            </w:r>
          </w:p>
        </w:tc>
        <w:tc>
          <w:tcPr>
            <w:tcW w:w="1780" w:type="dxa"/>
            <w:tcBorders>
              <w:top w:val="single" w:sz="4" w:space="0" w:color="auto"/>
              <w:left w:val="nil"/>
              <w:bottom w:val="single" w:sz="4" w:space="0" w:color="auto"/>
              <w:right w:val="nil"/>
            </w:tcBorders>
            <w:shd w:val="clear" w:color="auto" w:fill="auto"/>
            <w:vAlign w:val="center"/>
            <w:hideMark/>
          </w:tcPr>
          <w:p w14:paraId="44046C64" w14:textId="77777777" w:rsidR="00CC4386" w:rsidRPr="007A706A" w:rsidRDefault="00CC4386" w:rsidP="007A706A">
            <w:pPr>
              <w:spacing w:line="276" w:lineRule="auto"/>
              <w:ind w:left="0" w:hanging="2"/>
              <w:jc w:val="center"/>
              <w:rPr>
                <w:b/>
                <w:bCs/>
                <w:color w:val="000000"/>
                <w:sz w:val="16"/>
                <w:szCs w:val="20"/>
              </w:rPr>
            </w:pPr>
            <w:r w:rsidRPr="007A706A">
              <w:rPr>
                <w:b/>
                <w:bCs/>
                <w:color w:val="000000"/>
                <w:sz w:val="16"/>
                <w:szCs w:val="20"/>
              </w:rPr>
              <w:t xml:space="preserve">Nilai </w:t>
            </w:r>
            <w:proofErr w:type="spellStart"/>
            <w:r w:rsidRPr="007A706A">
              <w:rPr>
                <w:b/>
                <w:bCs/>
                <w:color w:val="000000"/>
                <w:sz w:val="16"/>
                <w:szCs w:val="20"/>
              </w:rPr>
              <w:t>Bersih</w:t>
            </w:r>
            <w:proofErr w:type="spellEnd"/>
            <w:r w:rsidRPr="007A706A">
              <w:rPr>
                <w:b/>
                <w:bCs/>
                <w:color w:val="000000"/>
                <w:sz w:val="16"/>
                <w:szCs w:val="20"/>
              </w:rPr>
              <w:t xml:space="preserve"> </w:t>
            </w:r>
            <w:proofErr w:type="spellStart"/>
            <w:r w:rsidRPr="007A706A">
              <w:rPr>
                <w:b/>
                <w:bCs/>
                <w:color w:val="000000"/>
                <w:sz w:val="16"/>
                <w:szCs w:val="20"/>
              </w:rPr>
              <w:t>Risiko</w:t>
            </w:r>
            <w:proofErr w:type="spellEnd"/>
            <w:r w:rsidRPr="007A706A">
              <w:rPr>
                <w:b/>
                <w:bCs/>
                <w:color w:val="000000"/>
                <w:sz w:val="16"/>
                <w:szCs w:val="20"/>
              </w:rPr>
              <w:t xml:space="preserve"> Inherent </w:t>
            </w:r>
          </w:p>
        </w:tc>
      </w:tr>
      <w:tr w:rsidR="00CC4386" w:rsidRPr="007A706A" w14:paraId="16F25FDF" w14:textId="77777777" w:rsidTr="00CC4386">
        <w:trPr>
          <w:trHeight w:val="364"/>
        </w:trPr>
        <w:tc>
          <w:tcPr>
            <w:tcW w:w="970" w:type="dxa"/>
            <w:vMerge w:val="restart"/>
            <w:tcBorders>
              <w:top w:val="nil"/>
              <w:left w:val="nil"/>
              <w:bottom w:val="nil"/>
              <w:right w:val="nil"/>
            </w:tcBorders>
            <w:shd w:val="clear" w:color="auto" w:fill="auto"/>
            <w:noWrap/>
            <w:vAlign w:val="center"/>
            <w:hideMark/>
          </w:tcPr>
          <w:p w14:paraId="54EC7002" w14:textId="77777777" w:rsidR="00CC4386" w:rsidRPr="007A706A" w:rsidRDefault="00CC4386" w:rsidP="007A706A">
            <w:pPr>
              <w:spacing w:line="276" w:lineRule="auto"/>
              <w:jc w:val="center"/>
              <w:rPr>
                <w:color w:val="000000"/>
                <w:sz w:val="14"/>
                <w:szCs w:val="20"/>
              </w:rPr>
            </w:pPr>
            <w:r w:rsidRPr="007A706A">
              <w:rPr>
                <w:color w:val="000000"/>
                <w:sz w:val="14"/>
                <w:szCs w:val="20"/>
              </w:rPr>
              <w:t>4</w:t>
            </w:r>
          </w:p>
        </w:tc>
        <w:tc>
          <w:tcPr>
            <w:tcW w:w="759" w:type="dxa"/>
            <w:vMerge w:val="restart"/>
            <w:tcBorders>
              <w:top w:val="nil"/>
              <w:left w:val="nil"/>
              <w:bottom w:val="nil"/>
              <w:right w:val="nil"/>
            </w:tcBorders>
            <w:shd w:val="clear" w:color="auto" w:fill="auto"/>
            <w:noWrap/>
            <w:vAlign w:val="center"/>
            <w:hideMark/>
          </w:tcPr>
          <w:p w14:paraId="0D91E003" w14:textId="77777777" w:rsidR="00CC4386" w:rsidRPr="007A706A" w:rsidRDefault="00CC4386" w:rsidP="007A706A">
            <w:pPr>
              <w:spacing w:line="276" w:lineRule="auto"/>
              <w:jc w:val="center"/>
              <w:rPr>
                <w:color w:val="000000"/>
                <w:sz w:val="14"/>
                <w:szCs w:val="20"/>
              </w:rPr>
            </w:pPr>
            <w:r w:rsidRPr="007A706A">
              <w:rPr>
                <w:color w:val="000000"/>
                <w:sz w:val="14"/>
                <w:szCs w:val="20"/>
              </w:rPr>
              <w:t>3</w:t>
            </w:r>
          </w:p>
        </w:tc>
        <w:tc>
          <w:tcPr>
            <w:tcW w:w="935" w:type="dxa"/>
            <w:vMerge w:val="restart"/>
            <w:tcBorders>
              <w:top w:val="nil"/>
              <w:left w:val="nil"/>
              <w:bottom w:val="nil"/>
              <w:right w:val="nil"/>
            </w:tcBorders>
            <w:shd w:val="clear" w:color="auto" w:fill="auto"/>
            <w:noWrap/>
            <w:vAlign w:val="center"/>
            <w:hideMark/>
          </w:tcPr>
          <w:p w14:paraId="304B7A0E" w14:textId="77777777" w:rsidR="00CC4386" w:rsidRPr="007A706A" w:rsidRDefault="00CC4386" w:rsidP="007A706A">
            <w:pPr>
              <w:spacing w:line="276" w:lineRule="auto"/>
              <w:jc w:val="center"/>
              <w:rPr>
                <w:color w:val="000000"/>
                <w:sz w:val="14"/>
                <w:szCs w:val="20"/>
              </w:rPr>
            </w:pPr>
            <w:r w:rsidRPr="007A706A">
              <w:rPr>
                <w:color w:val="000000"/>
                <w:sz w:val="14"/>
                <w:szCs w:val="20"/>
              </w:rPr>
              <w:t>12</w:t>
            </w:r>
          </w:p>
        </w:tc>
        <w:tc>
          <w:tcPr>
            <w:tcW w:w="970" w:type="dxa"/>
            <w:vMerge w:val="restart"/>
            <w:tcBorders>
              <w:top w:val="nil"/>
              <w:left w:val="nil"/>
              <w:bottom w:val="nil"/>
              <w:right w:val="nil"/>
            </w:tcBorders>
            <w:shd w:val="clear" w:color="000000" w:fill="FFC000"/>
            <w:vAlign w:val="center"/>
            <w:hideMark/>
          </w:tcPr>
          <w:p w14:paraId="5A962FF2" w14:textId="77777777" w:rsidR="00CC4386" w:rsidRPr="007A706A" w:rsidRDefault="00CC4386" w:rsidP="007A706A">
            <w:pPr>
              <w:spacing w:line="276" w:lineRule="auto"/>
              <w:jc w:val="center"/>
              <w:rPr>
                <w:b/>
                <w:color w:val="000000"/>
                <w:sz w:val="14"/>
                <w:szCs w:val="20"/>
              </w:rPr>
            </w:pPr>
            <w:r w:rsidRPr="007A706A">
              <w:rPr>
                <w:b/>
                <w:color w:val="000000"/>
                <w:sz w:val="14"/>
                <w:szCs w:val="20"/>
              </w:rPr>
              <w:t xml:space="preserve">HIGH RISK </w:t>
            </w:r>
          </w:p>
        </w:tc>
        <w:tc>
          <w:tcPr>
            <w:tcW w:w="1133" w:type="dxa"/>
            <w:vMerge w:val="restart"/>
            <w:tcBorders>
              <w:top w:val="nil"/>
              <w:left w:val="nil"/>
              <w:bottom w:val="nil"/>
              <w:right w:val="nil"/>
            </w:tcBorders>
            <w:shd w:val="clear" w:color="auto" w:fill="auto"/>
            <w:noWrap/>
            <w:vAlign w:val="center"/>
            <w:hideMark/>
          </w:tcPr>
          <w:p w14:paraId="4EBA2DFB" w14:textId="77777777" w:rsidR="00CC4386" w:rsidRPr="007A706A" w:rsidRDefault="00CC4386" w:rsidP="007A706A">
            <w:pPr>
              <w:spacing w:line="276" w:lineRule="auto"/>
              <w:jc w:val="center"/>
              <w:rPr>
                <w:color w:val="000000"/>
                <w:sz w:val="14"/>
                <w:szCs w:val="20"/>
              </w:rPr>
            </w:pPr>
            <w:r w:rsidRPr="007A706A">
              <w:rPr>
                <w:color w:val="000000"/>
                <w:sz w:val="14"/>
                <w:szCs w:val="20"/>
              </w:rPr>
              <w:t>60</w:t>
            </w:r>
          </w:p>
        </w:tc>
        <w:tc>
          <w:tcPr>
            <w:tcW w:w="1779" w:type="dxa"/>
            <w:vMerge w:val="restart"/>
            <w:tcBorders>
              <w:top w:val="nil"/>
              <w:left w:val="nil"/>
              <w:bottom w:val="nil"/>
              <w:right w:val="nil"/>
            </w:tcBorders>
            <w:shd w:val="clear" w:color="auto" w:fill="auto"/>
            <w:noWrap/>
            <w:vAlign w:val="center"/>
            <w:hideMark/>
          </w:tcPr>
          <w:p w14:paraId="5782D292" w14:textId="77777777" w:rsidR="00CC4386" w:rsidRPr="007A706A" w:rsidRDefault="00CC4386" w:rsidP="007A706A">
            <w:pPr>
              <w:spacing w:line="276" w:lineRule="auto"/>
              <w:jc w:val="center"/>
              <w:rPr>
                <w:color w:val="000000"/>
                <w:sz w:val="14"/>
                <w:szCs w:val="20"/>
              </w:rPr>
            </w:pPr>
            <w:r w:rsidRPr="007A706A">
              <w:rPr>
                <w:color w:val="000000"/>
                <w:sz w:val="14"/>
                <w:szCs w:val="20"/>
              </w:rPr>
              <w:t xml:space="preserve"> Rp             2.457.000 </w:t>
            </w:r>
          </w:p>
        </w:tc>
        <w:tc>
          <w:tcPr>
            <w:tcW w:w="1780" w:type="dxa"/>
            <w:vMerge w:val="restart"/>
            <w:tcBorders>
              <w:top w:val="nil"/>
              <w:left w:val="nil"/>
              <w:bottom w:val="nil"/>
              <w:right w:val="nil"/>
            </w:tcBorders>
            <w:shd w:val="clear" w:color="auto" w:fill="auto"/>
            <w:noWrap/>
            <w:vAlign w:val="center"/>
            <w:hideMark/>
          </w:tcPr>
          <w:p w14:paraId="50D50374" w14:textId="77777777" w:rsidR="00CC4386" w:rsidRPr="007A706A" w:rsidRDefault="00CC4386" w:rsidP="007A706A">
            <w:pPr>
              <w:spacing w:line="276" w:lineRule="auto"/>
              <w:jc w:val="center"/>
              <w:rPr>
                <w:color w:val="000000"/>
                <w:sz w:val="14"/>
                <w:szCs w:val="20"/>
              </w:rPr>
            </w:pPr>
            <w:r w:rsidRPr="007A706A">
              <w:rPr>
                <w:color w:val="000000"/>
                <w:sz w:val="14"/>
                <w:szCs w:val="20"/>
              </w:rPr>
              <w:t xml:space="preserve"> Rp             1.474.200 </w:t>
            </w:r>
          </w:p>
        </w:tc>
      </w:tr>
      <w:tr w:rsidR="00CC4386" w:rsidRPr="007A706A" w14:paraId="3788646A" w14:textId="77777777" w:rsidTr="00CC4386">
        <w:trPr>
          <w:trHeight w:val="364"/>
        </w:trPr>
        <w:tc>
          <w:tcPr>
            <w:tcW w:w="970" w:type="dxa"/>
            <w:vMerge/>
            <w:tcBorders>
              <w:top w:val="nil"/>
              <w:left w:val="nil"/>
              <w:bottom w:val="nil"/>
              <w:right w:val="nil"/>
            </w:tcBorders>
            <w:vAlign w:val="center"/>
            <w:hideMark/>
          </w:tcPr>
          <w:p w14:paraId="6B54A29C" w14:textId="77777777" w:rsidR="00CC4386" w:rsidRPr="007A706A" w:rsidRDefault="00CC4386" w:rsidP="007A706A">
            <w:pPr>
              <w:spacing w:line="276" w:lineRule="auto"/>
              <w:rPr>
                <w:color w:val="000000"/>
                <w:sz w:val="14"/>
                <w:szCs w:val="20"/>
              </w:rPr>
            </w:pPr>
          </w:p>
        </w:tc>
        <w:tc>
          <w:tcPr>
            <w:tcW w:w="759" w:type="dxa"/>
            <w:vMerge/>
            <w:tcBorders>
              <w:top w:val="nil"/>
              <w:left w:val="nil"/>
              <w:bottom w:val="nil"/>
              <w:right w:val="nil"/>
            </w:tcBorders>
            <w:vAlign w:val="center"/>
            <w:hideMark/>
          </w:tcPr>
          <w:p w14:paraId="28EF2825" w14:textId="77777777" w:rsidR="00CC4386" w:rsidRPr="007A706A" w:rsidRDefault="00CC4386" w:rsidP="007A706A">
            <w:pPr>
              <w:spacing w:line="276" w:lineRule="auto"/>
              <w:rPr>
                <w:color w:val="000000"/>
                <w:sz w:val="14"/>
                <w:szCs w:val="20"/>
              </w:rPr>
            </w:pPr>
          </w:p>
        </w:tc>
        <w:tc>
          <w:tcPr>
            <w:tcW w:w="935" w:type="dxa"/>
            <w:vMerge/>
            <w:tcBorders>
              <w:top w:val="nil"/>
              <w:left w:val="nil"/>
              <w:bottom w:val="nil"/>
              <w:right w:val="nil"/>
            </w:tcBorders>
            <w:vAlign w:val="center"/>
            <w:hideMark/>
          </w:tcPr>
          <w:p w14:paraId="79E3D573" w14:textId="77777777" w:rsidR="00CC4386" w:rsidRPr="007A706A" w:rsidRDefault="00CC4386" w:rsidP="007A706A">
            <w:pPr>
              <w:spacing w:line="276" w:lineRule="auto"/>
              <w:rPr>
                <w:color w:val="000000"/>
                <w:sz w:val="14"/>
                <w:szCs w:val="20"/>
              </w:rPr>
            </w:pPr>
          </w:p>
        </w:tc>
        <w:tc>
          <w:tcPr>
            <w:tcW w:w="970" w:type="dxa"/>
            <w:vMerge/>
            <w:tcBorders>
              <w:top w:val="nil"/>
              <w:left w:val="nil"/>
              <w:bottom w:val="nil"/>
              <w:right w:val="nil"/>
            </w:tcBorders>
            <w:vAlign w:val="center"/>
            <w:hideMark/>
          </w:tcPr>
          <w:p w14:paraId="34809DF4" w14:textId="77777777" w:rsidR="00CC4386" w:rsidRPr="007A706A" w:rsidRDefault="00CC4386" w:rsidP="007A706A">
            <w:pPr>
              <w:spacing w:line="276" w:lineRule="auto"/>
              <w:rPr>
                <w:b/>
                <w:color w:val="000000"/>
                <w:sz w:val="14"/>
                <w:szCs w:val="20"/>
              </w:rPr>
            </w:pPr>
          </w:p>
        </w:tc>
        <w:tc>
          <w:tcPr>
            <w:tcW w:w="1133" w:type="dxa"/>
            <w:vMerge/>
            <w:tcBorders>
              <w:top w:val="nil"/>
              <w:left w:val="nil"/>
              <w:bottom w:val="nil"/>
              <w:right w:val="nil"/>
            </w:tcBorders>
            <w:vAlign w:val="center"/>
            <w:hideMark/>
          </w:tcPr>
          <w:p w14:paraId="4538792D" w14:textId="77777777" w:rsidR="00CC4386" w:rsidRPr="007A706A" w:rsidRDefault="00CC4386" w:rsidP="007A706A">
            <w:pPr>
              <w:spacing w:line="276" w:lineRule="auto"/>
              <w:rPr>
                <w:color w:val="000000"/>
                <w:sz w:val="14"/>
                <w:szCs w:val="20"/>
              </w:rPr>
            </w:pPr>
          </w:p>
        </w:tc>
        <w:tc>
          <w:tcPr>
            <w:tcW w:w="1779" w:type="dxa"/>
            <w:vMerge/>
            <w:tcBorders>
              <w:top w:val="nil"/>
              <w:left w:val="nil"/>
              <w:bottom w:val="nil"/>
              <w:right w:val="nil"/>
            </w:tcBorders>
            <w:vAlign w:val="center"/>
            <w:hideMark/>
          </w:tcPr>
          <w:p w14:paraId="228D7D87" w14:textId="77777777" w:rsidR="00CC4386" w:rsidRPr="007A706A" w:rsidRDefault="00CC4386" w:rsidP="007A706A">
            <w:pPr>
              <w:spacing w:line="276" w:lineRule="auto"/>
              <w:rPr>
                <w:color w:val="000000"/>
                <w:sz w:val="14"/>
                <w:szCs w:val="20"/>
              </w:rPr>
            </w:pPr>
          </w:p>
        </w:tc>
        <w:tc>
          <w:tcPr>
            <w:tcW w:w="1780" w:type="dxa"/>
            <w:vMerge/>
            <w:tcBorders>
              <w:top w:val="nil"/>
              <w:left w:val="nil"/>
              <w:bottom w:val="nil"/>
              <w:right w:val="nil"/>
            </w:tcBorders>
            <w:vAlign w:val="center"/>
            <w:hideMark/>
          </w:tcPr>
          <w:p w14:paraId="29157724" w14:textId="77777777" w:rsidR="00CC4386" w:rsidRPr="007A706A" w:rsidRDefault="00CC4386" w:rsidP="007A706A">
            <w:pPr>
              <w:spacing w:line="276" w:lineRule="auto"/>
              <w:rPr>
                <w:color w:val="000000"/>
                <w:sz w:val="14"/>
                <w:szCs w:val="20"/>
              </w:rPr>
            </w:pPr>
          </w:p>
        </w:tc>
      </w:tr>
      <w:tr w:rsidR="00CC4386" w:rsidRPr="007A706A" w14:paraId="094B193E" w14:textId="77777777" w:rsidTr="00CC4386">
        <w:trPr>
          <w:trHeight w:val="364"/>
        </w:trPr>
        <w:tc>
          <w:tcPr>
            <w:tcW w:w="970" w:type="dxa"/>
            <w:vMerge/>
            <w:tcBorders>
              <w:top w:val="nil"/>
              <w:left w:val="nil"/>
              <w:bottom w:val="nil"/>
              <w:right w:val="nil"/>
            </w:tcBorders>
            <w:vAlign w:val="center"/>
            <w:hideMark/>
          </w:tcPr>
          <w:p w14:paraId="0681032A" w14:textId="77777777" w:rsidR="00CC4386" w:rsidRPr="007A706A" w:rsidRDefault="00CC4386" w:rsidP="007A706A">
            <w:pPr>
              <w:spacing w:line="276" w:lineRule="auto"/>
              <w:rPr>
                <w:color w:val="000000"/>
                <w:sz w:val="14"/>
                <w:szCs w:val="20"/>
              </w:rPr>
            </w:pPr>
          </w:p>
        </w:tc>
        <w:tc>
          <w:tcPr>
            <w:tcW w:w="759" w:type="dxa"/>
            <w:vMerge/>
            <w:tcBorders>
              <w:top w:val="nil"/>
              <w:left w:val="nil"/>
              <w:bottom w:val="nil"/>
              <w:right w:val="nil"/>
            </w:tcBorders>
            <w:vAlign w:val="center"/>
            <w:hideMark/>
          </w:tcPr>
          <w:p w14:paraId="1E630EC5" w14:textId="77777777" w:rsidR="00CC4386" w:rsidRPr="007A706A" w:rsidRDefault="00CC4386" w:rsidP="007A706A">
            <w:pPr>
              <w:spacing w:line="276" w:lineRule="auto"/>
              <w:rPr>
                <w:color w:val="000000"/>
                <w:sz w:val="14"/>
                <w:szCs w:val="20"/>
              </w:rPr>
            </w:pPr>
          </w:p>
        </w:tc>
        <w:tc>
          <w:tcPr>
            <w:tcW w:w="935" w:type="dxa"/>
            <w:vMerge/>
            <w:tcBorders>
              <w:top w:val="nil"/>
              <w:left w:val="nil"/>
              <w:bottom w:val="nil"/>
              <w:right w:val="nil"/>
            </w:tcBorders>
            <w:vAlign w:val="center"/>
            <w:hideMark/>
          </w:tcPr>
          <w:p w14:paraId="593A4AFF" w14:textId="77777777" w:rsidR="00CC4386" w:rsidRPr="007A706A" w:rsidRDefault="00CC4386" w:rsidP="007A706A">
            <w:pPr>
              <w:spacing w:line="276" w:lineRule="auto"/>
              <w:rPr>
                <w:color w:val="000000"/>
                <w:sz w:val="14"/>
                <w:szCs w:val="20"/>
              </w:rPr>
            </w:pPr>
          </w:p>
        </w:tc>
        <w:tc>
          <w:tcPr>
            <w:tcW w:w="970" w:type="dxa"/>
            <w:vMerge/>
            <w:tcBorders>
              <w:top w:val="nil"/>
              <w:left w:val="nil"/>
              <w:bottom w:val="nil"/>
              <w:right w:val="nil"/>
            </w:tcBorders>
            <w:vAlign w:val="center"/>
            <w:hideMark/>
          </w:tcPr>
          <w:p w14:paraId="2C5BF1A7" w14:textId="77777777" w:rsidR="00CC4386" w:rsidRPr="007A706A" w:rsidRDefault="00CC4386" w:rsidP="007A706A">
            <w:pPr>
              <w:spacing w:line="276" w:lineRule="auto"/>
              <w:rPr>
                <w:b/>
                <w:color w:val="000000"/>
                <w:sz w:val="14"/>
                <w:szCs w:val="20"/>
              </w:rPr>
            </w:pPr>
          </w:p>
        </w:tc>
        <w:tc>
          <w:tcPr>
            <w:tcW w:w="1133" w:type="dxa"/>
            <w:vMerge/>
            <w:tcBorders>
              <w:top w:val="nil"/>
              <w:left w:val="nil"/>
              <w:bottom w:val="nil"/>
              <w:right w:val="nil"/>
            </w:tcBorders>
            <w:vAlign w:val="center"/>
            <w:hideMark/>
          </w:tcPr>
          <w:p w14:paraId="5E52656A" w14:textId="77777777" w:rsidR="00CC4386" w:rsidRPr="007A706A" w:rsidRDefault="00CC4386" w:rsidP="007A706A">
            <w:pPr>
              <w:spacing w:line="276" w:lineRule="auto"/>
              <w:rPr>
                <w:color w:val="000000"/>
                <w:sz w:val="14"/>
                <w:szCs w:val="20"/>
              </w:rPr>
            </w:pPr>
          </w:p>
        </w:tc>
        <w:tc>
          <w:tcPr>
            <w:tcW w:w="1779" w:type="dxa"/>
            <w:vMerge/>
            <w:tcBorders>
              <w:top w:val="nil"/>
              <w:left w:val="nil"/>
              <w:bottom w:val="nil"/>
              <w:right w:val="nil"/>
            </w:tcBorders>
            <w:vAlign w:val="center"/>
            <w:hideMark/>
          </w:tcPr>
          <w:p w14:paraId="1A0973DE" w14:textId="77777777" w:rsidR="00CC4386" w:rsidRPr="007A706A" w:rsidRDefault="00CC4386" w:rsidP="007A706A">
            <w:pPr>
              <w:spacing w:line="276" w:lineRule="auto"/>
              <w:rPr>
                <w:color w:val="000000"/>
                <w:sz w:val="14"/>
                <w:szCs w:val="20"/>
              </w:rPr>
            </w:pPr>
          </w:p>
        </w:tc>
        <w:tc>
          <w:tcPr>
            <w:tcW w:w="1780" w:type="dxa"/>
            <w:vMerge/>
            <w:tcBorders>
              <w:top w:val="nil"/>
              <w:left w:val="nil"/>
              <w:bottom w:val="nil"/>
              <w:right w:val="nil"/>
            </w:tcBorders>
            <w:vAlign w:val="center"/>
            <w:hideMark/>
          </w:tcPr>
          <w:p w14:paraId="77AED5C0" w14:textId="77777777" w:rsidR="00CC4386" w:rsidRPr="007A706A" w:rsidRDefault="00CC4386" w:rsidP="007A706A">
            <w:pPr>
              <w:spacing w:line="276" w:lineRule="auto"/>
              <w:rPr>
                <w:color w:val="000000"/>
                <w:sz w:val="14"/>
                <w:szCs w:val="20"/>
              </w:rPr>
            </w:pPr>
          </w:p>
        </w:tc>
      </w:tr>
      <w:tr w:rsidR="00CC4386" w:rsidRPr="007A706A" w14:paraId="49DE48C4" w14:textId="77777777" w:rsidTr="00CC4386">
        <w:trPr>
          <w:trHeight w:val="364"/>
        </w:trPr>
        <w:tc>
          <w:tcPr>
            <w:tcW w:w="970" w:type="dxa"/>
            <w:vMerge w:val="restart"/>
            <w:tcBorders>
              <w:top w:val="nil"/>
              <w:left w:val="nil"/>
              <w:bottom w:val="single" w:sz="4" w:space="0" w:color="000000"/>
              <w:right w:val="nil"/>
            </w:tcBorders>
            <w:shd w:val="clear" w:color="auto" w:fill="auto"/>
            <w:noWrap/>
            <w:vAlign w:val="center"/>
            <w:hideMark/>
          </w:tcPr>
          <w:p w14:paraId="211427FB" w14:textId="77777777" w:rsidR="00CC4386" w:rsidRPr="007A706A" w:rsidRDefault="00CC4386" w:rsidP="007A706A">
            <w:pPr>
              <w:spacing w:line="276" w:lineRule="auto"/>
              <w:jc w:val="center"/>
              <w:rPr>
                <w:color w:val="000000"/>
                <w:sz w:val="14"/>
                <w:szCs w:val="20"/>
              </w:rPr>
            </w:pPr>
            <w:r w:rsidRPr="007A706A">
              <w:rPr>
                <w:color w:val="000000"/>
                <w:sz w:val="14"/>
                <w:szCs w:val="20"/>
              </w:rPr>
              <w:t>4</w:t>
            </w:r>
          </w:p>
        </w:tc>
        <w:tc>
          <w:tcPr>
            <w:tcW w:w="759" w:type="dxa"/>
            <w:vMerge w:val="restart"/>
            <w:tcBorders>
              <w:top w:val="nil"/>
              <w:left w:val="nil"/>
              <w:bottom w:val="single" w:sz="4" w:space="0" w:color="000000"/>
              <w:right w:val="nil"/>
            </w:tcBorders>
            <w:shd w:val="clear" w:color="auto" w:fill="auto"/>
            <w:noWrap/>
            <w:vAlign w:val="center"/>
            <w:hideMark/>
          </w:tcPr>
          <w:p w14:paraId="1D4E9477" w14:textId="77777777" w:rsidR="00CC4386" w:rsidRPr="007A706A" w:rsidRDefault="00CC4386" w:rsidP="007A706A">
            <w:pPr>
              <w:spacing w:line="276" w:lineRule="auto"/>
              <w:jc w:val="center"/>
              <w:rPr>
                <w:color w:val="000000"/>
                <w:sz w:val="14"/>
                <w:szCs w:val="20"/>
              </w:rPr>
            </w:pPr>
            <w:r w:rsidRPr="007A706A">
              <w:rPr>
                <w:color w:val="000000"/>
                <w:sz w:val="14"/>
                <w:szCs w:val="20"/>
              </w:rPr>
              <w:t>1</w:t>
            </w:r>
          </w:p>
        </w:tc>
        <w:tc>
          <w:tcPr>
            <w:tcW w:w="935" w:type="dxa"/>
            <w:vMerge w:val="restart"/>
            <w:tcBorders>
              <w:top w:val="nil"/>
              <w:left w:val="nil"/>
              <w:bottom w:val="single" w:sz="4" w:space="0" w:color="000000"/>
              <w:right w:val="nil"/>
            </w:tcBorders>
            <w:shd w:val="clear" w:color="auto" w:fill="auto"/>
            <w:noWrap/>
            <w:vAlign w:val="center"/>
            <w:hideMark/>
          </w:tcPr>
          <w:p w14:paraId="6AA24942" w14:textId="77777777" w:rsidR="00CC4386" w:rsidRPr="007A706A" w:rsidRDefault="00CC4386" w:rsidP="007A706A">
            <w:pPr>
              <w:spacing w:line="276" w:lineRule="auto"/>
              <w:jc w:val="center"/>
              <w:rPr>
                <w:color w:val="000000"/>
                <w:sz w:val="14"/>
                <w:szCs w:val="20"/>
              </w:rPr>
            </w:pPr>
            <w:r w:rsidRPr="007A706A">
              <w:rPr>
                <w:color w:val="000000"/>
                <w:sz w:val="14"/>
                <w:szCs w:val="20"/>
              </w:rPr>
              <w:t>4</w:t>
            </w:r>
          </w:p>
        </w:tc>
        <w:tc>
          <w:tcPr>
            <w:tcW w:w="970" w:type="dxa"/>
            <w:vMerge w:val="restart"/>
            <w:tcBorders>
              <w:top w:val="nil"/>
              <w:left w:val="nil"/>
              <w:bottom w:val="single" w:sz="4" w:space="0" w:color="000000"/>
              <w:right w:val="nil"/>
            </w:tcBorders>
            <w:shd w:val="clear" w:color="auto" w:fill="FFFF00"/>
            <w:vAlign w:val="center"/>
            <w:hideMark/>
          </w:tcPr>
          <w:p w14:paraId="6EE1535F" w14:textId="77777777" w:rsidR="00CC4386" w:rsidRPr="007A706A" w:rsidRDefault="00CC4386" w:rsidP="007A706A">
            <w:pPr>
              <w:spacing w:line="276" w:lineRule="auto"/>
              <w:jc w:val="center"/>
              <w:rPr>
                <w:b/>
                <w:color w:val="000000"/>
                <w:sz w:val="14"/>
                <w:szCs w:val="20"/>
              </w:rPr>
            </w:pPr>
            <w:r w:rsidRPr="007A706A">
              <w:rPr>
                <w:b/>
                <w:color w:val="000000"/>
                <w:sz w:val="14"/>
                <w:szCs w:val="20"/>
              </w:rPr>
              <w:t>MEDIUM RISK</w:t>
            </w:r>
          </w:p>
        </w:tc>
        <w:tc>
          <w:tcPr>
            <w:tcW w:w="1133" w:type="dxa"/>
            <w:vMerge w:val="restart"/>
            <w:tcBorders>
              <w:top w:val="nil"/>
              <w:left w:val="nil"/>
              <w:bottom w:val="single" w:sz="4" w:space="0" w:color="000000"/>
              <w:right w:val="nil"/>
            </w:tcBorders>
            <w:shd w:val="clear" w:color="auto" w:fill="auto"/>
            <w:noWrap/>
            <w:vAlign w:val="center"/>
            <w:hideMark/>
          </w:tcPr>
          <w:p w14:paraId="55486104" w14:textId="77777777" w:rsidR="00CC4386" w:rsidRPr="007A706A" w:rsidRDefault="00CC4386" w:rsidP="007A706A">
            <w:pPr>
              <w:spacing w:line="276" w:lineRule="auto"/>
              <w:jc w:val="center"/>
              <w:rPr>
                <w:color w:val="000000"/>
                <w:sz w:val="14"/>
                <w:szCs w:val="20"/>
              </w:rPr>
            </w:pPr>
            <w:r w:rsidRPr="007A706A">
              <w:rPr>
                <w:color w:val="000000"/>
                <w:sz w:val="14"/>
                <w:szCs w:val="20"/>
              </w:rPr>
              <w:t>60</w:t>
            </w:r>
          </w:p>
        </w:tc>
        <w:tc>
          <w:tcPr>
            <w:tcW w:w="1779" w:type="dxa"/>
            <w:vMerge w:val="restart"/>
            <w:tcBorders>
              <w:top w:val="nil"/>
              <w:left w:val="nil"/>
              <w:bottom w:val="single" w:sz="4" w:space="0" w:color="000000"/>
              <w:right w:val="nil"/>
            </w:tcBorders>
            <w:shd w:val="clear" w:color="auto" w:fill="auto"/>
            <w:noWrap/>
            <w:vAlign w:val="center"/>
            <w:hideMark/>
          </w:tcPr>
          <w:p w14:paraId="54BEB9E2" w14:textId="77777777" w:rsidR="00CC4386" w:rsidRPr="007A706A" w:rsidRDefault="00CC4386" w:rsidP="007A706A">
            <w:pPr>
              <w:spacing w:line="276" w:lineRule="auto"/>
              <w:jc w:val="center"/>
              <w:rPr>
                <w:color w:val="000000"/>
                <w:sz w:val="14"/>
                <w:szCs w:val="20"/>
              </w:rPr>
            </w:pPr>
            <w:r w:rsidRPr="007A706A">
              <w:rPr>
                <w:color w:val="000000"/>
                <w:sz w:val="14"/>
                <w:szCs w:val="20"/>
              </w:rPr>
              <w:t xml:space="preserve"> Rp                222.000 </w:t>
            </w:r>
          </w:p>
        </w:tc>
        <w:tc>
          <w:tcPr>
            <w:tcW w:w="1780" w:type="dxa"/>
            <w:vMerge w:val="restart"/>
            <w:tcBorders>
              <w:top w:val="nil"/>
              <w:left w:val="nil"/>
              <w:bottom w:val="single" w:sz="4" w:space="0" w:color="000000"/>
              <w:right w:val="nil"/>
            </w:tcBorders>
            <w:shd w:val="clear" w:color="auto" w:fill="auto"/>
            <w:noWrap/>
            <w:vAlign w:val="center"/>
            <w:hideMark/>
          </w:tcPr>
          <w:p w14:paraId="33EDEE5E" w14:textId="77777777" w:rsidR="00CC4386" w:rsidRPr="007A706A" w:rsidRDefault="00CC4386" w:rsidP="007A706A">
            <w:pPr>
              <w:spacing w:line="276" w:lineRule="auto"/>
              <w:jc w:val="center"/>
              <w:rPr>
                <w:color w:val="000000"/>
                <w:sz w:val="14"/>
                <w:szCs w:val="20"/>
              </w:rPr>
            </w:pPr>
            <w:r w:rsidRPr="007A706A">
              <w:rPr>
                <w:color w:val="000000"/>
                <w:sz w:val="14"/>
                <w:szCs w:val="20"/>
              </w:rPr>
              <w:t xml:space="preserve"> Rp                132.200 </w:t>
            </w:r>
          </w:p>
        </w:tc>
      </w:tr>
      <w:tr w:rsidR="00CC4386" w:rsidRPr="007A706A" w14:paraId="52642EB2" w14:textId="77777777" w:rsidTr="00CC4386">
        <w:trPr>
          <w:trHeight w:val="364"/>
        </w:trPr>
        <w:tc>
          <w:tcPr>
            <w:tcW w:w="970" w:type="dxa"/>
            <w:vMerge/>
            <w:tcBorders>
              <w:top w:val="nil"/>
              <w:left w:val="nil"/>
              <w:bottom w:val="single" w:sz="4" w:space="0" w:color="000000"/>
              <w:right w:val="nil"/>
            </w:tcBorders>
            <w:vAlign w:val="center"/>
            <w:hideMark/>
          </w:tcPr>
          <w:p w14:paraId="6F9A5F04" w14:textId="77777777" w:rsidR="00CC4386" w:rsidRPr="007A706A" w:rsidRDefault="00CC4386" w:rsidP="007A706A">
            <w:pPr>
              <w:spacing w:line="276" w:lineRule="auto"/>
              <w:ind w:left="0" w:hanging="2"/>
              <w:rPr>
                <w:color w:val="000000"/>
                <w:sz w:val="16"/>
                <w:szCs w:val="20"/>
              </w:rPr>
            </w:pPr>
          </w:p>
        </w:tc>
        <w:tc>
          <w:tcPr>
            <w:tcW w:w="759" w:type="dxa"/>
            <w:vMerge/>
            <w:tcBorders>
              <w:top w:val="nil"/>
              <w:left w:val="nil"/>
              <w:bottom w:val="single" w:sz="4" w:space="0" w:color="000000"/>
              <w:right w:val="nil"/>
            </w:tcBorders>
            <w:vAlign w:val="center"/>
            <w:hideMark/>
          </w:tcPr>
          <w:p w14:paraId="103C182A" w14:textId="77777777" w:rsidR="00CC4386" w:rsidRPr="007A706A" w:rsidRDefault="00CC4386" w:rsidP="007A706A">
            <w:pPr>
              <w:spacing w:line="276" w:lineRule="auto"/>
              <w:ind w:left="0" w:hanging="2"/>
              <w:rPr>
                <w:color w:val="000000"/>
                <w:sz w:val="16"/>
                <w:szCs w:val="20"/>
              </w:rPr>
            </w:pPr>
          </w:p>
        </w:tc>
        <w:tc>
          <w:tcPr>
            <w:tcW w:w="935" w:type="dxa"/>
            <w:vMerge/>
            <w:tcBorders>
              <w:top w:val="nil"/>
              <w:left w:val="nil"/>
              <w:bottom w:val="single" w:sz="4" w:space="0" w:color="000000"/>
              <w:right w:val="nil"/>
            </w:tcBorders>
            <w:vAlign w:val="center"/>
            <w:hideMark/>
          </w:tcPr>
          <w:p w14:paraId="6C77B289" w14:textId="77777777" w:rsidR="00CC4386" w:rsidRPr="007A706A" w:rsidRDefault="00CC4386" w:rsidP="007A706A">
            <w:pPr>
              <w:spacing w:line="276" w:lineRule="auto"/>
              <w:ind w:left="0" w:hanging="2"/>
              <w:rPr>
                <w:color w:val="000000"/>
                <w:sz w:val="16"/>
                <w:szCs w:val="20"/>
              </w:rPr>
            </w:pPr>
          </w:p>
        </w:tc>
        <w:tc>
          <w:tcPr>
            <w:tcW w:w="970" w:type="dxa"/>
            <w:vMerge/>
            <w:tcBorders>
              <w:top w:val="nil"/>
              <w:left w:val="nil"/>
              <w:bottom w:val="single" w:sz="4" w:space="0" w:color="000000"/>
              <w:right w:val="nil"/>
            </w:tcBorders>
            <w:shd w:val="clear" w:color="auto" w:fill="FFFF00"/>
            <w:vAlign w:val="center"/>
            <w:hideMark/>
          </w:tcPr>
          <w:p w14:paraId="47092336" w14:textId="77777777" w:rsidR="00CC4386" w:rsidRPr="007A706A" w:rsidRDefault="00CC4386" w:rsidP="007A706A">
            <w:pPr>
              <w:spacing w:line="276" w:lineRule="auto"/>
              <w:ind w:left="0" w:hanging="2"/>
              <w:rPr>
                <w:color w:val="000000"/>
                <w:sz w:val="16"/>
                <w:szCs w:val="20"/>
              </w:rPr>
            </w:pPr>
          </w:p>
        </w:tc>
        <w:tc>
          <w:tcPr>
            <w:tcW w:w="1133" w:type="dxa"/>
            <w:vMerge/>
            <w:tcBorders>
              <w:top w:val="nil"/>
              <w:left w:val="nil"/>
              <w:bottom w:val="single" w:sz="4" w:space="0" w:color="000000"/>
              <w:right w:val="nil"/>
            </w:tcBorders>
            <w:vAlign w:val="center"/>
            <w:hideMark/>
          </w:tcPr>
          <w:p w14:paraId="4498A8C2" w14:textId="77777777" w:rsidR="00CC4386" w:rsidRPr="007A706A" w:rsidRDefault="00CC4386" w:rsidP="007A706A">
            <w:pPr>
              <w:spacing w:line="276" w:lineRule="auto"/>
              <w:ind w:left="0" w:hanging="2"/>
              <w:rPr>
                <w:color w:val="000000"/>
                <w:sz w:val="16"/>
                <w:szCs w:val="20"/>
              </w:rPr>
            </w:pPr>
          </w:p>
        </w:tc>
        <w:tc>
          <w:tcPr>
            <w:tcW w:w="1779" w:type="dxa"/>
            <w:vMerge/>
            <w:tcBorders>
              <w:top w:val="nil"/>
              <w:left w:val="nil"/>
              <w:bottom w:val="single" w:sz="4" w:space="0" w:color="000000"/>
              <w:right w:val="nil"/>
            </w:tcBorders>
            <w:vAlign w:val="center"/>
            <w:hideMark/>
          </w:tcPr>
          <w:p w14:paraId="2F8EE1A9" w14:textId="77777777" w:rsidR="00CC4386" w:rsidRPr="007A706A" w:rsidRDefault="00CC4386" w:rsidP="007A706A">
            <w:pPr>
              <w:spacing w:line="276" w:lineRule="auto"/>
              <w:ind w:left="0" w:hanging="2"/>
              <w:rPr>
                <w:color w:val="000000"/>
                <w:sz w:val="16"/>
                <w:szCs w:val="20"/>
              </w:rPr>
            </w:pPr>
          </w:p>
        </w:tc>
        <w:tc>
          <w:tcPr>
            <w:tcW w:w="1780" w:type="dxa"/>
            <w:vMerge/>
            <w:tcBorders>
              <w:top w:val="nil"/>
              <w:left w:val="nil"/>
              <w:bottom w:val="single" w:sz="4" w:space="0" w:color="000000"/>
              <w:right w:val="nil"/>
            </w:tcBorders>
            <w:vAlign w:val="center"/>
            <w:hideMark/>
          </w:tcPr>
          <w:p w14:paraId="1773D94D" w14:textId="77777777" w:rsidR="00CC4386" w:rsidRPr="007A706A" w:rsidRDefault="00CC4386" w:rsidP="007A706A">
            <w:pPr>
              <w:spacing w:line="276" w:lineRule="auto"/>
              <w:ind w:left="0" w:hanging="2"/>
              <w:rPr>
                <w:color w:val="000000"/>
                <w:sz w:val="16"/>
                <w:szCs w:val="20"/>
              </w:rPr>
            </w:pPr>
          </w:p>
        </w:tc>
      </w:tr>
    </w:tbl>
    <w:p w14:paraId="686046B1"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color w:val="000000"/>
        </w:rPr>
      </w:pPr>
    </w:p>
    <w:p w14:paraId="5084E0F2" w14:textId="77777777" w:rsidR="00CC4386" w:rsidRPr="007A706A" w:rsidRDefault="00CC4386" w:rsidP="007A706A">
      <w:pPr>
        <w:pBdr>
          <w:top w:val="nil"/>
          <w:left w:val="nil"/>
          <w:bottom w:val="nil"/>
          <w:right w:val="nil"/>
          <w:between w:val="nil"/>
        </w:pBdr>
        <w:spacing w:line="276" w:lineRule="auto"/>
        <w:ind w:leftChars="0" w:left="0" w:firstLineChars="0" w:firstLine="0"/>
        <w:jc w:val="center"/>
        <w:rPr>
          <w:color w:val="000000"/>
        </w:rPr>
      </w:pPr>
      <w:r w:rsidRPr="007A706A">
        <w:t>Tab</w:t>
      </w:r>
      <w:r w:rsidRPr="007A706A">
        <w:rPr>
          <w:lang w:val="id-ID"/>
        </w:rPr>
        <w:t>el</w:t>
      </w:r>
      <w:r w:rsidRPr="007A706A">
        <w:t xml:space="preserve"> 14</w:t>
      </w:r>
      <w:r w:rsidRPr="007A706A">
        <w:rPr>
          <w:lang w:val="id-ID"/>
        </w:rPr>
        <w:t>.</w:t>
      </w:r>
      <w:r w:rsidRPr="007A706A">
        <w:rPr>
          <w:b/>
          <w:bCs/>
          <w:lang w:val="id-ID"/>
        </w:rPr>
        <w:t xml:space="preserve"> </w:t>
      </w:r>
      <w:r w:rsidRPr="007A706A">
        <w:rPr>
          <w:b/>
          <w:bCs/>
          <w:i/>
          <w:lang w:val="id-ID"/>
        </w:rPr>
        <w:t>Inheremt Risk Profile</w:t>
      </w:r>
    </w:p>
    <w:tbl>
      <w:tblPr>
        <w:tblW w:w="5749" w:type="dxa"/>
        <w:jc w:val="center"/>
        <w:tblLook w:val="04A0" w:firstRow="1" w:lastRow="0" w:firstColumn="1" w:lastColumn="0" w:noHBand="0" w:noVBand="1"/>
      </w:tblPr>
      <w:tblGrid>
        <w:gridCol w:w="770"/>
        <w:gridCol w:w="1129"/>
        <w:gridCol w:w="770"/>
        <w:gridCol w:w="770"/>
        <w:gridCol w:w="770"/>
        <w:gridCol w:w="770"/>
        <w:gridCol w:w="770"/>
      </w:tblGrid>
      <w:tr w:rsidR="00CC4386" w:rsidRPr="007A706A" w14:paraId="13233107" w14:textId="77777777" w:rsidTr="00CC4386">
        <w:trPr>
          <w:trHeight w:val="450"/>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4B68C4B" w14:textId="77777777" w:rsidR="00CC4386" w:rsidRPr="007A706A" w:rsidRDefault="00CC4386" w:rsidP="007A706A">
            <w:pPr>
              <w:spacing w:line="276" w:lineRule="auto"/>
              <w:jc w:val="center"/>
              <w:rPr>
                <w:b/>
                <w:bCs/>
                <w:color w:val="000000"/>
                <w:sz w:val="14"/>
                <w:szCs w:val="14"/>
              </w:rPr>
            </w:pPr>
            <w:proofErr w:type="spellStart"/>
            <w:r w:rsidRPr="007A706A">
              <w:rPr>
                <w:b/>
                <w:bCs/>
                <w:color w:val="000000"/>
                <w:sz w:val="14"/>
                <w:szCs w:val="14"/>
              </w:rPr>
              <w:t>Probabilitas</w:t>
            </w:r>
            <w:proofErr w:type="spellEnd"/>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0CDB2"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 xml:space="preserve">5 = Sangat </w:t>
            </w:r>
            <w:proofErr w:type="spellStart"/>
            <w:r w:rsidRPr="007A706A">
              <w:rPr>
                <w:b/>
                <w:bCs/>
                <w:color w:val="000000"/>
                <w:sz w:val="14"/>
                <w:szCs w:val="14"/>
              </w:rPr>
              <w:t>Besar</w:t>
            </w:r>
            <w:proofErr w:type="spellEnd"/>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D500532"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1E43FB6"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C6CD600"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65A9046"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B5DA8D8"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37E8BF5A"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481C82C1" w14:textId="77777777" w:rsidR="00CC4386" w:rsidRPr="007A706A" w:rsidRDefault="00CC4386" w:rsidP="007A706A">
            <w:pPr>
              <w:spacing w:line="276" w:lineRule="auto"/>
              <w:rPr>
                <w:b/>
                <w:bCs/>
                <w:color w:val="000000"/>
                <w:sz w:val="14"/>
                <w:szCs w:val="14"/>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08D0FC36" w14:textId="77777777" w:rsidR="00CC4386" w:rsidRPr="007A706A" w:rsidRDefault="00CC4386" w:rsidP="007A706A">
            <w:pPr>
              <w:spacing w:line="276" w:lineRule="auto"/>
              <w:jc w:val="center"/>
              <w:rPr>
                <w:b/>
                <w:bCs/>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54684BC7" w14:textId="77777777" w:rsidR="00CC4386" w:rsidRPr="007A706A" w:rsidRDefault="00CC4386" w:rsidP="007A706A">
            <w:pPr>
              <w:spacing w:line="276" w:lineRule="auto"/>
              <w:rPr>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402FF8EB" w14:textId="77777777" w:rsidR="00CC4386" w:rsidRPr="007A706A" w:rsidRDefault="00CC4386" w:rsidP="007A706A">
            <w:pPr>
              <w:spacing w:line="276" w:lineRule="auto"/>
              <w:rPr>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0B6D313B" w14:textId="77777777" w:rsidR="00CC4386" w:rsidRPr="007A706A" w:rsidRDefault="00CC4386" w:rsidP="007A706A">
            <w:pPr>
              <w:spacing w:line="276" w:lineRule="auto"/>
              <w:rPr>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77066073" w14:textId="77777777" w:rsidR="00CC4386" w:rsidRPr="007A706A" w:rsidRDefault="00CC4386" w:rsidP="007A706A">
            <w:pPr>
              <w:spacing w:line="276" w:lineRule="auto"/>
              <w:rPr>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4AAF0893" w14:textId="77777777" w:rsidR="00CC4386" w:rsidRPr="007A706A" w:rsidRDefault="00CC4386" w:rsidP="007A706A">
            <w:pPr>
              <w:spacing w:line="276" w:lineRule="auto"/>
              <w:rPr>
                <w:color w:val="000000"/>
                <w:sz w:val="14"/>
                <w:szCs w:val="14"/>
              </w:rPr>
            </w:pPr>
          </w:p>
        </w:tc>
      </w:tr>
      <w:tr w:rsidR="00CC4386" w:rsidRPr="007A706A" w14:paraId="324B6A03"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7701B243" w14:textId="77777777" w:rsidR="00CC4386" w:rsidRPr="007A706A" w:rsidRDefault="00CC4386" w:rsidP="007A706A">
            <w:pPr>
              <w:spacing w:line="276" w:lineRule="auto"/>
              <w:rPr>
                <w:b/>
                <w:bCs/>
                <w:color w:val="000000"/>
                <w:sz w:val="14"/>
                <w:szCs w:val="14"/>
              </w:rPr>
            </w:pP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0BAFD"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 xml:space="preserve">4 = </w:t>
            </w:r>
            <w:proofErr w:type="spellStart"/>
            <w:r w:rsidRPr="007A706A">
              <w:rPr>
                <w:b/>
                <w:bCs/>
                <w:color w:val="000000"/>
                <w:sz w:val="14"/>
                <w:szCs w:val="14"/>
              </w:rPr>
              <w:t>Besar</w:t>
            </w:r>
            <w:proofErr w:type="spellEnd"/>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5DB23F1F" w14:textId="77777777" w:rsidR="00CC4386" w:rsidRPr="007A706A" w:rsidRDefault="00CC4386" w:rsidP="007A706A">
            <w:pPr>
              <w:spacing w:line="276" w:lineRule="auto"/>
              <w:ind w:left="0" w:hanging="2"/>
              <w:jc w:val="center"/>
              <w:rPr>
                <w:color w:val="000000"/>
                <w:sz w:val="14"/>
                <w:szCs w:val="14"/>
              </w:rPr>
            </w:pPr>
            <w:r w:rsidRPr="007A706A">
              <w:rPr>
                <w:noProof/>
              </w:rPr>
              <w:drawing>
                <wp:anchor distT="0" distB="0" distL="114300" distR="114300" simplePos="0" relativeHeight="251663360" behindDoc="0" locked="0" layoutInCell="1" allowOverlap="1" wp14:anchorId="28DA3384" wp14:editId="55F72319">
                  <wp:simplePos x="0" y="0"/>
                  <wp:positionH relativeFrom="column">
                    <wp:posOffset>58420</wp:posOffset>
                  </wp:positionH>
                  <wp:positionV relativeFrom="paragraph">
                    <wp:posOffset>328930</wp:posOffset>
                  </wp:positionV>
                  <wp:extent cx="1187450" cy="217805"/>
                  <wp:effectExtent l="0" t="0" r="0" b="0"/>
                  <wp:wrapNone/>
                  <wp:docPr id="18" name="Picture 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7450" cy="217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auto" w:fill="FFC000"/>
            <w:noWrap/>
            <w:vAlign w:val="bottom"/>
            <w:hideMark/>
          </w:tcPr>
          <w:p w14:paraId="1A2C5F7B"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3357B5A5"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46E04B1D"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25AE7F03"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6D05CED0"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122EB95A" w14:textId="77777777" w:rsidR="00CC4386" w:rsidRPr="007A706A" w:rsidRDefault="00CC4386" w:rsidP="007A706A">
            <w:pPr>
              <w:spacing w:line="276" w:lineRule="auto"/>
              <w:rPr>
                <w:b/>
                <w:bCs/>
                <w:color w:val="000000"/>
                <w:sz w:val="14"/>
                <w:szCs w:val="14"/>
              </w:rPr>
            </w:pPr>
          </w:p>
        </w:tc>
        <w:tc>
          <w:tcPr>
            <w:tcW w:w="1129" w:type="dxa"/>
            <w:vMerge/>
            <w:tcBorders>
              <w:top w:val="nil"/>
              <w:left w:val="single" w:sz="4" w:space="0" w:color="auto"/>
              <w:bottom w:val="single" w:sz="4" w:space="0" w:color="auto"/>
              <w:right w:val="single" w:sz="4" w:space="0" w:color="auto"/>
            </w:tcBorders>
            <w:vAlign w:val="center"/>
            <w:hideMark/>
          </w:tcPr>
          <w:p w14:paraId="25897761" w14:textId="77777777" w:rsidR="00CC4386" w:rsidRPr="007A706A" w:rsidRDefault="00CC4386" w:rsidP="007A706A">
            <w:pPr>
              <w:spacing w:line="276" w:lineRule="auto"/>
              <w:jc w:val="center"/>
              <w:rPr>
                <w:b/>
                <w:bCs/>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25B59B3B"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shd w:val="clear" w:color="auto" w:fill="FFC000"/>
            <w:vAlign w:val="center"/>
            <w:hideMark/>
          </w:tcPr>
          <w:p w14:paraId="4310FBDA"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7D9AB6BA"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33610A49"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2CD47128" w14:textId="77777777" w:rsidR="00CC4386" w:rsidRPr="007A706A" w:rsidRDefault="00CC4386" w:rsidP="007A706A">
            <w:pPr>
              <w:spacing w:line="276" w:lineRule="auto"/>
              <w:rPr>
                <w:color w:val="000000"/>
                <w:sz w:val="14"/>
                <w:szCs w:val="14"/>
              </w:rPr>
            </w:pPr>
          </w:p>
        </w:tc>
      </w:tr>
      <w:tr w:rsidR="00CC4386" w:rsidRPr="007A706A" w14:paraId="0D29BC2F"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12DC061D" w14:textId="77777777" w:rsidR="00CC4386" w:rsidRPr="007A706A" w:rsidRDefault="00CC4386" w:rsidP="007A706A">
            <w:pPr>
              <w:spacing w:line="276" w:lineRule="auto"/>
              <w:rPr>
                <w:b/>
                <w:bCs/>
                <w:color w:val="000000"/>
                <w:sz w:val="14"/>
                <w:szCs w:val="14"/>
              </w:rPr>
            </w:pP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E34674"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3 = Sedang</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3312814B"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67F6FA14"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08E4B752"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49598766"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0AAC4041"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526265F8"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1524FDE4" w14:textId="77777777" w:rsidR="00CC4386" w:rsidRPr="007A706A" w:rsidRDefault="00CC4386" w:rsidP="007A706A">
            <w:pPr>
              <w:spacing w:line="276" w:lineRule="auto"/>
              <w:rPr>
                <w:b/>
                <w:bCs/>
                <w:color w:val="000000"/>
                <w:sz w:val="14"/>
                <w:szCs w:val="14"/>
              </w:rPr>
            </w:pPr>
          </w:p>
        </w:tc>
        <w:tc>
          <w:tcPr>
            <w:tcW w:w="1129" w:type="dxa"/>
            <w:vMerge/>
            <w:tcBorders>
              <w:top w:val="nil"/>
              <w:left w:val="single" w:sz="4" w:space="0" w:color="auto"/>
              <w:bottom w:val="single" w:sz="4" w:space="0" w:color="auto"/>
              <w:right w:val="single" w:sz="4" w:space="0" w:color="auto"/>
            </w:tcBorders>
            <w:vAlign w:val="center"/>
            <w:hideMark/>
          </w:tcPr>
          <w:p w14:paraId="472CCAC0" w14:textId="77777777" w:rsidR="00CC4386" w:rsidRPr="007A706A" w:rsidRDefault="00CC4386" w:rsidP="007A706A">
            <w:pPr>
              <w:spacing w:line="276" w:lineRule="auto"/>
              <w:jc w:val="center"/>
              <w:rPr>
                <w:b/>
                <w:bCs/>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1C6B0710"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50FAA616"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3AC27974"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51BA1A5A"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6B91C5E9" w14:textId="77777777" w:rsidR="00CC4386" w:rsidRPr="007A706A" w:rsidRDefault="00CC4386" w:rsidP="007A706A">
            <w:pPr>
              <w:spacing w:line="276" w:lineRule="auto"/>
              <w:rPr>
                <w:color w:val="000000"/>
                <w:sz w:val="14"/>
                <w:szCs w:val="14"/>
              </w:rPr>
            </w:pPr>
          </w:p>
        </w:tc>
      </w:tr>
      <w:tr w:rsidR="00CC4386" w:rsidRPr="007A706A" w14:paraId="2D044FDB"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23EEAB58" w14:textId="77777777" w:rsidR="00CC4386" w:rsidRPr="007A706A" w:rsidRDefault="00CC4386" w:rsidP="007A706A">
            <w:pPr>
              <w:spacing w:line="276" w:lineRule="auto"/>
              <w:rPr>
                <w:b/>
                <w:bCs/>
                <w:color w:val="000000"/>
                <w:sz w:val="14"/>
                <w:szCs w:val="14"/>
              </w:rPr>
            </w:pP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30170D"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2 = Kecil</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4DF11D85"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36066251"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2DF67F97"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auto" w:fill="FFC000"/>
            <w:noWrap/>
            <w:vAlign w:val="bottom"/>
            <w:hideMark/>
          </w:tcPr>
          <w:p w14:paraId="6489863D"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0AEFCFD2"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2BAD1BEC"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1978509D" w14:textId="77777777" w:rsidR="00CC4386" w:rsidRPr="007A706A" w:rsidRDefault="00CC4386" w:rsidP="007A706A">
            <w:pPr>
              <w:spacing w:line="276" w:lineRule="auto"/>
              <w:rPr>
                <w:b/>
                <w:bCs/>
                <w:color w:val="000000"/>
                <w:sz w:val="14"/>
                <w:szCs w:val="14"/>
              </w:rPr>
            </w:pPr>
          </w:p>
        </w:tc>
        <w:tc>
          <w:tcPr>
            <w:tcW w:w="1129" w:type="dxa"/>
            <w:vMerge/>
            <w:tcBorders>
              <w:top w:val="nil"/>
              <w:left w:val="single" w:sz="4" w:space="0" w:color="auto"/>
              <w:bottom w:val="single" w:sz="4" w:space="0" w:color="auto"/>
              <w:right w:val="single" w:sz="4" w:space="0" w:color="auto"/>
            </w:tcBorders>
            <w:vAlign w:val="center"/>
            <w:hideMark/>
          </w:tcPr>
          <w:p w14:paraId="37B95886" w14:textId="77777777" w:rsidR="00CC4386" w:rsidRPr="007A706A" w:rsidRDefault="00CC4386" w:rsidP="007A706A">
            <w:pPr>
              <w:spacing w:line="276" w:lineRule="auto"/>
              <w:jc w:val="center"/>
              <w:rPr>
                <w:b/>
                <w:bCs/>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5C85DD14"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167F1E49"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25B99E14"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shd w:val="clear" w:color="auto" w:fill="FFC000"/>
            <w:vAlign w:val="center"/>
            <w:hideMark/>
          </w:tcPr>
          <w:p w14:paraId="5CF22AA6"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515B03C9" w14:textId="77777777" w:rsidR="00CC4386" w:rsidRPr="007A706A" w:rsidRDefault="00CC4386" w:rsidP="007A706A">
            <w:pPr>
              <w:spacing w:line="276" w:lineRule="auto"/>
              <w:rPr>
                <w:color w:val="000000"/>
                <w:sz w:val="14"/>
                <w:szCs w:val="14"/>
              </w:rPr>
            </w:pPr>
          </w:p>
        </w:tc>
      </w:tr>
      <w:tr w:rsidR="00CC4386" w:rsidRPr="007A706A" w14:paraId="652BE33C"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2B1507C6" w14:textId="77777777" w:rsidR="00CC4386" w:rsidRPr="007A706A" w:rsidRDefault="00CC4386" w:rsidP="007A706A">
            <w:pPr>
              <w:spacing w:line="276" w:lineRule="auto"/>
              <w:rPr>
                <w:b/>
                <w:bCs/>
                <w:color w:val="000000"/>
                <w:sz w:val="14"/>
                <w:szCs w:val="14"/>
              </w:rPr>
            </w:pP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D80501"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1 = Sangat Kecil</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5A44DB8B"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1EA737B8"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1011479E"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auto" w:fill="FFFF00"/>
            <w:noWrap/>
            <w:vAlign w:val="bottom"/>
            <w:hideMark/>
          </w:tcPr>
          <w:p w14:paraId="01F52D9A"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35E31F13"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19414840"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5FB962A4" w14:textId="77777777" w:rsidR="00CC4386" w:rsidRPr="007A706A" w:rsidRDefault="00CC4386" w:rsidP="007A706A">
            <w:pPr>
              <w:spacing w:line="276" w:lineRule="auto"/>
              <w:rPr>
                <w:b/>
                <w:bCs/>
                <w:color w:val="000000"/>
                <w:sz w:val="14"/>
                <w:szCs w:val="14"/>
              </w:rPr>
            </w:pPr>
          </w:p>
        </w:tc>
        <w:tc>
          <w:tcPr>
            <w:tcW w:w="1129" w:type="dxa"/>
            <w:vMerge/>
            <w:tcBorders>
              <w:top w:val="nil"/>
              <w:left w:val="single" w:sz="4" w:space="0" w:color="auto"/>
              <w:bottom w:val="single" w:sz="4" w:space="0" w:color="auto"/>
              <w:right w:val="single" w:sz="4" w:space="0" w:color="auto"/>
            </w:tcBorders>
            <w:vAlign w:val="center"/>
            <w:hideMark/>
          </w:tcPr>
          <w:p w14:paraId="660A125B" w14:textId="77777777" w:rsidR="00CC4386" w:rsidRPr="007A706A" w:rsidRDefault="00CC4386" w:rsidP="007A706A">
            <w:pPr>
              <w:spacing w:line="276" w:lineRule="auto"/>
              <w:rPr>
                <w:b/>
                <w:bCs/>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2B6F12AA"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5F2BC2EC"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2CE1B64C"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shd w:val="clear" w:color="auto" w:fill="FFFF00"/>
            <w:vAlign w:val="center"/>
            <w:hideMark/>
          </w:tcPr>
          <w:p w14:paraId="6A1B3DED"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32238F68" w14:textId="77777777" w:rsidR="00CC4386" w:rsidRPr="007A706A" w:rsidRDefault="00CC4386" w:rsidP="007A706A">
            <w:pPr>
              <w:spacing w:line="276" w:lineRule="auto"/>
              <w:rPr>
                <w:color w:val="000000"/>
                <w:sz w:val="14"/>
                <w:szCs w:val="14"/>
              </w:rPr>
            </w:pPr>
          </w:p>
        </w:tc>
      </w:tr>
    </w:tbl>
    <w:p w14:paraId="787D6CF4"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color w:val="000000"/>
        </w:rPr>
      </w:pPr>
    </w:p>
    <w:p w14:paraId="7EC9C532" w14:textId="77777777" w:rsidR="00CC4386" w:rsidRPr="007A706A" w:rsidRDefault="00CC4386" w:rsidP="007A706A">
      <w:pPr>
        <w:pBdr>
          <w:top w:val="nil"/>
          <w:left w:val="nil"/>
          <w:bottom w:val="nil"/>
          <w:right w:val="nil"/>
          <w:between w:val="nil"/>
        </w:pBdr>
        <w:spacing w:line="276" w:lineRule="auto"/>
        <w:ind w:left="-2" w:firstLineChars="0" w:firstLine="567"/>
        <w:jc w:val="both"/>
        <w:textDirection w:val="lrTb"/>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komunikasi</w:t>
      </w:r>
      <w:proofErr w:type="spellEnd"/>
      <w:r w:rsidRPr="007A706A">
        <w:rPr>
          <w:color w:val="000000"/>
        </w:rPr>
        <w:t xml:space="preserve"> dan </w:t>
      </w:r>
      <w:proofErr w:type="spellStart"/>
      <w:r w:rsidRPr="007A706A">
        <w:rPr>
          <w:color w:val="000000"/>
        </w:rPr>
        <w:t>konsultasi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UKM, </w:t>
      </w:r>
      <w:proofErr w:type="spellStart"/>
      <w:r w:rsidRPr="007A706A">
        <w:rPr>
          <w:color w:val="000000"/>
        </w:rPr>
        <w:t>risiko</w:t>
      </w:r>
      <w:proofErr w:type="spellEnd"/>
      <w:r w:rsidRPr="007A706A">
        <w:rPr>
          <w:color w:val="000000"/>
        </w:rPr>
        <w:t xml:space="preserve"> </w:t>
      </w:r>
      <w:proofErr w:type="spellStart"/>
      <w:r w:rsidRPr="007A706A">
        <w:rPr>
          <w:color w:val="000000"/>
        </w:rPr>
        <w:t>pertama</w:t>
      </w:r>
      <w:proofErr w:type="spellEnd"/>
      <w:r w:rsidRPr="007A706A">
        <w:rPr>
          <w:color w:val="000000"/>
        </w:rPr>
        <w:t xml:space="preserve"> </w:t>
      </w:r>
      <w:proofErr w:type="spellStart"/>
      <w:r w:rsidRPr="007A706A">
        <w:rPr>
          <w:color w:val="000000"/>
        </w:rPr>
        <w:t>yaitu</w:t>
      </w:r>
      <w:proofErr w:type="spellEnd"/>
      <w:r w:rsidRPr="007A706A">
        <w:rPr>
          <w:color w:val="000000"/>
        </w:rPr>
        <w:t xml:space="preserve"> </w:t>
      </w:r>
      <w:proofErr w:type="spellStart"/>
      <w:r w:rsidRPr="007A706A">
        <w:rPr>
          <w:color w:val="000000"/>
        </w:rPr>
        <w:t>meningkatnya</w:t>
      </w:r>
      <w:proofErr w:type="spellEnd"/>
      <w:r w:rsidRPr="007A706A">
        <w:rPr>
          <w:color w:val="000000"/>
        </w:rPr>
        <w:t xml:space="preserve"> lead time </w:t>
      </w:r>
      <w:proofErr w:type="spellStart"/>
      <w:r w:rsidRPr="007A706A">
        <w:rPr>
          <w:color w:val="000000"/>
        </w:rPr>
        <w:t>produksi</w:t>
      </w:r>
      <w:proofErr w:type="spellEnd"/>
      <w:r w:rsidRPr="007A706A">
        <w:rPr>
          <w:color w:val="000000"/>
        </w:rPr>
        <w:t xml:space="preserve"> </w:t>
      </w:r>
      <w:proofErr w:type="spellStart"/>
      <w:r w:rsidRPr="007A706A">
        <w:rPr>
          <w:color w:val="000000"/>
        </w:rPr>
        <w:t>diperkirakan</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sebanyak</w:t>
      </w:r>
      <w:proofErr w:type="spellEnd"/>
      <w:r w:rsidRPr="007A706A">
        <w:rPr>
          <w:color w:val="000000"/>
        </w:rPr>
        <w:t xml:space="preserve"> </w:t>
      </w:r>
      <w:proofErr w:type="spellStart"/>
      <w:r w:rsidRPr="007A706A">
        <w:rPr>
          <w:color w:val="000000"/>
        </w:rPr>
        <w:t>tujuk</w:t>
      </w:r>
      <w:proofErr w:type="spellEnd"/>
      <w:r w:rsidRPr="007A706A">
        <w:rPr>
          <w:color w:val="000000"/>
        </w:rPr>
        <w:t xml:space="preserve"> kali </w:t>
      </w:r>
      <w:proofErr w:type="spellStart"/>
      <w:r w:rsidRPr="007A706A">
        <w:rPr>
          <w:color w:val="000000"/>
        </w:rPr>
        <w:t>dalam</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w:t>
      </w:r>
      <w:proofErr w:type="spellStart"/>
      <w:r w:rsidRPr="007A706A">
        <w:rPr>
          <w:color w:val="000000"/>
        </w:rPr>
        <w:t>tahun</w:t>
      </w:r>
      <w:proofErr w:type="spellEnd"/>
      <w:r w:rsidRPr="007A706A">
        <w:rPr>
          <w:color w:val="000000"/>
        </w:rPr>
        <w:t xml:space="preserve">, </w:t>
      </w:r>
      <w:proofErr w:type="spellStart"/>
      <w:r w:rsidRPr="007A706A">
        <w:rPr>
          <w:color w:val="000000"/>
        </w:rPr>
        <w:t>sehingga</w:t>
      </w:r>
      <w:proofErr w:type="spellEnd"/>
      <w:r w:rsidRPr="007A706A">
        <w:rPr>
          <w:color w:val="000000"/>
        </w:rPr>
        <w:t xml:space="preserve"> </w:t>
      </w:r>
      <w:proofErr w:type="spellStart"/>
      <w:r w:rsidRPr="007A706A">
        <w:rPr>
          <w:color w:val="000000"/>
        </w:rPr>
        <w:t>apabila</w:t>
      </w:r>
      <w:proofErr w:type="spellEnd"/>
      <w:r w:rsidRPr="007A706A">
        <w:rPr>
          <w:color w:val="000000"/>
        </w:rPr>
        <w:t xml:space="preserve"> </w:t>
      </w:r>
      <w:proofErr w:type="spellStart"/>
      <w:r w:rsidRPr="007A706A">
        <w:rPr>
          <w:color w:val="000000"/>
        </w:rPr>
        <w:t>dilihat</w:t>
      </w:r>
      <w:proofErr w:type="spellEnd"/>
      <w:r w:rsidRPr="007A706A">
        <w:rPr>
          <w:color w:val="000000"/>
        </w:rPr>
        <w:t xml:space="preserve"> pada </w:t>
      </w:r>
      <w:proofErr w:type="spellStart"/>
      <w:r w:rsidRPr="007A706A">
        <w:rPr>
          <w:color w:val="000000"/>
        </w:rPr>
        <w:t>Tabel</w:t>
      </w:r>
      <w:proofErr w:type="spellEnd"/>
      <w:r w:rsidRPr="007A706A">
        <w:rPr>
          <w:color w:val="000000"/>
        </w:rPr>
        <w:t xml:space="preserve"> 8 </w:t>
      </w:r>
      <w:proofErr w:type="spellStart"/>
      <w:r w:rsidRPr="007A706A">
        <w:rPr>
          <w:color w:val="000000"/>
        </w:rPr>
        <w:t>kriteria</w:t>
      </w:r>
      <w:proofErr w:type="spellEnd"/>
      <w:r w:rsidRPr="007A706A">
        <w:rPr>
          <w:color w:val="000000"/>
        </w:rPr>
        <w:t xml:space="preserve"> </w:t>
      </w:r>
      <w:proofErr w:type="spellStart"/>
      <w:r w:rsidRPr="007A706A">
        <w:rPr>
          <w:color w:val="000000"/>
        </w:rPr>
        <w:t>probabilitas</w:t>
      </w:r>
      <w:proofErr w:type="spellEnd"/>
      <w:r w:rsidRPr="007A706A">
        <w:rPr>
          <w:color w:val="000000"/>
        </w:rPr>
        <w:t xml:space="preserve"> </w:t>
      </w:r>
      <w:proofErr w:type="spellStart"/>
      <w:r w:rsidRPr="007A706A">
        <w:rPr>
          <w:color w:val="000000"/>
        </w:rPr>
        <w:t>maka</w:t>
      </w:r>
      <w:proofErr w:type="spellEnd"/>
      <w:r w:rsidRPr="007A706A">
        <w:rPr>
          <w:color w:val="000000"/>
        </w:rPr>
        <w:t xml:space="preserve"> index </w:t>
      </w:r>
      <w:proofErr w:type="spellStart"/>
      <w:r w:rsidRPr="007A706A">
        <w:rPr>
          <w:color w:val="000000"/>
        </w:rPr>
        <w:t>untuk</w:t>
      </w:r>
      <w:proofErr w:type="spellEnd"/>
      <w:r w:rsidRPr="007A706A">
        <w:rPr>
          <w:color w:val="000000"/>
        </w:rPr>
        <w:t xml:space="preserve"> </w:t>
      </w:r>
      <w:proofErr w:type="spellStart"/>
      <w:r w:rsidRPr="007A706A">
        <w:rPr>
          <w:color w:val="000000"/>
        </w:rPr>
        <w:t>riisko</w:t>
      </w:r>
      <w:proofErr w:type="spellEnd"/>
      <w:r w:rsidRPr="007A706A">
        <w:rPr>
          <w:color w:val="000000"/>
        </w:rPr>
        <w:t xml:space="preserve"> </w:t>
      </w:r>
      <w:proofErr w:type="spellStart"/>
      <w:r w:rsidRPr="007A706A">
        <w:rPr>
          <w:color w:val="000000"/>
        </w:rPr>
        <w:t>pertama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4. </w:t>
      </w: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perhitungan</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metode</w:t>
      </w:r>
      <w:proofErr w:type="spellEnd"/>
      <w:r w:rsidRPr="007A706A">
        <w:rPr>
          <w:color w:val="000000"/>
        </w:rPr>
        <w:t xml:space="preserve"> stop watch time study </w:t>
      </w:r>
      <w:proofErr w:type="spellStart"/>
      <w:r w:rsidRPr="007A706A">
        <w:rPr>
          <w:color w:val="000000"/>
        </w:rPr>
        <w:t>terhadap</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dan </w:t>
      </w:r>
      <w:proofErr w:type="spellStart"/>
      <w:r w:rsidRPr="007A706A">
        <w:rPr>
          <w:color w:val="000000"/>
        </w:rPr>
        <w:t>telah</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uji </w:t>
      </w:r>
      <w:proofErr w:type="spellStart"/>
      <w:r w:rsidRPr="007A706A">
        <w:rPr>
          <w:color w:val="000000"/>
        </w:rPr>
        <w:t>keseragaman</w:t>
      </w:r>
      <w:proofErr w:type="spellEnd"/>
      <w:r w:rsidRPr="007A706A">
        <w:rPr>
          <w:color w:val="000000"/>
        </w:rPr>
        <w:t xml:space="preserve"> dan uji </w:t>
      </w:r>
      <w:proofErr w:type="spellStart"/>
      <w:r w:rsidRPr="007A706A">
        <w:rPr>
          <w:color w:val="000000"/>
        </w:rPr>
        <w:t>kecukupan</w:t>
      </w:r>
      <w:proofErr w:type="spellEnd"/>
      <w:r w:rsidRPr="007A706A">
        <w:rPr>
          <w:color w:val="000000"/>
        </w:rPr>
        <w:t xml:space="preserve"> data, </w:t>
      </w:r>
      <w:proofErr w:type="spellStart"/>
      <w:r w:rsidRPr="007A706A">
        <w:rPr>
          <w:color w:val="000000"/>
        </w:rPr>
        <w:t>waktu</w:t>
      </w:r>
      <w:proofErr w:type="spellEnd"/>
      <w:r w:rsidRPr="007A706A">
        <w:rPr>
          <w:color w:val="000000"/>
        </w:rPr>
        <w:t xml:space="preserve"> </w:t>
      </w:r>
      <w:proofErr w:type="spellStart"/>
      <w:r w:rsidRPr="007A706A">
        <w:rPr>
          <w:color w:val="000000"/>
        </w:rPr>
        <w:t>siklus</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pembuatan</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100 </w:t>
      </w:r>
      <w:proofErr w:type="spellStart"/>
      <w:r w:rsidRPr="007A706A">
        <w:rPr>
          <w:color w:val="000000"/>
        </w:rPr>
        <w:t>menit</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wawancara</w:t>
      </w:r>
      <w:proofErr w:type="spellEnd"/>
      <w:r w:rsidRPr="007A706A">
        <w:rPr>
          <w:color w:val="000000"/>
        </w:rPr>
        <w:t xml:space="preserve">, lead time </w:t>
      </w:r>
      <w:proofErr w:type="spellStart"/>
      <w:r w:rsidRPr="007A706A">
        <w:rPr>
          <w:color w:val="000000"/>
        </w:rPr>
        <w:t>produksi</w:t>
      </w:r>
      <w:proofErr w:type="spellEnd"/>
      <w:r w:rsidRPr="007A706A">
        <w:rPr>
          <w:color w:val="000000"/>
        </w:rPr>
        <w:t xml:space="preserve"> </w:t>
      </w:r>
      <w:proofErr w:type="spellStart"/>
      <w:r w:rsidRPr="007A706A">
        <w:rPr>
          <w:color w:val="000000"/>
        </w:rPr>
        <w:t>bertambah</w:t>
      </w:r>
      <w:proofErr w:type="spellEnd"/>
      <w:r w:rsidRPr="007A706A">
        <w:rPr>
          <w:color w:val="000000"/>
        </w:rPr>
        <w:t xml:space="preserve"> </w:t>
      </w:r>
      <w:proofErr w:type="spellStart"/>
      <w:r w:rsidRPr="007A706A">
        <w:rPr>
          <w:color w:val="000000"/>
        </w:rPr>
        <w:t>sekitar</w:t>
      </w:r>
      <w:proofErr w:type="spellEnd"/>
      <w:r w:rsidRPr="007A706A">
        <w:rPr>
          <w:color w:val="000000"/>
        </w:rPr>
        <w:t xml:space="preserve"> 1 </w:t>
      </w:r>
      <w:proofErr w:type="spellStart"/>
      <w:r w:rsidRPr="007A706A">
        <w:rPr>
          <w:color w:val="000000"/>
        </w:rPr>
        <w:t>hingga</w:t>
      </w:r>
      <w:proofErr w:type="spellEnd"/>
      <w:r w:rsidRPr="007A706A">
        <w:rPr>
          <w:color w:val="000000"/>
        </w:rPr>
        <w:t xml:space="preserve"> 2 jam. </w:t>
      </w:r>
      <w:proofErr w:type="spellStart"/>
      <w:r w:rsidRPr="007A706A">
        <w:rPr>
          <w:color w:val="000000"/>
        </w:rPr>
        <w:t>Dampak</w:t>
      </w:r>
      <w:proofErr w:type="spellEnd"/>
      <w:r w:rsidRPr="007A706A">
        <w:rPr>
          <w:color w:val="000000"/>
        </w:rPr>
        <w:t xml:space="preserve"> </w:t>
      </w:r>
      <w:proofErr w:type="spellStart"/>
      <w:r w:rsidRPr="007A706A">
        <w:rPr>
          <w:color w:val="000000"/>
        </w:rPr>
        <w:t>finansial</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pertama</w:t>
      </w:r>
      <w:proofErr w:type="spellEnd"/>
      <w:r w:rsidRPr="007A706A">
        <w:rPr>
          <w:color w:val="000000"/>
        </w:rPr>
        <w:t xml:space="preserve"> </w:t>
      </w:r>
      <w:proofErr w:type="spellStart"/>
      <w:r w:rsidRPr="007A706A">
        <w:rPr>
          <w:color w:val="000000"/>
        </w:rPr>
        <w:t>diukur</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yang </w:t>
      </w:r>
      <w:proofErr w:type="spellStart"/>
      <w:r w:rsidRPr="007A706A">
        <w:rPr>
          <w:color w:val="000000"/>
        </w:rPr>
        <w:t>dapat</w:t>
      </w:r>
      <w:proofErr w:type="spellEnd"/>
      <w:r w:rsidRPr="007A706A">
        <w:rPr>
          <w:color w:val="000000"/>
        </w:rPr>
        <w:t xml:space="preserve"> </w:t>
      </w:r>
      <w:proofErr w:type="spellStart"/>
      <w:r w:rsidRPr="007A706A">
        <w:rPr>
          <w:color w:val="000000"/>
        </w:rPr>
        <w:t>dihasilkan</w:t>
      </w:r>
      <w:proofErr w:type="spellEnd"/>
      <w:r w:rsidRPr="007A706A">
        <w:rPr>
          <w:color w:val="000000"/>
        </w:rPr>
        <w:t xml:space="preserve"> </w:t>
      </w:r>
      <w:proofErr w:type="spellStart"/>
      <w:r w:rsidRPr="007A706A">
        <w:rPr>
          <w:color w:val="000000"/>
        </w:rPr>
        <w:t>selama</w:t>
      </w:r>
      <w:proofErr w:type="spellEnd"/>
      <w:r w:rsidRPr="007A706A">
        <w:rPr>
          <w:color w:val="000000"/>
        </w:rPr>
        <w:t xml:space="preserve"> </w:t>
      </w:r>
      <w:proofErr w:type="spellStart"/>
      <w:r w:rsidRPr="007A706A">
        <w:rPr>
          <w:color w:val="000000"/>
        </w:rPr>
        <w:t>rentang</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Perkiraan</w:t>
      </w:r>
      <w:proofErr w:type="spellEnd"/>
      <w:r w:rsidRPr="007A706A">
        <w:rPr>
          <w:color w:val="000000"/>
        </w:rPr>
        <w:t xml:space="preserve"> </w:t>
      </w:r>
      <w:proofErr w:type="spellStart"/>
      <w:r w:rsidRPr="007A706A">
        <w:rPr>
          <w:color w:val="000000"/>
        </w:rPr>
        <w:t>kelebihan</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yang </w:t>
      </w:r>
      <w:proofErr w:type="spellStart"/>
      <w:r w:rsidRPr="007A706A">
        <w:rPr>
          <w:color w:val="000000"/>
        </w:rPr>
        <w:t>terjadi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630 </w:t>
      </w:r>
      <w:proofErr w:type="spellStart"/>
      <w:r w:rsidRPr="007A706A">
        <w:rPr>
          <w:color w:val="000000"/>
        </w:rPr>
        <w:t>menit</w:t>
      </w:r>
      <w:proofErr w:type="spellEnd"/>
      <w:r w:rsidRPr="007A706A">
        <w:rPr>
          <w:color w:val="000000"/>
        </w:rPr>
        <w:t xml:space="preserve">. </w:t>
      </w:r>
      <w:proofErr w:type="spellStart"/>
      <w:r w:rsidRPr="007A706A">
        <w:rPr>
          <w:color w:val="000000"/>
        </w:rPr>
        <w:t>Jumlah</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yang </w:t>
      </w:r>
      <w:proofErr w:type="spellStart"/>
      <w:r w:rsidRPr="007A706A">
        <w:rPr>
          <w:color w:val="000000"/>
        </w:rPr>
        <w:t>dapat</w:t>
      </w:r>
      <w:proofErr w:type="spellEnd"/>
      <w:r w:rsidRPr="007A706A">
        <w:rPr>
          <w:color w:val="000000"/>
        </w:rPr>
        <w:t xml:space="preserve"> </w:t>
      </w:r>
      <w:proofErr w:type="spellStart"/>
      <w:r w:rsidRPr="007A706A">
        <w:rPr>
          <w:color w:val="000000"/>
        </w:rPr>
        <w:t>dihasilkan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w:t>
      </w:r>
      <w:proofErr w:type="spellStart"/>
      <w:r w:rsidRPr="007A706A">
        <w:rPr>
          <w:color w:val="000000"/>
        </w:rPr>
        <w:t>siklus</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100 </w:t>
      </w:r>
      <w:proofErr w:type="spellStart"/>
      <w:r w:rsidRPr="007A706A">
        <w:rPr>
          <w:color w:val="000000"/>
        </w:rPr>
        <w:t>menit</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300 </w:t>
      </w:r>
      <w:proofErr w:type="spellStart"/>
      <w:r w:rsidRPr="007A706A">
        <w:rPr>
          <w:color w:val="000000"/>
        </w:rPr>
        <w:t>produk</w:t>
      </w:r>
      <w:proofErr w:type="spellEnd"/>
      <w:r w:rsidRPr="007A706A">
        <w:rPr>
          <w:color w:val="000000"/>
        </w:rPr>
        <w:t xml:space="preserve"> </w:t>
      </w:r>
      <w:proofErr w:type="spellStart"/>
      <w:r w:rsidRPr="007A706A">
        <w:rPr>
          <w:color w:val="000000"/>
        </w:rPr>
        <w:t>sehingga</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w:t>
      </w:r>
      <w:proofErr w:type="spellStart"/>
      <w:r w:rsidRPr="007A706A">
        <w:rPr>
          <w:color w:val="000000"/>
        </w:rPr>
        <w:t>menit</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menghasilkan</w:t>
      </w:r>
      <w:proofErr w:type="spellEnd"/>
      <w:r w:rsidRPr="007A706A">
        <w:rPr>
          <w:color w:val="000000"/>
        </w:rPr>
        <w:t xml:space="preserve"> 3 </w:t>
      </w:r>
      <w:proofErr w:type="spellStart"/>
      <w:r w:rsidRPr="007A706A">
        <w:rPr>
          <w:color w:val="000000"/>
        </w:rPr>
        <w:t>produk</w:t>
      </w:r>
      <w:proofErr w:type="spellEnd"/>
      <w:r w:rsidRPr="007A706A">
        <w:rPr>
          <w:color w:val="000000"/>
        </w:rPr>
        <w:t xml:space="preserve">. </w:t>
      </w:r>
      <w:proofErr w:type="spellStart"/>
      <w:r w:rsidRPr="007A706A">
        <w:rPr>
          <w:color w:val="000000"/>
        </w:rPr>
        <w:t>Maka</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630 </w:t>
      </w:r>
      <w:proofErr w:type="spellStart"/>
      <w:r w:rsidRPr="007A706A">
        <w:rPr>
          <w:color w:val="000000"/>
        </w:rPr>
        <w:t>menit</w:t>
      </w:r>
      <w:proofErr w:type="spellEnd"/>
      <w:r w:rsidRPr="007A706A">
        <w:rPr>
          <w:color w:val="000000"/>
        </w:rPr>
        <w:t xml:space="preserve">, UKM </w:t>
      </w:r>
      <w:proofErr w:type="spellStart"/>
      <w:r w:rsidRPr="007A706A">
        <w:rPr>
          <w:color w:val="000000"/>
        </w:rPr>
        <w:t>dapat</w:t>
      </w:r>
      <w:proofErr w:type="spellEnd"/>
      <w:r w:rsidRPr="007A706A">
        <w:rPr>
          <w:color w:val="000000"/>
        </w:rPr>
        <w:t xml:space="preserve"> </w:t>
      </w:r>
      <w:proofErr w:type="spellStart"/>
      <w:r w:rsidRPr="007A706A">
        <w:rPr>
          <w:color w:val="000000"/>
        </w:rPr>
        <w:t>menghasilkan</w:t>
      </w:r>
      <w:proofErr w:type="spellEnd"/>
      <w:r w:rsidRPr="007A706A">
        <w:rPr>
          <w:color w:val="000000"/>
        </w:rPr>
        <w:t xml:space="preserve"> </w:t>
      </w:r>
      <w:proofErr w:type="spellStart"/>
      <w:r w:rsidRPr="007A706A">
        <w:rPr>
          <w:color w:val="000000"/>
        </w:rPr>
        <w:t>sebanyak</w:t>
      </w:r>
      <w:proofErr w:type="spellEnd"/>
      <w:r w:rsidRPr="007A706A">
        <w:rPr>
          <w:color w:val="000000"/>
        </w:rPr>
        <w:t xml:space="preserve"> 1.890 </w:t>
      </w:r>
      <w:proofErr w:type="spellStart"/>
      <w:r w:rsidRPr="007A706A">
        <w:rPr>
          <w:color w:val="000000"/>
        </w:rPr>
        <w:t>produk</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Rp 2.457.000. </w:t>
      </w:r>
      <w:r w:rsidRPr="007A706A">
        <w:rPr>
          <w:color w:val="000000"/>
        </w:rPr>
        <w:lastRenderedPageBreak/>
        <w:t xml:space="preserve">Nilai </w:t>
      </w:r>
      <w:proofErr w:type="spellStart"/>
      <w:r w:rsidRPr="007A706A">
        <w:rPr>
          <w:color w:val="000000"/>
        </w:rPr>
        <w:t>tersebut</w:t>
      </w:r>
      <w:proofErr w:type="spellEnd"/>
      <w:r w:rsidRPr="007A706A">
        <w:rPr>
          <w:color w:val="000000"/>
        </w:rPr>
        <w:t xml:space="preserve"> </w:t>
      </w:r>
      <w:proofErr w:type="spellStart"/>
      <w:r w:rsidRPr="007A706A">
        <w:rPr>
          <w:color w:val="000000"/>
        </w:rPr>
        <w:t>berada</w:t>
      </w:r>
      <w:proofErr w:type="spellEnd"/>
      <w:r w:rsidRPr="007A706A">
        <w:rPr>
          <w:color w:val="000000"/>
        </w:rPr>
        <w:t xml:space="preserve"> di </w:t>
      </w:r>
      <w:proofErr w:type="spellStart"/>
      <w:r w:rsidRPr="007A706A">
        <w:rPr>
          <w:color w:val="000000"/>
        </w:rPr>
        <w:t>rentang</w:t>
      </w:r>
      <w:proofErr w:type="spellEnd"/>
      <w:r w:rsidRPr="007A706A">
        <w:rPr>
          <w:color w:val="000000"/>
        </w:rPr>
        <w:t xml:space="preserve"> 40%-60% BTR </w:t>
      </w:r>
      <w:proofErr w:type="spellStart"/>
      <w:r w:rsidRPr="007A706A">
        <w:rPr>
          <w:color w:val="000000"/>
        </w:rPr>
        <w:t>sehingga</w:t>
      </w:r>
      <w:proofErr w:type="spellEnd"/>
      <w:r w:rsidRPr="007A706A">
        <w:rPr>
          <w:color w:val="000000"/>
        </w:rPr>
        <w:t xml:space="preserve"> </w:t>
      </w:r>
      <w:proofErr w:type="spellStart"/>
      <w:r w:rsidRPr="007A706A">
        <w:rPr>
          <w:color w:val="000000"/>
        </w:rPr>
        <w:t>termasuk</w:t>
      </w:r>
      <w:proofErr w:type="spellEnd"/>
      <w:r w:rsidRPr="007A706A">
        <w:rPr>
          <w:color w:val="000000"/>
        </w:rPr>
        <w:t xml:space="preserve"> </w:t>
      </w:r>
      <w:proofErr w:type="spellStart"/>
      <w:r w:rsidRPr="007A706A">
        <w:rPr>
          <w:color w:val="000000"/>
        </w:rPr>
        <w:t>kedalam</w:t>
      </w:r>
      <w:proofErr w:type="spellEnd"/>
      <w:r w:rsidRPr="007A706A">
        <w:rPr>
          <w:color w:val="000000"/>
        </w:rPr>
        <w:t xml:space="preserve"> index </w:t>
      </w:r>
      <w:proofErr w:type="spellStart"/>
      <w:r w:rsidRPr="007A706A">
        <w:rPr>
          <w:color w:val="000000"/>
        </w:rPr>
        <w:t>dampak</w:t>
      </w:r>
      <w:proofErr w:type="spellEnd"/>
      <w:r w:rsidRPr="007A706A">
        <w:rPr>
          <w:color w:val="000000"/>
        </w:rPr>
        <w:t xml:space="preserve"> 3.</w:t>
      </w:r>
    </w:p>
    <w:p w14:paraId="1D9F1969" w14:textId="77777777"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Risiko</w:t>
      </w:r>
      <w:proofErr w:type="spellEnd"/>
      <w:r w:rsidRPr="007A706A">
        <w:rPr>
          <w:color w:val="000000"/>
        </w:rPr>
        <w:t xml:space="preserve"> </w:t>
      </w:r>
      <w:proofErr w:type="spellStart"/>
      <w:r w:rsidRPr="007A706A">
        <w:rPr>
          <w:color w:val="000000"/>
        </w:rPr>
        <w:t>kedua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Hal </w:t>
      </w:r>
      <w:proofErr w:type="spellStart"/>
      <w:r w:rsidRPr="007A706A">
        <w:rPr>
          <w:color w:val="000000"/>
        </w:rPr>
        <w:t>ini</w:t>
      </w:r>
      <w:proofErr w:type="spellEnd"/>
      <w:r w:rsidRPr="007A706A">
        <w:rPr>
          <w:color w:val="000000"/>
        </w:rPr>
        <w:t xml:space="preserve"> </w:t>
      </w:r>
      <w:proofErr w:type="spellStart"/>
      <w:r w:rsidRPr="007A706A">
        <w:rPr>
          <w:color w:val="000000"/>
        </w:rPr>
        <w:t>ditandai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ditemukannya</w:t>
      </w:r>
      <w:proofErr w:type="spellEnd"/>
      <w:r w:rsidRPr="007A706A">
        <w:rPr>
          <w:color w:val="000000"/>
        </w:rPr>
        <w:t xml:space="preserve"> </w:t>
      </w:r>
      <w:proofErr w:type="spellStart"/>
      <w:r w:rsidRPr="007A706A">
        <w:rPr>
          <w:color w:val="000000"/>
        </w:rPr>
        <w:t>kemasan</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yang </w:t>
      </w:r>
      <w:proofErr w:type="spellStart"/>
      <w:r w:rsidRPr="007A706A">
        <w:rPr>
          <w:color w:val="000000"/>
        </w:rPr>
        <w:t>rusak</w:t>
      </w:r>
      <w:proofErr w:type="spellEnd"/>
      <w:r w:rsidRPr="007A706A">
        <w:rPr>
          <w:color w:val="000000"/>
        </w:rPr>
        <w:t xml:space="preserve"> dan </w:t>
      </w:r>
      <w:proofErr w:type="spellStart"/>
      <w:r w:rsidRPr="007A706A">
        <w:rPr>
          <w:color w:val="000000"/>
        </w:rPr>
        <w:t>serangga</w:t>
      </w:r>
      <w:proofErr w:type="spellEnd"/>
      <w:r w:rsidRPr="007A706A">
        <w:rPr>
          <w:color w:val="000000"/>
        </w:rPr>
        <w:t xml:space="preserve"> pada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yang </w:t>
      </w:r>
      <w:proofErr w:type="spellStart"/>
      <w:r w:rsidRPr="007A706A">
        <w:rPr>
          <w:color w:val="000000"/>
        </w:rPr>
        <w:t>berbau</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w:t>
      </w:r>
      <w:proofErr w:type="spellStart"/>
      <w:r w:rsidRPr="007A706A">
        <w:rPr>
          <w:color w:val="000000"/>
        </w:rPr>
        <w:t>sedap</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kejadian</w:t>
      </w:r>
      <w:proofErr w:type="spellEnd"/>
      <w:r w:rsidRPr="007A706A">
        <w:rPr>
          <w:color w:val="000000"/>
        </w:rPr>
        <w:t xml:space="preserve"> masa </w:t>
      </w:r>
      <w:proofErr w:type="spellStart"/>
      <w:r w:rsidRPr="007A706A">
        <w:rPr>
          <w:color w:val="000000"/>
        </w:rPr>
        <w:t>lalu</w:t>
      </w:r>
      <w:proofErr w:type="spellEnd"/>
      <w:r w:rsidRPr="007A706A">
        <w:rPr>
          <w:color w:val="000000"/>
        </w:rPr>
        <w:t xml:space="preserve">, UKM XYZ </w:t>
      </w:r>
      <w:proofErr w:type="spellStart"/>
      <w:r w:rsidRPr="007A706A">
        <w:rPr>
          <w:color w:val="000000"/>
        </w:rPr>
        <w:t>pernah</w:t>
      </w:r>
      <w:proofErr w:type="spellEnd"/>
      <w:r w:rsidRPr="007A706A">
        <w:rPr>
          <w:color w:val="000000"/>
        </w:rPr>
        <w:t xml:space="preserve"> </w:t>
      </w:r>
      <w:proofErr w:type="spellStart"/>
      <w:r w:rsidRPr="007A706A">
        <w:rPr>
          <w:color w:val="000000"/>
        </w:rPr>
        <w:t>mengalami</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w:t>
      </w:r>
      <w:proofErr w:type="spellStart"/>
      <w:r w:rsidRPr="007A706A">
        <w:rPr>
          <w:color w:val="000000"/>
        </w:rPr>
        <w:t>sebanyak</w:t>
      </w:r>
      <w:proofErr w:type="spellEnd"/>
      <w:r w:rsidRPr="007A706A">
        <w:rPr>
          <w:color w:val="000000"/>
        </w:rPr>
        <w:t xml:space="preserve"> </w:t>
      </w:r>
      <w:proofErr w:type="spellStart"/>
      <w:r w:rsidRPr="007A706A">
        <w:rPr>
          <w:color w:val="000000"/>
        </w:rPr>
        <w:t>sembilan</w:t>
      </w:r>
      <w:proofErr w:type="spellEnd"/>
      <w:r w:rsidRPr="007A706A">
        <w:rPr>
          <w:color w:val="000000"/>
        </w:rPr>
        <w:t xml:space="preserve"> kali </w:t>
      </w:r>
      <w:proofErr w:type="spellStart"/>
      <w:r w:rsidRPr="007A706A">
        <w:rPr>
          <w:color w:val="000000"/>
        </w:rPr>
        <w:t>dengan</w:t>
      </w:r>
      <w:proofErr w:type="spellEnd"/>
      <w:r w:rsidRPr="007A706A">
        <w:rPr>
          <w:color w:val="000000"/>
        </w:rPr>
        <w:t xml:space="preserve"> total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yang </w:t>
      </w:r>
      <w:proofErr w:type="spellStart"/>
      <w:r w:rsidRPr="007A706A">
        <w:rPr>
          <w:color w:val="000000"/>
        </w:rPr>
        <w:t>mengalami</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sekitar</w:t>
      </w:r>
      <w:proofErr w:type="spellEnd"/>
      <w:r w:rsidRPr="007A706A">
        <w:rPr>
          <w:color w:val="000000"/>
        </w:rPr>
        <w:t xml:space="preserve"> 21 kg. </w:t>
      </w:r>
      <w:proofErr w:type="spellStart"/>
      <w:r w:rsidRPr="007A706A">
        <w:rPr>
          <w:color w:val="000000"/>
        </w:rPr>
        <w:t>Berdasarkan</w:t>
      </w:r>
      <w:proofErr w:type="spellEnd"/>
      <w:r w:rsidRPr="007A706A">
        <w:rPr>
          <w:color w:val="000000"/>
        </w:rPr>
        <w:t xml:space="preserve"> </w:t>
      </w:r>
      <w:proofErr w:type="spellStart"/>
      <w:r w:rsidRPr="007A706A">
        <w:rPr>
          <w:color w:val="000000"/>
        </w:rPr>
        <w:t>kriteria</w:t>
      </w:r>
      <w:proofErr w:type="spellEnd"/>
      <w:r w:rsidRPr="007A706A">
        <w:rPr>
          <w:color w:val="000000"/>
        </w:rPr>
        <w:t xml:space="preserve"> </w:t>
      </w:r>
      <w:proofErr w:type="spellStart"/>
      <w:r w:rsidRPr="007A706A">
        <w:rPr>
          <w:color w:val="000000"/>
        </w:rPr>
        <w:t>probabilitas</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termasuk</w:t>
      </w:r>
      <w:proofErr w:type="spellEnd"/>
      <w:r w:rsidRPr="007A706A">
        <w:rPr>
          <w:color w:val="000000"/>
        </w:rPr>
        <w:t xml:space="preserve"> </w:t>
      </w:r>
      <w:proofErr w:type="spellStart"/>
      <w:r w:rsidRPr="007A706A">
        <w:rPr>
          <w:color w:val="000000"/>
        </w:rPr>
        <w:t>kedalam</w:t>
      </w:r>
      <w:proofErr w:type="spellEnd"/>
      <w:r w:rsidRPr="007A706A">
        <w:rPr>
          <w:color w:val="000000"/>
        </w:rPr>
        <w:t xml:space="preserve"> index 4. </w:t>
      </w:r>
      <w:proofErr w:type="spellStart"/>
      <w:r w:rsidRPr="007A706A">
        <w:rPr>
          <w:color w:val="000000"/>
        </w:rPr>
        <w:t>Dampak</w:t>
      </w:r>
      <w:proofErr w:type="spellEnd"/>
      <w:r w:rsidRPr="007A706A">
        <w:rPr>
          <w:color w:val="000000"/>
        </w:rPr>
        <w:t xml:space="preserve"> </w:t>
      </w:r>
      <w:proofErr w:type="spellStart"/>
      <w:r w:rsidRPr="007A706A">
        <w:rPr>
          <w:color w:val="000000"/>
        </w:rPr>
        <w:t>finansial</w:t>
      </w:r>
      <w:proofErr w:type="spellEnd"/>
      <w:r w:rsidRPr="007A706A">
        <w:rPr>
          <w:color w:val="000000"/>
        </w:rPr>
        <w:t xml:space="preserve"> </w:t>
      </w:r>
      <w:proofErr w:type="spellStart"/>
      <w:r w:rsidRPr="007A706A">
        <w:rPr>
          <w:color w:val="000000"/>
        </w:rPr>
        <w:t>akibat</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sebesar</w:t>
      </w:r>
      <w:proofErr w:type="spellEnd"/>
      <w:r w:rsidRPr="007A706A">
        <w:rPr>
          <w:color w:val="000000"/>
        </w:rPr>
        <w:t xml:space="preserve"> Rp 222.000. Nilai </w:t>
      </w:r>
      <w:proofErr w:type="spellStart"/>
      <w:r w:rsidRPr="007A706A">
        <w:rPr>
          <w:color w:val="000000"/>
        </w:rPr>
        <w:t>tersebut</w:t>
      </w:r>
      <w:proofErr w:type="spellEnd"/>
      <w:r w:rsidRPr="007A706A">
        <w:rPr>
          <w:color w:val="000000"/>
        </w:rPr>
        <w:t xml:space="preserve"> </w:t>
      </w:r>
      <w:proofErr w:type="spellStart"/>
      <w:r w:rsidRPr="007A706A">
        <w:rPr>
          <w:color w:val="000000"/>
        </w:rPr>
        <w:t>diperoleh</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harga</w:t>
      </w:r>
      <w:proofErr w:type="spellEnd"/>
      <w:r w:rsidRPr="007A706A">
        <w:rPr>
          <w:color w:val="000000"/>
        </w:rPr>
        <w:t xml:space="preserve"> </w:t>
      </w:r>
      <w:proofErr w:type="spellStart"/>
      <w:r w:rsidRPr="007A706A">
        <w:rPr>
          <w:color w:val="000000"/>
        </w:rPr>
        <w:t>beli</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w:t>
      </w:r>
      <w:proofErr w:type="spellStart"/>
      <w:r w:rsidRPr="007A706A">
        <w:rPr>
          <w:color w:val="000000"/>
        </w:rPr>
        <w:t>dikalikan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jumlah</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yang </w:t>
      </w:r>
      <w:proofErr w:type="spellStart"/>
      <w:r w:rsidRPr="007A706A">
        <w:rPr>
          <w:color w:val="000000"/>
        </w:rPr>
        <w:t>mengalami</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tabel</w:t>
      </w:r>
      <w:proofErr w:type="spellEnd"/>
      <w:r w:rsidRPr="007A706A">
        <w:rPr>
          <w:color w:val="000000"/>
        </w:rPr>
        <w:t xml:space="preserve"> index </w:t>
      </w:r>
      <w:proofErr w:type="spellStart"/>
      <w:r w:rsidRPr="007A706A">
        <w:rPr>
          <w:color w:val="000000"/>
        </w:rPr>
        <w:t>dampak</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kurang</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20% </w:t>
      </w:r>
      <w:proofErr w:type="spellStart"/>
      <w:r w:rsidRPr="007A706A">
        <w:rPr>
          <w:color w:val="000000"/>
        </w:rPr>
        <w:t>sehingga</w:t>
      </w:r>
      <w:proofErr w:type="spellEnd"/>
      <w:r w:rsidRPr="007A706A">
        <w:rPr>
          <w:color w:val="000000"/>
        </w:rPr>
        <w:t xml:space="preserve"> index </w:t>
      </w:r>
      <w:proofErr w:type="spellStart"/>
      <w:r w:rsidRPr="007A706A">
        <w:rPr>
          <w:color w:val="000000"/>
        </w:rPr>
        <w:t>dampak</w:t>
      </w:r>
      <w:proofErr w:type="spellEnd"/>
      <w:r w:rsidRPr="007A706A">
        <w:rPr>
          <w:color w:val="000000"/>
        </w:rPr>
        <w:t xml:space="preserve"> </w:t>
      </w:r>
      <w:proofErr w:type="spellStart"/>
      <w:r w:rsidRPr="007A706A">
        <w:rPr>
          <w:color w:val="000000"/>
        </w:rPr>
        <w:t>nya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w:t>
      </w:r>
    </w:p>
    <w:p w14:paraId="7B9E8990" w14:textId="77777777" w:rsidR="00CC4386" w:rsidRPr="007A706A" w:rsidRDefault="00CC4386" w:rsidP="007A706A">
      <w:pPr>
        <w:pStyle w:val="Els-2ndorder-head"/>
        <w:numPr>
          <w:ilvl w:val="1"/>
          <w:numId w:val="8"/>
        </w:numPr>
        <w:spacing w:before="0" w:after="0" w:line="276" w:lineRule="auto"/>
        <w:ind w:hanging="2"/>
        <w:jc w:val="both"/>
        <w:rPr>
          <w:sz w:val="24"/>
          <w:szCs w:val="24"/>
          <w:lang w:val="id-ID"/>
        </w:rPr>
      </w:pPr>
      <w:r w:rsidRPr="007A706A">
        <w:rPr>
          <w:sz w:val="24"/>
          <w:szCs w:val="24"/>
          <w:lang w:val="id-ID"/>
        </w:rPr>
        <w:t xml:space="preserve">Evaluasi Risiko </w:t>
      </w:r>
    </w:p>
    <w:p w14:paraId="0C1050E7" w14:textId="77777777"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r w:rsidRPr="007A706A">
        <w:rPr>
          <w:color w:val="000000"/>
        </w:rPr>
        <w:t xml:space="preserve">Proses </w:t>
      </w:r>
      <w:proofErr w:type="spellStart"/>
      <w:r w:rsidRPr="007A706A">
        <w:rPr>
          <w:color w:val="000000"/>
        </w:rPr>
        <w:t>evaluasi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proses </w:t>
      </w:r>
      <w:proofErr w:type="spellStart"/>
      <w:r w:rsidRPr="007A706A">
        <w:rPr>
          <w:color w:val="000000"/>
        </w:rPr>
        <w:t>untuk</w:t>
      </w:r>
      <w:proofErr w:type="spellEnd"/>
      <w:r w:rsidRPr="007A706A">
        <w:rPr>
          <w:color w:val="000000"/>
        </w:rPr>
        <w:t xml:space="preserve"> </w:t>
      </w:r>
      <w:proofErr w:type="spellStart"/>
      <w:r w:rsidRPr="007A706A">
        <w:rPr>
          <w:color w:val="000000"/>
        </w:rPr>
        <w:t>memberikan</w:t>
      </w:r>
      <w:proofErr w:type="spellEnd"/>
      <w:r w:rsidRPr="007A706A">
        <w:rPr>
          <w:color w:val="000000"/>
        </w:rPr>
        <w:t xml:space="preserve"> </w:t>
      </w:r>
      <w:proofErr w:type="spellStart"/>
      <w:r w:rsidRPr="007A706A">
        <w:rPr>
          <w:color w:val="000000"/>
        </w:rPr>
        <w:t>usulan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dan </w:t>
      </w:r>
      <w:proofErr w:type="spellStart"/>
      <w:r w:rsidRPr="007A706A">
        <w:rPr>
          <w:color w:val="000000"/>
        </w:rPr>
        <w:t>menentukan</w:t>
      </w:r>
      <w:proofErr w:type="spellEnd"/>
      <w:r w:rsidRPr="007A706A">
        <w:rPr>
          <w:color w:val="000000"/>
        </w:rPr>
        <w:t xml:space="preserve"> </w:t>
      </w:r>
      <w:proofErr w:type="spellStart"/>
      <w:r w:rsidRPr="007A706A">
        <w:rPr>
          <w:color w:val="000000"/>
        </w:rPr>
        <w:t>berapa</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yang </w:t>
      </w:r>
      <w:proofErr w:type="spellStart"/>
      <w:r w:rsidRPr="007A706A">
        <w:rPr>
          <w:color w:val="000000"/>
        </w:rPr>
        <w:t>diperlukan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tersebut</w:t>
      </w:r>
      <w:proofErr w:type="spellEnd"/>
      <w:r w:rsidRPr="007A706A">
        <w:rPr>
          <w:color w:val="000000"/>
        </w:rPr>
        <w:t>.</w:t>
      </w:r>
    </w:p>
    <w:p w14:paraId="65F0C007"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color w:val="000000"/>
        </w:rPr>
      </w:pPr>
    </w:p>
    <w:p w14:paraId="4C3A3608" w14:textId="77777777" w:rsidR="000006EE" w:rsidRPr="000006EE" w:rsidRDefault="00CC4386" w:rsidP="007A706A">
      <w:pPr>
        <w:pBdr>
          <w:top w:val="nil"/>
          <w:left w:val="nil"/>
          <w:bottom w:val="nil"/>
          <w:right w:val="nil"/>
          <w:between w:val="nil"/>
        </w:pBdr>
        <w:spacing w:line="276" w:lineRule="auto"/>
        <w:ind w:leftChars="0" w:left="0" w:firstLineChars="0" w:firstLine="0"/>
        <w:jc w:val="center"/>
        <w:rPr>
          <w:b/>
          <w:bCs/>
          <w:lang w:val="id-ID"/>
        </w:rPr>
      </w:pPr>
      <w:r w:rsidRPr="000006EE">
        <w:rPr>
          <w:b/>
          <w:bCs/>
        </w:rPr>
        <w:t>Tab</w:t>
      </w:r>
      <w:r w:rsidRPr="000006EE">
        <w:rPr>
          <w:b/>
          <w:bCs/>
          <w:lang w:val="id-ID"/>
        </w:rPr>
        <w:t>el</w:t>
      </w:r>
      <w:r w:rsidRPr="000006EE">
        <w:rPr>
          <w:b/>
          <w:bCs/>
        </w:rPr>
        <w:t xml:space="preserve"> 15</w:t>
      </w:r>
    </w:p>
    <w:p w14:paraId="6003B5F7" w14:textId="3ECFFD6E" w:rsidR="00CC4386" w:rsidRPr="000006EE" w:rsidRDefault="00CC4386" w:rsidP="007A706A">
      <w:pPr>
        <w:pBdr>
          <w:top w:val="nil"/>
          <w:left w:val="nil"/>
          <w:bottom w:val="nil"/>
          <w:right w:val="nil"/>
          <w:between w:val="nil"/>
        </w:pBdr>
        <w:spacing w:line="276" w:lineRule="auto"/>
        <w:ind w:leftChars="0" w:left="0" w:firstLineChars="0" w:firstLine="0"/>
        <w:jc w:val="center"/>
        <w:rPr>
          <w:b/>
          <w:bCs/>
          <w:color w:val="000000"/>
        </w:rPr>
      </w:pPr>
      <w:r w:rsidRPr="000006EE">
        <w:rPr>
          <w:b/>
          <w:bCs/>
          <w:lang w:val="id-ID"/>
        </w:rPr>
        <w:t>Evaluasi Risiko</w:t>
      </w:r>
    </w:p>
    <w:tbl>
      <w:tblPr>
        <w:tblW w:w="7289" w:type="dxa"/>
        <w:jc w:val="center"/>
        <w:tblLook w:val="04A0" w:firstRow="1" w:lastRow="0" w:firstColumn="1" w:lastColumn="0" w:noHBand="0" w:noVBand="1"/>
      </w:tblPr>
      <w:tblGrid>
        <w:gridCol w:w="4702"/>
        <w:gridCol w:w="1317"/>
        <w:gridCol w:w="1270"/>
      </w:tblGrid>
      <w:tr w:rsidR="00CC4386" w:rsidRPr="000006EE" w14:paraId="0B2F8F76" w14:textId="77777777" w:rsidTr="00CC4386">
        <w:trPr>
          <w:trHeight w:val="160"/>
          <w:jc w:val="center"/>
        </w:trPr>
        <w:tc>
          <w:tcPr>
            <w:tcW w:w="4740" w:type="dxa"/>
            <w:tcBorders>
              <w:top w:val="single" w:sz="4" w:space="0" w:color="auto"/>
              <w:left w:val="nil"/>
              <w:bottom w:val="single" w:sz="4" w:space="0" w:color="auto"/>
              <w:right w:val="nil"/>
            </w:tcBorders>
            <w:shd w:val="clear" w:color="auto" w:fill="auto"/>
            <w:vAlign w:val="center"/>
            <w:hideMark/>
          </w:tcPr>
          <w:p w14:paraId="0968B461" w14:textId="77777777" w:rsidR="00CC4386" w:rsidRPr="000006EE" w:rsidRDefault="00CC4386" w:rsidP="007A706A">
            <w:pPr>
              <w:spacing w:line="276" w:lineRule="auto"/>
              <w:ind w:left="0" w:hanging="2"/>
              <w:jc w:val="center"/>
              <w:rPr>
                <w:b/>
                <w:bCs/>
                <w:color w:val="000000"/>
                <w:sz w:val="20"/>
              </w:rPr>
            </w:pPr>
            <w:proofErr w:type="spellStart"/>
            <w:r w:rsidRPr="000006EE">
              <w:rPr>
                <w:b/>
                <w:bCs/>
                <w:color w:val="000000"/>
                <w:sz w:val="20"/>
              </w:rPr>
              <w:t>Penanganan</w:t>
            </w:r>
            <w:proofErr w:type="spellEnd"/>
            <w:r w:rsidRPr="000006EE">
              <w:rPr>
                <w:b/>
                <w:bCs/>
                <w:color w:val="000000"/>
                <w:sz w:val="20"/>
              </w:rPr>
              <w:t xml:space="preserve"> </w:t>
            </w:r>
            <w:proofErr w:type="spellStart"/>
            <w:r w:rsidRPr="000006EE">
              <w:rPr>
                <w:b/>
                <w:bCs/>
                <w:color w:val="000000"/>
                <w:sz w:val="20"/>
              </w:rPr>
              <w:t>Risiko</w:t>
            </w:r>
            <w:proofErr w:type="spellEnd"/>
            <w:r w:rsidRPr="000006EE">
              <w:rPr>
                <w:b/>
                <w:bCs/>
                <w:color w:val="000000"/>
                <w:sz w:val="20"/>
              </w:rPr>
              <w:t xml:space="preserve"> (</w:t>
            </w:r>
            <w:r w:rsidRPr="000006EE">
              <w:rPr>
                <w:b/>
                <w:bCs/>
                <w:i/>
                <w:iCs/>
                <w:color w:val="000000"/>
                <w:sz w:val="20"/>
              </w:rPr>
              <w:t>Risk Treatment</w:t>
            </w:r>
            <w:r w:rsidRPr="000006EE">
              <w:rPr>
                <w:b/>
                <w:bCs/>
                <w:color w:val="000000"/>
                <w:sz w:val="20"/>
              </w:rPr>
              <w:t>)</w:t>
            </w:r>
          </w:p>
        </w:tc>
        <w:tc>
          <w:tcPr>
            <w:tcW w:w="1317" w:type="dxa"/>
            <w:tcBorders>
              <w:top w:val="single" w:sz="4" w:space="0" w:color="auto"/>
              <w:left w:val="nil"/>
              <w:bottom w:val="single" w:sz="4" w:space="0" w:color="auto"/>
              <w:right w:val="nil"/>
            </w:tcBorders>
            <w:shd w:val="clear" w:color="auto" w:fill="auto"/>
            <w:vAlign w:val="center"/>
            <w:hideMark/>
          </w:tcPr>
          <w:p w14:paraId="10DC9315" w14:textId="77777777" w:rsidR="00CC4386" w:rsidRPr="000006EE" w:rsidRDefault="00CC4386" w:rsidP="007A706A">
            <w:pPr>
              <w:spacing w:line="276" w:lineRule="auto"/>
              <w:ind w:left="0" w:hanging="2"/>
              <w:jc w:val="center"/>
              <w:rPr>
                <w:b/>
                <w:bCs/>
                <w:color w:val="000000"/>
                <w:sz w:val="20"/>
              </w:rPr>
            </w:pPr>
            <w:proofErr w:type="spellStart"/>
            <w:r w:rsidRPr="000006EE">
              <w:rPr>
                <w:b/>
                <w:bCs/>
                <w:color w:val="000000"/>
                <w:sz w:val="20"/>
              </w:rPr>
              <w:t>Biaya</w:t>
            </w:r>
            <w:proofErr w:type="spellEnd"/>
            <w:r w:rsidRPr="000006EE">
              <w:rPr>
                <w:b/>
                <w:bCs/>
                <w:color w:val="000000"/>
                <w:sz w:val="20"/>
              </w:rPr>
              <w:t xml:space="preserve"> </w:t>
            </w:r>
            <w:proofErr w:type="spellStart"/>
            <w:r w:rsidRPr="000006EE">
              <w:rPr>
                <w:b/>
                <w:bCs/>
                <w:color w:val="000000"/>
                <w:sz w:val="20"/>
              </w:rPr>
              <w:t>Penanganan</w:t>
            </w:r>
            <w:proofErr w:type="spellEnd"/>
            <w:r w:rsidRPr="000006EE">
              <w:rPr>
                <w:b/>
                <w:bCs/>
                <w:color w:val="000000"/>
                <w:sz w:val="20"/>
              </w:rPr>
              <w:t xml:space="preserve"> </w:t>
            </w:r>
            <w:proofErr w:type="spellStart"/>
            <w:r w:rsidRPr="000006EE">
              <w:rPr>
                <w:b/>
                <w:bCs/>
                <w:color w:val="000000"/>
                <w:sz w:val="20"/>
              </w:rPr>
              <w:t>Risiko</w:t>
            </w:r>
            <w:proofErr w:type="spellEnd"/>
            <w:r w:rsidRPr="000006EE">
              <w:rPr>
                <w:b/>
                <w:bCs/>
                <w:color w:val="000000"/>
                <w:sz w:val="20"/>
              </w:rPr>
              <w:t xml:space="preserve"> (Rp)</w:t>
            </w:r>
          </w:p>
        </w:tc>
        <w:tc>
          <w:tcPr>
            <w:tcW w:w="1232" w:type="dxa"/>
            <w:tcBorders>
              <w:top w:val="single" w:sz="4" w:space="0" w:color="auto"/>
              <w:left w:val="nil"/>
              <w:bottom w:val="single" w:sz="4" w:space="0" w:color="auto"/>
              <w:right w:val="nil"/>
            </w:tcBorders>
            <w:shd w:val="clear" w:color="auto" w:fill="auto"/>
            <w:vAlign w:val="center"/>
            <w:hideMark/>
          </w:tcPr>
          <w:p w14:paraId="790335B0" w14:textId="77777777" w:rsidR="00CC4386" w:rsidRPr="000006EE" w:rsidRDefault="00CC4386" w:rsidP="007A706A">
            <w:pPr>
              <w:spacing w:line="276" w:lineRule="auto"/>
              <w:ind w:left="0" w:hanging="2"/>
              <w:jc w:val="center"/>
              <w:rPr>
                <w:b/>
                <w:bCs/>
                <w:color w:val="000000"/>
                <w:sz w:val="20"/>
              </w:rPr>
            </w:pPr>
            <w:proofErr w:type="spellStart"/>
            <w:r w:rsidRPr="000006EE">
              <w:rPr>
                <w:b/>
                <w:bCs/>
                <w:color w:val="000000"/>
                <w:sz w:val="20"/>
              </w:rPr>
              <w:t>Penanganan</w:t>
            </w:r>
            <w:proofErr w:type="spellEnd"/>
            <w:r w:rsidRPr="000006EE">
              <w:rPr>
                <w:b/>
                <w:bCs/>
                <w:color w:val="000000"/>
                <w:sz w:val="20"/>
              </w:rPr>
              <w:t xml:space="preserve"> Yang Telah </w:t>
            </w:r>
            <w:proofErr w:type="spellStart"/>
            <w:r w:rsidRPr="000006EE">
              <w:rPr>
                <w:b/>
                <w:bCs/>
                <w:color w:val="000000"/>
                <w:sz w:val="20"/>
              </w:rPr>
              <w:t>Dilakukan</w:t>
            </w:r>
            <w:proofErr w:type="spellEnd"/>
            <w:r w:rsidRPr="000006EE">
              <w:rPr>
                <w:b/>
                <w:bCs/>
                <w:color w:val="000000"/>
                <w:sz w:val="20"/>
              </w:rPr>
              <w:t xml:space="preserve"> </w:t>
            </w:r>
          </w:p>
        </w:tc>
      </w:tr>
      <w:tr w:rsidR="00CC4386" w:rsidRPr="000006EE" w14:paraId="69921E35" w14:textId="77777777" w:rsidTr="00CC4386">
        <w:trPr>
          <w:trHeight w:val="147"/>
          <w:jc w:val="center"/>
        </w:trPr>
        <w:tc>
          <w:tcPr>
            <w:tcW w:w="4740" w:type="dxa"/>
            <w:tcBorders>
              <w:top w:val="nil"/>
              <w:left w:val="nil"/>
              <w:bottom w:val="nil"/>
              <w:right w:val="nil"/>
            </w:tcBorders>
            <w:shd w:val="clear" w:color="auto" w:fill="auto"/>
            <w:hideMark/>
          </w:tcPr>
          <w:p w14:paraId="3A9F5259" w14:textId="77777777" w:rsidR="00CC4386" w:rsidRPr="000006EE" w:rsidRDefault="00CC4386" w:rsidP="007A706A">
            <w:pPr>
              <w:spacing w:line="276" w:lineRule="auto"/>
              <w:ind w:left="0" w:hanging="2"/>
              <w:jc w:val="both"/>
              <w:rPr>
                <w:color w:val="000000"/>
                <w:sz w:val="20"/>
              </w:rPr>
            </w:pPr>
            <w:r w:rsidRPr="000006EE">
              <w:rPr>
                <w:color w:val="000000"/>
                <w:sz w:val="20"/>
              </w:rPr>
              <w:t xml:space="preserve">1.Membuat </w:t>
            </w:r>
            <w:proofErr w:type="spellStart"/>
            <w:r w:rsidRPr="000006EE">
              <w:rPr>
                <w:color w:val="000000"/>
                <w:sz w:val="20"/>
              </w:rPr>
              <w:t>Prosedur</w:t>
            </w:r>
            <w:proofErr w:type="spellEnd"/>
            <w:r w:rsidRPr="000006EE">
              <w:rPr>
                <w:color w:val="000000"/>
                <w:sz w:val="20"/>
              </w:rPr>
              <w:t xml:space="preserve"> </w:t>
            </w:r>
            <w:proofErr w:type="spellStart"/>
            <w:r w:rsidRPr="000006EE">
              <w:rPr>
                <w:color w:val="000000"/>
                <w:sz w:val="20"/>
              </w:rPr>
              <w:t>kerja</w:t>
            </w:r>
            <w:proofErr w:type="spellEnd"/>
            <w:r w:rsidRPr="000006EE">
              <w:rPr>
                <w:color w:val="000000"/>
                <w:sz w:val="20"/>
              </w:rPr>
              <w:t xml:space="preserve"> (SOP)</w:t>
            </w:r>
          </w:p>
        </w:tc>
        <w:tc>
          <w:tcPr>
            <w:tcW w:w="1317" w:type="dxa"/>
            <w:vMerge w:val="restart"/>
            <w:tcBorders>
              <w:top w:val="nil"/>
              <w:left w:val="nil"/>
              <w:bottom w:val="nil"/>
              <w:right w:val="nil"/>
            </w:tcBorders>
            <w:shd w:val="clear" w:color="auto" w:fill="auto"/>
            <w:noWrap/>
            <w:vAlign w:val="center"/>
            <w:hideMark/>
          </w:tcPr>
          <w:p w14:paraId="0D26E7D1" w14:textId="77777777" w:rsidR="00CC4386" w:rsidRPr="000006EE" w:rsidRDefault="00CC4386" w:rsidP="007A706A">
            <w:pPr>
              <w:spacing w:line="276" w:lineRule="auto"/>
              <w:ind w:left="0" w:hanging="2"/>
              <w:jc w:val="center"/>
              <w:rPr>
                <w:color w:val="000000"/>
                <w:sz w:val="20"/>
              </w:rPr>
            </w:pPr>
            <w:r w:rsidRPr="000006EE">
              <w:rPr>
                <w:color w:val="000000"/>
                <w:sz w:val="20"/>
              </w:rPr>
              <w:t xml:space="preserve"> Rp      1.377.250 </w:t>
            </w:r>
          </w:p>
        </w:tc>
        <w:tc>
          <w:tcPr>
            <w:tcW w:w="1232" w:type="dxa"/>
            <w:vMerge w:val="restart"/>
            <w:tcBorders>
              <w:top w:val="nil"/>
              <w:left w:val="nil"/>
              <w:bottom w:val="nil"/>
              <w:right w:val="nil"/>
            </w:tcBorders>
            <w:shd w:val="clear" w:color="auto" w:fill="auto"/>
            <w:noWrap/>
            <w:vAlign w:val="center"/>
            <w:hideMark/>
          </w:tcPr>
          <w:p w14:paraId="2897FB58" w14:textId="77777777" w:rsidR="00CC4386" w:rsidRPr="000006EE" w:rsidRDefault="00CC4386" w:rsidP="007A706A">
            <w:pPr>
              <w:spacing w:line="276" w:lineRule="auto"/>
              <w:ind w:left="0" w:hanging="2"/>
              <w:jc w:val="center"/>
              <w:rPr>
                <w:color w:val="000000"/>
                <w:sz w:val="20"/>
              </w:rPr>
            </w:pPr>
            <w:r w:rsidRPr="000006EE">
              <w:rPr>
                <w:color w:val="000000"/>
                <w:sz w:val="20"/>
              </w:rPr>
              <w:t>-</w:t>
            </w:r>
          </w:p>
        </w:tc>
      </w:tr>
      <w:tr w:rsidR="00CC4386" w:rsidRPr="000006EE" w14:paraId="5DE550B3" w14:textId="77777777" w:rsidTr="00CC4386">
        <w:trPr>
          <w:trHeight w:val="330"/>
          <w:jc w:val="center"/>
        </w:trPr>
        <w:tc>
          <w:tcPr>
            <w:tcW w:w="4740" w:type="dxa"/>
            <w:vMerge w:val="restart"/>
            <w:tcBorders>
              <w:top w:val="nil"/>
              <w:left w:val="nil"/>
              <w:bottom w:val="nil"/>
              <w:right w:val="nil"/>
            </w:tcBorders>
            <w:shd w:val="clear" w:color="auto" w:fill="auto"/>
            <w:hideMark/>
          </w:tcPr>
          <w:p w14:paraId="259DBCC9" w14:textId="77777777" w:rsidR="00CC4386" w:rsidRPr="000006EE" w:rsidRDefault="00CC4386" w:rsidP="007A706A">
            <w:pPr>
              <w:spacing w:line="276" w:lineRule="auto"/>
              <w:ind w:left="0" w:hanging="2"/>
              <w:jc w:val="both"/>
              <w:rPr>
                <w:color w:val="000000"/>
                <w:sz w:val="20"/>
              </w:rPr>
            </w:pPr>
            <w:r w:rsidRPr="000006EE">
              <w:rPr>
                <w:color w:val="000000"/>
                <w:sz w:val="20"/>
              </w:rPr>
              <w:t xml:space="preserve">2. </w:t>
            </w:r>
            <w:proofErr w:type="spellStart"/>
            <w:r w:rsidRPr="000006EE">
              <w:rPr>
                <w:color w:val="000000"/>
                <w:sz w:val="20"/>
              </w:rPr>
              <w:t>Membeli</w:t>
            </w:r>
            <w:proofErr w:type="spellEnd"/>
            <w:r w:rsidRPr="000006EE">
              <w:rPr>
                <w:color w:val="000000"/>
                <w:sz w:val="20"/>
              </w:rPr>
              <w:t xml:space="preserve"> </w:t>
            </w:r>
            <w:proofErr w:type="spellStart"/>
            <w:r w:rsidRPr="000006EE">
              <w:rPr>
                <w:color w:val="000000"/>
                <w:sz w:val="20"/>
              </w:rPr>
              <w:t>alat</w:t>
            </w:r>
            <w:proofErr w:type="spellEnd"/>
            <w:r w:rsidRPr="000006EE">
              <w:rPr>
                <w:color w:val="000000"/>
                <w:sz w:val="20"/>
              </w:rPr>
              <w:t xml:space="preserve"> </w:t>
            </w:r>
            <w:proofErr w:type="spellStart"/>
            <w:r w:rsidRPr="000006EE">
              <w:rPr>
                <w:color w:val="000000"/>
                <w:sz w:val="20"/>
              </w:rPr>
              <w:t>bantu</w:t>
            </w:r>
            <w:proofErr w:type="spellEnd"/>
            <w:r w:rsidRPr="000006EE">
              <w:rPr>
                <w:color w:val="000000"/>
                <w:sz w:val="20"/>
              </w:rPr>
              <w:t xml:space="preserve"> material handling </w:t>
            </w:r>
            <w:proofErr w:type="spellStart"/>
            <w:r w:rsidRPr="000006EE">
              <w:rPr>
                <w:color w:val="000000"/>
                <w:sz w:val="20"/>
              </w:rPr>
              <w:t>berupa</w:t>
            </w:r>
            <w:proofErr w:type="spellEnd"/>
            <w:r w:rsidRPr="000006EE">
              <w:rPr>
                <w:color w:val="000000"/>
                <w:sz w:val="20"/>
              </w:rPr>
              <w:t xml:space="preserve"> </w:t>
            </w:r>
            <w:proofErr w:type="spellStart"/>
            <w:r w:rsidRPr="000006EE">
              <w:rPr>
                <w:color w:val="000000"/>
                <w:sz w:val="20"/>
              </w:rPr>
              <w:t>troli</w:t>
            </w:r>
            <w:proofErr w:type="spellEnd"/>
            <w:r w:rsidRPr="000006EE">
              <w:rPr>
                <w:color w:val="000000"/>
                <w:sz w:val="20"/>
              </w:rPr>
              <w:t xml:space="preserve"> </w:t>
            </w:r>
            <w:proofErr w:type="spellStart"/>
            <w:r w:rsidRPr="000006EE">
              <w:rPr>
                <w:color w:val="000000"/>
                <w:sz w:val="20"/>
              </w:rPr>
              <w:t>untuk</w:t>
            </w:r>
            <w:proofErr w:type="spellEnd"/>
            <w:r w:rsidRPr="000006EE">
              <w:rPr>
                <w:color w:val="000000"/>
                <w:sz w:val="20"/>
              </w:rPr>
              <w:t xml:space="preserve"> </w:t>
            </w:r>
            <w:proofErr w:type="spellStart"/>
            <w:r w:rsidRPr="000006EE">
              <w:rPr>
                <w:color w:val="000000"/>
                <w:sz w:val="20"/>
              </w:rPr>
              <w:t>membantu</w:t>
            </w:r>
            <w:proofErr w:type="spellEnd"/>
            <w:r w:rsidRPr="000006EE">
              <w:rPr>
                <w:color w:val="000000"/>
                <w:sz w:val="20"/>
              </w:rPr>
              <w:t xml:space="preserve"> proses </w:t>
            </w:r>
            <w:proofErr w:type="spellStart"/>
            <w:r w:rsidRPr="000006EE">
              <w:rPr>
                <w:color w:val="000000"/>
                <w:sz w:val="20"/>
              </w:rPr>
              <w:t>pemindahan</w:t>
            </w:r>
            <w:proofErr w:type="spellEnd"/>
            <w:r w:rsidRPr="000006EE">
              <w:rPr>
                <w:color w:val="000000"/>
                <w:sz w:val="20"/>
              </w:rPr>
              <w:t xml:space="preserve"> </w:t>
            </w:r>
            <w:proofErr w:type="spellStart"/>
            <w:r w:rsidRPr="000006EE">
              <w:rPr>
                <w:color w:val="000000"/>
                <w:sz w:val="20"/>
              </w:rPr>
              <w:t>loyang</w:t>
            </w:r>
            <w:proofErr w:type="spellEnd"/>
            <w:r w:rsidRPr="000006EE">
              <w:rPr>
                <w:color w:val="000000"/>
                <w:sz w:val="20"/>
              </w:rPr>
              <w:t xml:space="preserve"> </w:t>
            </w:r>
            <w:proofErr w:type="spellStart"/>
            <w:r w:rsidRPr="000006EE">
              <w:rPr>
                <w:color w:val="000000"/>
                <w:sz w:val="20"/>
              </w:rPr>
              <w:t>dari</w:t>
            </w:r>
            <w:proofErr w:type="spellEnd"/>
            <w:r w:rsidRPr="000006EE">
              <w:rPr>
                <w:color w:val="000000"/>
                <w:sz w:val="20"/>
              </w:rPr>
              <w:t xml:space="preserve"> proses </w:t>
            </w:r>
            <w:proofErr w:type="spellStart"/>
            <w:r w:rsidRPr="000006EE">
              <w:rPr>
                <w:color w:val="000000"/>
                <w:sz w:val="20"/>
              </w:rPr>
              <w:t>pencetakan</w:t>
            </w:r>
            <w:proofErr w:type="spellEnd"/>
            <w:r w:rsidRPr="000006EE">
              <w:rPr>
                <w:color w:val="000000"/>
                <w:sz w:val="20"/>
              </w:rPr>
              <w:t xml:space="preserve"> </w:t>
            </w:r>
            <w:proofErr w:type="spellStart"/>
            <w:r w:rsidRPr="000006EE">
              <w:rPr>
                <w:color w:val="000000"/>
                <w:sz w:val="20"/>
              </w:rPr>
              <w:t>ke</w:t>
            </w:r>
            <w:proofErr w:type="spellEnd"/>
            <w:r w:rsidRPr="000006EE">
              <w:rPr>
                <w:color w:val="000000"/>
                <w:sz w:val="20"/>
              </w:rPr>
              <w:t xml:space="preserve"> oven </w:t>
            </w:r>
          </w:p>
        </w:tc>
        <w:tc>
          <w:tcPr>
            <w:tcW w:w="1317" w:type="dxa"/>
            <w:vMerge/>
            <w:tcBorders>
              <w:top w:val="nil"/>
              <w:left w:val="nil"/>
              <w:bottom w:val="nil"/>
              <w:right w:val="nil"/>
            </w:tcBorders>
            <w:vAlign w:val="center"/>
            <w:hideMark/>
          </w:tcPr>
          <w:p w14:paraId="2F602338" w14:textId="77777777" w:rsidR="00CC4386" w:rsidRPr="000006EE" w:rsidRDefault="00CC4386" w:rsidP="007A706A">
            <w:pPr>
              <w:spacing w:line="276" w:lineRule="auto"/>
              <w:ind w:left="0" w:hanging="2"/>
              <w:rPr>
                <w:color w:val="000000"/>
                <w:sz w:val="20"/>
              </w:rPr>
            </w:pPr>
          </w:p>
        </w:tc>
        <w:tc>
          <w:tcPr>
            <w:tcW w:w="1232" w:type="dxa"/>
            <w:vMerge/>
            <w:tcBorders>
              <w:top w:val="nil"/>
              <w:left w:val="nil"/>
              <w:bottom w:val="nil"/>
              <w:right w:val="nil"/>
            </w:tcBorders>
            <w:vAlign w:val="center"/>
            <w:hideMark/>
          </w:tcPr>
          <w:p w14:paraId="1633D7AA" w14:textId="77777777" w:rsidR="00CC4386" w:rsidRPr="000006EE" w:rsidRDefault="00CC4386" w:rsidP="007A706A">
            <w:pPr>
              <w:spacing w:line="276" w:lineRule="auto"/>
              <w:ind w:left="0" w:hanging="2"/>
              <w:rPr>
                <w:color w:val="000000"/>
                <w:sz w:val="20"/>
              </w:rPr>
            </w:pPr>
          </w:p>
        </w:tc>
      </w:tr>
      <w:tr w:rsidR="00CC4386" w:rsidRPr="000006EE" w14:paraId="3B137C61" w14:textId="77777777" w:rsidTr="00CC4386">
        <w:trPr>
          <w:trHeight w:val="330"/>
          <w:jc w:val="center"/>
        </w:trPr>
        <w:tc>
          <w:tcPr>
            <w:tcW w:w="4740" w:type="dxa"/>
            <w:vMerge/>
            <w:tcBorders>
              <w:top w:val="nil"/>
              <w:left w:val="nil"/>
              <w:bottom w:val="nil"/>
              <w:right w:val="nil"/>
            </w:tcBorders>
            <w:vAlign w:val="center"/>
            <w:hideMark/>
          </w:tcPr>
          <w:p w14:paraId="4155C8DB" w14:textId="77777777" w:rsidR="00CC4386" w:rsidRPr="000006EE" w:rsidRDefault="00CC4386" w:rsidP="007A706A">
            <w:pPr>
              <w:spacing w:line="276" w:lineRule="auto"/>
              <w:ind w:left="0" w:hanging="2"/>
              <w:jc w:val="both"/>
              <w:rPr>
                <w:color w:val="000000"/>
                <w:sz w:val="20"/>
              </w:rPr>
            </w:pPr>
          </w:p>
        </w:tc>
        <w:tc>
          <w:tcPr>
            <w:tcW w:w="1317" w:type="dxa"/>
            <w:vMerge/>
            <w:tcBorders>
              <w:top w:val="nil"/>
              <w:left w:val="nil"/>
              <w:bottom w:val="nil"/>
              <w:right w:val="nil"/>
            </w:tcBorders>
            <w:vAlign w:val="center"/>
            <w:hideMark/>
          </w:tcPr>
          <w:p w14:paraId="13074DA2" w14:textId="77777777" w:rsidR="00CC4386" w:rsidRPr="000006EE" w:rsidRDefault="00CC4386" w:rsidP="007A706A">
            <w:pPr>
              <w:spacing w:line="276" w:lineRule="auto"/>
              <w:ind w:left="0" w:hanging="2"/>
              <w:rPr>
                <w:color w:val="000000"/>
                <w:sz w:val="20"/>
              </w:rPr>
            </w:pPr>
          </w:p>
        </w:tc>
        <w:tc>
          <w:tcPr>
            <w:tcW w:w="1232" w:type="dxa"/>
            <w:vMerge/>
            <w:tcBorders>
              <w:top w:val="nil"/>
              <w:left w:val="nil"/>
              <w:bottom w:val="nil"/>
              <w:right w:val="nil"/>
            </w:tcBorders>
            <w:vAlign w:val="center"/>
            <w:hideMark/>
          </w:tcPr>
          <w:p w14:paraId="1A39EBB0" w14:textId="77777777" w:rsidR="00CC4386" w:rsidRPr="000006EE" w:rsidRDefault="00CC4386" w:rsidP="007A706A">
            <w:pPr>
              <w:spacing w:line="276" w:lineRule="auto"/>
              <w:ind w:left="0" w:hanging="2"/>
              <w:rPr>
                <w:color w:val="000000"/>
                <w:sz w:val="20"/>
              </w:rPr>
            </w:pPr>
          </w:p>
        </w:tc>
      </w:tr>
      <w:tr w:rsidR="00CC4386" w:rsidRPr="000006EE" w14:paraId="1213010F" w14:textId="77777777" w:rsidTr="00CC4386">
        <w:trPr>
          <w:trHeight w:val="330"/>
          <w:jc w:val="center"/>
        </w:trPr>
        <w:tc>
          <w:tcPr>
            <w:tcW w:w="4740" w:type="dxa"/>
            <w:vMerge w:val="restart"/>
            <w:tcBorders>
              <w:top w:val="nil"/>
              <w:left w:val="nil"/>
              <w:bottom w:val="single" w:sz="4" w:space="0" w:color="000000"/>
              <w:right w:val="nil"/>
            </w:tcBorders>
            <w:shd w:val="clear" w:color="auto" w:fill="auto"/>
            <w:vAlign w:val="center"/>
            <w:hideMark/>
          </w:tcPr>
          <w:p w14:paraId="75976CFA" w14:textId="77777777" w:rsidR="00CC4386" w:rsidRPr="000006EE" w:rsidRDefault="00CC4386" w:rsidP="007A706A">
            <w:pPr>
              <w:spacing w:line="276" w:lineRule="auto"/>
              <w:ind w:left="0" w:hanging="2"/>
              <w:jc w:val="both"/>
              <w:rPr>
                <w:color w:val="000000"/>
                <w:sz w:val="20"/>
              </w:rPr>
            </w:pPr>
            <w:r w:rsidRPr="000006EE">
              <w:rPr>
                <w:color w:val="000000"/>
                <w:sz w:val="20"/>
              </w:rPr>
              <w:t xml:space="preserve">1. </w:t>
            </w:r>
            <w:proofErr w:type="spellStart"/>
            <w:r w:rsidRPr="000006EE">
              <w:rPr>
                <w:color w:val="000000"/>
                <w:sz w:val="20"/>
              </w:rPr>
              <w:t>Pembuatan</w:t>
            </w:r>
            <w:proofErr w:type="spellEnd"/>
            <w:r w:rsidRPr="000006EE">
              <w:rPr>
                <w:color w:val="000000"/>
                <w:sz w:val="20"/>
              </w:rPr>
              <w:t xml:space="preserve"> </w:t>
            </w:r>
            <w:proofErr w:type="spellStart"/>
            <w:r w:rsidRPr="000006EE">
              <w:rPr>
                <w:color w:val="000000"/>
                <w:sz w:val="20"/>
              </w:rPr>
              <w:t>rencana</w:t>
            </w:r>
            <w:proofErr w:type="spellEnd"/>
            <w:r w:rsidRPr="000006EE">
              <w:rPr>
                <w:color w:val="000000"/>
                <w:sz w:val="20"/>
              </w:rPr>
              <w:t xml:space="preserve"> </w:t>
            </w:r>
            <w:proofErr w:type="spellStart"/>
            <w:r w:rsidRPr="000006EE">
              <w:rPr>
                <w:color w:val="000000"/>
                <w:sz w:val="20"/>
              </w:rPr>
              <w:t>manajemen</w:t>
            </w:r>
            <w:proofErr w:type="spellEnd"/>
            <w:r w:rsidRPr="000006EE">
              <w:rPr>
                <w:color w:val="000000"/>
                <w:sz w:val="20"/>
              </w:rPr>
              <w:t xml:space="preserve"> inventory</w:t>
            </w:r>
          </w:p>
        </w:tc>
        <w:tc>
          <w:tcPr>
            <w:tcW w:w="1317" w:type="dxa"/>
            <w:vMerge w:val="restart"/>
            <w:tcBorders>
              <w:top w:val="nil"/>
              <w:left w:val="nil"/>
              <w:bottom w:val="single" w:sz="4" w:space="0" w:color="000000"/>
              <w:right w:val="nil"/>
            </w:tcBorders>
            <w:shd w:val="clear" w:color="auto" w:fill="auto"/>
            <w:noWrap/>
            <w:vAlign w:val="center"/>
            <w:hideMark/>
          </w:tcPr>
          <w:p w14:paraId="4D3CA78F" w14:textId="77777777" w:rsidR="00CC4386" w:rsidRPr="000006EE" w:rsidRDefault="00CC4386" w:rsidP="007A706A">
            <w:pPr>
              <w:spacing w:line="276" w:lineRule="auto"/>
              <w:ind w:left="0" w:hanging="2"/>
              <w:jc w:val="center"/>
              <w:rPr>
                <w:color w:val="000000"/>
                <w:sz w:val="20"/>
              </w:rPr>
            </w:pPr>
            <w:r w:rsidRPr="000006EE">
              <w:rPr>
                <w:color w:val="000000"/>
                <w:sz w:val="20"/>
              </w:rPr>
              <w:t xml:space="preserve"> Rp        50.000 </w:t>
            </w:r>
          </w:p>
        </w:tc>
        <w:tc>
          <w:tcPr>
            <w:tcW w:w="1232" w:type="dxa"/>
            <w:vMerge w:val="restart"/>
            <w:tcBorders>
              <w:top w:val="nil"/>
              <w:left w:val="nil"/>
              <w:bottom w:val="single" w:sz="4" w:space="0" w:color="000000"/>
              <w:right w:val="nil"/>
            </w:tcBorders>
            <w:shd w:val="clear" w:color="auto" w:fill="auto"/>
            <w:noWrap/>
            <w:vAlign w:val="center"/>
            <w:hideMark/>
          </w:tcPr>
          <w:p w14:paraId="2AF4F2CA" w14:textId="77777777" w:rsidR="00CC4386" w:rsidRPr="000006EE" w:rsidRDefault="00CC4386" w:rsidP="007A706A">
            <w:pPr>
              <w:spacing w:line="276" w:lineRule="auto"/>
              <w:ind w:left="0" w:hanging="2"/>
              <w:jc w:val="center"/>
              <w:rPr>
                <w:color w:val="000000"/>
                <w:sz w:val="20"/>
              </w:rPr>
            </w:pPr>
            <w:r w:rsidRPr="000006EE">
              <w:rPr>
                <w:color w:val="000000"/>
                <w:sz w:val="20"/>
              </w:rPr>
              <w:t>-</w:t>
            </w:r>
          </w:p>
        </w:tc>
      </w:tr>
      <w:tr w:rsidR="00CC4386" w:rsidRPr="000006EE" w14:paraId="53B91203" w14:textId="77777777" w:rsidTr="00CC4386">
        <w:trPr>
          <w:trHeight w:val="330"/>
          <w:jc w:val="center"/>
        </w:trPr>
        <w:tc>
          <w:tcPr>
            <w:tcW w:w="4740" w:type="dxa"/>
            <w:vMerge/>
            <w:tcBorders>
              <w:top w:val="nil"/>
              <w:left w:val="nil"/>
              <w:bottom w:val="single" w:sz="4" w:space="0" w:color="000000"/>
              <w:right w:val="nil"/>
            </w:tcBorders>
            <w:vAlign w:val="center"/>
            <w:hideMark/>
          </w:tcPr>
          <w:p w14:paraId="7E1C4F79" w14:textId="77777777" w:rsidR="00CC4386" w:rsidRPr="000006EE" w:rsidRDefault="00CC4386" w:rsidP="007A706A">
            <w:pPr>
              <w:spacing w:line="276" w:lineRule="auto"/>
              <w:ind w:left="0" w:hanging="2"/>
              <w:rPr>
                <w:color w:val="000000"/>
                <w:sz w:val="20"/>
              </w:rPr>
            </w:pPr>
          </w:p>
        </w:tc>
        <w:tc>
          <w:tcPr>
            <w:tcW w:w="1317" w:type="dxa"/>
            <w:vMerge/>
            <w:tcBorders>
              <w:top w:val="nil"/>
              <w:left w:val="nil"/>
              <w:bottom w:val="single" w:sz="4" w:space="0" w:color="000000"/>
              <w:right w:val="nil"/>
            </w:tcBorders>
            <w:vAlign w:val="center"/>
            <w:hideMark/>
          </w:tcPr>
          <w:p w14:paraId="1F21C98C" w14:textId="77777777" w:rsidR="00CC4386" w:rsidRPr="000006EE" w:rsidRDefault="00CC4386" w:rsidP="007A706A">
            <w:pPr>
              <w:spacing w:line="276" w:lineRule="auto"/>
              <w:ind w:left="0" w:hanging="2"/>
              <w:rPr>
                <w:color w:val="000000"/>
                <w:sz w:val="20"/>
              </w:rPr>
            </w:pPr>
          </w:p>
        </w:tc>
        <w:tc>
          <w:tcPr>
            <w:tcW w:w="1232" w:type="dxa"/>
            <w:vMerge/>
            <w:tcBorders>
              <w:top w:val="nil"/>
              <w:left w:val="nil"/>
              <w:bottom w:val="single" w:sz="4" w:space="0" w:color="000000"/>
              <w:right w:val="nil"/>
            </w:tcBorders>
            <w:vAlign w:val="center"/>
            <w:hideMark/>
          </w:tcPr>
          <w:p w14:paraId="6E3DCB9C" w14:textId="77777777" w:rsidR="00CC4386" w:rsidRPr="000006EE" w:rsidRDefault="00CC4386" w:rsidP="007A706A">
            <w:pPr>
              <w:spacing w:line="276" w:lineRule="auto"/>
              <w:ind w:left="0" w:hanging="2"/>
              <w:rPr>
                <w:color w:val="000000"/>
                <w:sz w:val="20"/>
              </w:rPr>
            </w:pPr>
          </w:p>
        </w:tc>
      </w:tr>
    </w:tbl>
    <w:p w14:paraId="7DF4DE1E"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color w:val="000000"/>
        </w:rPr>
      </w:pPr>
    </w:p>
    <w:p w14:paraId="35FA2DB8" w14:textId="58A19CCD" w:rsidR="00CC4386" w:rsidRPr="007A706A" w:rsidRDefault="00CC4386" w:rsidP="007A706A">
      <w:pPr>
        <w:pBdr>
          <w:top w:val="nil"/>
          <w:left w:val="nil"/>
          <w:bottom w:val="nil"/>
          <w:right w:val="nil"/>
          <w:between w:val="nil"/>
        </w:pBdr>
        <w:spacing w:line="276" w:lineRule="auto"/>
        <w:ind w:left="-2" w:firstLineChars="0" w:firstLine="567"/>
        <w:jc w:val="both"/>
        <w:textDirection w:val="lrTb"/>
        <w:rPr>
          <w:color w:val="000000"/>
        </w:rPr>
      </w:pPr>
      <w:proofErr w:type="spellStart"/>
      <w:r w:rsidRPr="007A706A">
        <w:rPr>
          <w:color w:val="000000"/>
        </w:rPr>
        <w:t>Usulan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pertama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pembuatan</w:t>
      </w:r>
      <w:proofErr w:type="spellEnd"/>
      <w:r w:rsidRPr="007A706A">
        <w:rPr>
          <w:color w:val="000000"/>
        </w:rPr>
        <w:t xml:space="preserve"> SOP dan </w:t>
      </w:r>
      <w:proofErr w:type="spellStart"/>
      <w:r w:rsidRPr="007A706A">
        <w:rPr>
          <w:color w:val="000000"/>
        </w:rPr>
        <w:t>membeli</w:t>
      </w:r>
      <w:proofErr w:type="spellEnd"/>
      <w:r w:rsidRPr="007A706A">
        <w:rPr>
          <w:color w:val="000000"/>
        </w:rPr>
        <w:t xml:space="preserve"> </w:t>
      </w:r>
      <w:proofErr w:type="spellStart"/>
      <w:r w:rsidRPr="007A706A">
        <w:rPr>
          <w:color w:val="000000"/>
        </w:rPr>
        <w:t>alat</w:t>
      </w:r>
      <w:proofErr w:type="spellEnd"/>
      <w:r w:rsidRPr="007A706A">
        <w:rPr>
          <w:color w:val="000000"/>
        </w:rPr>
        <w:t xml:space="preserve"> </w:t>
      </w:r>
      <w:proofErr w:type="spellStart"/>
      <w:r w:rsidRPr="007A706A">
        <w:rPr>
          <w:color w:val="000000"/>
        </w:rPr>
        <w:t>bantu</w:t>
      </w:r>
      <w:proofErr w:type="spellEnd"/>
      <w:r w:rsidRPr="007A706A">
        <w:rPr>
          <w:color w:val="000000"/>
        </w:rPr>
        <w:t xml:space="preserve"> material handling </w:t>
      </w:r>
      <w:proofErr w:type="spellStart"/>
      <w:r w:rsidRPr="007A706A">
        <w:rPr>
          <w:color w:val="000000"/>
        </w:rPr>
        <w:t>berupa</w:t>
      </w:r>
      <w:proofErr w:type="spellEnd"/>
      <w:r w:rsidRPr="007A706A">
        <w:rPr>
          <w:color w:val="000000"/>
        </w:rPr>
        <w:t xml:space="preserve"> </w:t>
      </w:r>
      <w:proofErr w:type="spellStart"/>
      <w:r w:rsidRPr="007A706A">
        <w:rPr>
          <w:color w:val="000000"/>
        </w:rPr>
        <w:t>troli</w:t>
      </w:r>
      <w:proofErr w:type="spellEnd"/>
      <w:r w:rsidRPr="007A706A">
        <w:rPr>
          <w:color w:val="000000"/>
        </w:rPr>
        <w:t xml:space="preserve">  </w:t>
      </w:r>
      <w:proofErr w:type="spellStart"/>
      <w:r w:rsidRPr="007A706A">
        <w:rPr>
          <w:color w:val="000000"/>
        </w:rPr>
        <w:t>dua</w:t>
      </w:r>
      <w:proofErr w:type="spellEnd"/>
      <w:r w:rsidRPr="007A706A">
        <w:rPr>
          <w:color w:val="000000"/>
        </w:rPr>
        <w:t xml:space="preserve"> </w:t>
      </w:r>
      <w:proofErr w:type="spellStart"/>
      <w:r w:rsidRPr="007A706A">
        <w:rPr>
          <w:color w:val="000000"/>
        </w:rPr>
        <w:t>tingkat</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ukuran</w:t>
      </w:r>
      <w:proofErr w:type="spellEnd"/>
      <w:r w:rsidRPr="007A706A">
        <w:rPr>
          <w:color w:val="000000"/>
        </w:rPr>
        <w:t xml:space="preserve"> 80,5 x 46 x 90 cm. </w:t>
      </w:r>
      <w:proofErr w:type="spellStart"/>
      <w:r w:rsidRPr="007A706A">
        <w:rPr>
          <w:color w:val="000000"/>
        </w:rPr>
        <w:t>Pemilihan</w:t>
      </w:r>
      <w:proofErr w:type="spellEnd"/>
      <w:r w:rsidRPr="007A706A">
        <w:rPr>
          <w:color w:val="000000"/>
        </w:rPr>
        <w:t xml:space="preserve"> </w:t>
      </w:r>
      <w:proofErr w:type="spellStart"/>
      <w:r w:rsidRPr="007A706A">
        <w:rPr>
          <w:color w:val="000000"/>
        </w:rPr>
        <w:t>troli</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disesuaikan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space pada area </w:t>
      </w:r>
      <w:proofErr w:type="spellStart"/>
      <w:r w:rsidRPr="007A706A">
        <w:rPr>
          <w:color w:val="000000"/>
        </w:rPr>
        <w:t>kerja</w:t>
      </w:r>
      <w:proofErr w:type="spellEnd"/>
      <w:r w:rsidRPr="007A706A">
        <w:rPr>
          <w:color w:val="000000"/>
        </w:rPr>
        <w:t xml:space="preserve"> di </w:t>
      </w:r>
      <w:proofErr w:type="spellStart"/>
      <w:r w:rsidRPr="007A706A">
        <w:rPr>
          <w:color w:val="000000"/>
        </w:rPr>
        <w:t>stasiun</w:t>
      </w:r>
      <w:proofErr w:type="spellEnd"/>
      <w:r w:rsidRPr="007A706A">
        <w:rPr>
          <w:color w:val="000000"/>
        </w:rPr>
        <w:t xml:space="preserve"> </w:t>
      </w:r>
      <w:proofErr w:type="spellStart"/>
      <w:r w:rsidRPr="007A706A">
        <w:rPr>
          <w:color w:val="000000"/>
        </w:rPr>
        <w:t>pencetakan</w:t>
      </w:r>
      <w:proofErr w:type="spellEnd"/>
      <w:r w:rsidRPr="007A706A">
        <w:rPr>
          <w:color w:val="000000"/>
        </w:rPr>
        <w:t xml:space="preserve"> dan </w:t>
      </w:r>
      <w:proofErr w:type="spellStart"/>
      <w:r w:rsidRPr="007A706A">
        <w:rPr>
          <w:color w:val="000000"/>
        </w:rPr>
        <w:t>pemanggangan</w:t>
      </w:r>
      <w:proofErr w:type="spellEnd"/>
      <w:r w:rsidRPr="007A706A">
        <w:rPr>
          <w:color w:val="000000"/>
        </w:rPr>
        <w:t xml:space="preserve">. </w:t>
      </w:r>
      <w:proofErr w:type="spellStart"/>
      <w:r w:rsidRPr="007A706A">
        <w:rPr>
          <w:color w:val="000000"/>
        </w:rPr>
        <w:t>alat</w:t>
      </w:r>
      <w:proofErr w:type="spellEnd"/>
      <w:r w:rsidRPr="007A706A">
        <w:rPr>
          <w:color w:val="000000"/>
        </w:rPr>
        <w:t xml:space="preserve"> </w:t>
      </w:r>
      <w:proofErr w:type="spellStart"/>
      <w:r w:rsidRPr="007A706A">
        <w:rPr>
          <w:color w:val="000000"/>
        </w:rPr>
        <w:t>bantu</w:t>
      </w:r>
      <w:proofErr w:type="spellEnd"/>
      <w:r w:rsidRPr="007A706A">
        <w:rPr>
          <w:color w:val="000000"/>
        </w:rPr>
        <w:t xml:space="preserve"> material handling sangat </w:t>
      </w:r>
      <w:proofErr w:type="spellStart"/>
      <w:r w:rsidRPr="007A706A">
        <w:rPr>
          <w:color w:val="000000"/>
        </w:rPr>
        <w:t>penting</w:t>
      </w:r>
      <w:proofErr w:type="spellEnd"/>
      <w:r w:rsidRPr="007A706A">
        <w:rPr>
          <w:color w:val="000000"/>
        </w:rPr>
        <w:t xml:space="preserve"> </w:t>
      </w:r>
      <w:proofErr w:type="spellStart"/>
      <w:r w:rsidRPr="007A706A">
        <w:rPr>
          <w:color w:val="000000"/>
        </w:rPr>
        <w:t>karena</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membantu</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berjalan</w:t>
      </w:r>
      <w:proofErr w:type="spellEnd"/>
      <w:r w:rsidRPr="007A706A">
        <w:rPr>
          <w:color w:val="000000"/>
        </w:rPr>
        <w:t xml:space="preserve"> </w:t>
      </w:r>
      <w:proofErr w:type="spellStart"/>
      <w:r w:rsidRPr="007A706A">
        <w:rPr>
          <w:color w:val="000000"/>
        </w:rPr>
        <w:t>lebih</w:t>
      </w:r>
      <w:proofErr w:type="spellEnd"/>
      <w:r w:rsidRPr="007A706A">
        <w:rPr>
          <w:color w:val="000000"/>
        </w:rPr>
        <w:t xml:space="preserve"> </w:t>
      </w:r>
      <w:proofErr w:type="spellStart"/>
      <w:r w:rsidRPr="007A706A">
        <w:rPr>
          <w:color w:val="000000"/>
        </w:rPr>
        <w:t>cepat</w:t>
      </w:r>
      <w:proofErr w:type="spellEnd"/>
      <w:r w:rsidRPr="007A706A">
        <w:rPr>
          <w:color w:val="000000"/>
        </w:rPr>
        <w:t xml:space="preserve">, </w:t>
      </w:r>
      <w:proofErr w:type="spellStart"/>
      <w:r w:rsidRPr="007A706A">
        <w:rPr>
          <w:color w:val="000000"/>
        </w:rPr>
        <w:t>alat</w:t>
      </w:r>
      <w:proofErr w:type="spellEnd"/>
      <w:r w:rsidRPr="007A706A">
        <w:rPr>
          <w:color w:val="000000"/>
        </w:rPr>
        <w:t xml:space="preserve"> material handling yang </w:t>
      </w:r>
      <w:proofErr w:type="spellStart"/>
      <w:r w:rsidRPr="007A706A">
        <w:rPr>
          <w:color w:val="000000"/>
        </w:rPr>
        <w:t>digunakan</w:t>
      </w:r>
      <w:proofErr w:type="spellEnd"/>
      <w:r w:rsidRPr="007A706A">
        <w:rPr>
          <w:color w:val="000000"/>
        </w:rPr>
        <w:t xml:space="preserve"> </w:t>
      </w:r>
      <w:proofErr w:type="spellStart"/>
      <w:r w:rsidRPr="007A706A">
        <w:rPr>
          <w:color w:val="000000"/>
        </w:rPr>
        <w:t>harus</w:t>
      </w:r>
      <w:proofErr w:type="spellEnd"/>
      <w:r w:rsidRPr="007A706A">
        <w:rPr>
          <w:color w:val="000000"/>
        </w:rPr>
        <w:t xml:space="preserve"> </w:t>
      </w:r>
      <w:proofErr w:type="spellStart"/>
      <w:r w:rsidRPr="007A706A">
        <w:rPr>
          <w:color w:val="000000"/>
        </w:rPr>
        <w:t>sesuai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pekerjaan</w:t>
      </w:r>
      <w:proofErr w:type="spellEnd"/>
      <w:r w:rsidRPr="007A706A">
        <w:rPr>
          <w:color w:val="000000"/>
        </w:rPr>
        <w:t xml:space="preserve"> yang </w:t>
      </w:r>
      <w:proofErr w:type="spellStart"/>
      <w:r w:rsidRPr="007A706A">
        <w:rPr>
          <w:color w:val="000000"/>
        </w:rPr>
        <w:t>dilakukan</w:t>
      </w:r>
      <w:proofErr w:type="spellEnd"/>
      <w:r w:rsidRPr="007A706A">
        <w:rPr>
          <w:color w:val="000000"/>
        </w:rPr>
        <w:t xml:space="preserve"> dan </w:t>
      </w:r>
      <w:proofErr w:type="spellStart"/>
      <w:r w:rsidRPr="007A706A">
        <w:rPr>
          <w:color w:val="000000"/>
        </w:rPr>
        <w:t>jumlahnya</w:t>
      </w:r>
      <w:proofErr w:type="spellEnd"/>
      <w:r w:rsidRPr="007A706A">
        <w:rPr>
          <w:color w:val="000000"/>
        </w:rPr>
        <w:t xml:space="preserve"> </w:t>
      </w:r>
      <w:proofErr w:type="spellStart"/>
      <w:r w:rsidRPr="007A706A">
        <w:rPr>
          <w:color w:val="000000"/>
        </w:rPr>
        <w:t>sesuai</w:t>
      </w:r>
      <w:proofErr w:type="spellEnd"/>
      <w:r w:rsidRPr="007A706A">
        <w:rPr>
          <w:color w:val="000000"/>
        </w:rPr>
        <w:t xml:space="preserve"> </w:t>
      </w:r>
      <w:hyperlink r:id="rId17" w:history="1">
        <w:r w:rsidRPr="007A706A">
          <w:rPr>
            <w:rStyle w:val="Hyperlink"/>
            <w:u w:val="none"/>
          </w:rPr>
          <w:fldChar w:fldCharType="begin" w:fldLock="1"/>
        </w:r>
        <w:r w:rsidR="005C2AFF" w:rsidRPr="007A706A">
          <w:rPr>
            <w:rStyle w:val="Hyperlink"/>
            <w:u w:val="none"/>
          </w:rPr>
          <w:instrText>ADDIN CSL_CITATION {"citationItems":[{"id":"ITEM-1","itemData":{"abstract":"Analysis of process performance efficiency using value stream mapping analysis tools (VALSAT) in the production process of steel pipe raw materials at PT Raja Besi Semarang. PT Raja Besi is a company engaged in the steel industry that produce construction steel pipes, elbow steel pipes, steel plates, and poles. In carrying out the process of producing steel pipes there is waste in the production of materials called coil. 552 minutes of steel pipe production time include into value-added activities and 1555 minutes of steel pipe production time include into non-value-added activities. Thus, there is a need to find out what causes many non-value-added activities in the raw material production process. Value Stream Analysis Tools are the most appropriate tools for knowing the production process based on 7 possible waste situations. Scoring results show that waste including transportation and waiting time have a score that can be proven that the waste that occurs is significant enough to make the production process less efficient. The appropriate mapping tool is Process Activity Mapping (PAM). The results showed that the raw material production process had 25 activities with a total time of 1932 minutes. 77% of the time spent for delay activities, 14% for operating activities, 4% for transportation activities, 4% for inspection activities, and 0% for storage activities. Analysis conducted using the Fishbone Diagram shows that there are those caused by an imbalance of production loadsbetween sub-sections, unclear transportation layout, and limited transportation aids. Improvements that can be made are balancing production scheduling, transportation automation, and making special transportation routes","author":[{"dropping-particle":"","family":"Pertiwi","given":"Auni Wahyu","non-dropping-particle":"","parse-names":false,"suffix":""},{"dropping-particle":"","family":"Purwanggono","given":"Bambang","non-dropping-particle":"","parse-names":false,"suffix":""}],"container-title":"Industrial Engineering Online Journal","id":"ITEM-1","issue":"4","issued":{"date-parts":[["2019"]]},"page":"1-9","title":"ANALISIS EFISIENSI KINERJA PROSES DENGAN VALUE STREAM ANALYSIS TOOLS (VALSAT) PADA PROSES PRODUKSI BAHAN BAKU PIPA BAJA PT RAJA BESI SEMARANG","type":"article-journal","volume":"7"},"uris":["http://www.mendeley.com/documents/?uuid=4057e1ea-2d45-4326-b7e5-c1cc4d084b36","http://www.mendeley.com/documents/?uuid=ae6c7840-8a27-4438-90be-bb5ea23e8cf7"]}],"mendeley":{"formattedCitation":"(Pertiwi and Purwanggono 2019)","plainTextFormattedCitation":"(Pertiwi and Purwanggono 2019)","previouslyFormattedCitation":"[12]"},"properties":{"noteIndex":0},"schema":"https://github.com/citation-style-language/schema/raw/master/csl-citation.json"}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(Pertiwi and Purwanggono 2019)</w:t>
        </w:r>
        <w:r w:rsidRPr="007A706A">
          <w:rPr>
            <w:rStyle w:val="Hyperlink"/>
            <w:u w:val="none"/>
          </w:rPr>
          <w:fldChar w:fldCharType="end"/>
        </w:r>
      </w:hyperlink>
      <w:r w:rsidRPr="007A706A">
        <w:rPr>
          <w:color w:val="000000"/>
        </w:rPr>
        <w:t xml:space="preserve"> </w:t>
      </w:r>
      <w:hyperlink r:id="rId18" w:history="1">
        <w:r w:rsidRPr="007A706A">
          <w:rPr>
            <w:rStyle w:val="Hyperlink"/>
            <w:u w:val="none"/>
          </w:rPr>
          <w:fldChar w:fldCharType="begin" w:fldLock="1"/>
        </w:r>
        <w:r w:rsidR="005C2AFF" w:rsidRPr="007A706A">
          <w:rPr>
            <w:rStyle w:val="Hyperlink"/>
            <w:u w:val="none"/>
          </w:rPr>
          <w:instrText>ADDIN CSL_CITATION {"citationItems":[{"id":"ITEM-1","itemData":{"author":[{"dropping-particle":"","family":"Setiawan","given":"Irwan","non-dropping-particle":"","parse-names":false,"suffix":""},{"dropping-particle":"","family":"Rahman","given":"Arif","non-dropping-particle":"","parse-names":false,"suffix":""}],"container-title":"Seminar Nasional LPPM UMJ","id":"ITEM-1","issued":{"date-parts":[["2021"]]},"title":"Penerapan Lean Manufacturing Untuk Meminimasi Waste dengan Menggunakan Metode VSM dan WAM pada PT XYZ","type":"article-journal"},"uris":["http://www.mendeley.com/documents/?uuid=4774303f-ef40-4463-90c1-e48f15c335ed","http://www.mendeley.com/documents/?uuid=c39a9e38-ae9b-4a2e-aec4-2750f7062ec4"]}],"mendeley":{"formattedCitation":"(Setiawan and Rahman 2021)","plainTextFormattedCitation":"(Setiawan and Rahman 2021)","previouslyFormattedCitation":"[13]"},"properties":{"noteIndex":0},"schema":"https://github.com/citation-style-language/schema/raw/master/csl-citation.json"}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(Setiawan and Rahman 2021)</w:t>
        </w:r>
        <w:r w:rsidRPr="007A706A">
          <w:rPr>
            <w:rStyle w:val="Hyperlink"/>
            <w:u w:val="none"/>
          </w:rPr>
          <w:fldChar w:fldCharType="end"/>
        </w:r>
      </w:hyperlink>
      <w:r w:rsidRPr="007A706A">
        <w:rPr>
          <w:color w:val="000000"/>
        </w:rPr>
        <w:t>.</w:t>
      </w:r>
    </w:p>
    <w:p w14:paraId="59B8B965" w14:textId="019F8B59"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Usulan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kedua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melakukan</w:t>
      </w:r>
      <w:proofErr w:type="spellEnd"/>
      <w:r w:rsidRPr="007A706A">
        <w:rPr>
          <w:color w:val="000000"/>
        </w:rPr>
        <w:t xml:space="preserve"> </w:t>
      </w:r>
      <w:proofErr w:type="spellStart"/>
      <w:r w:rsidRPr="007A706A">
        <w:rPr>
          <w:color w:val="000000"/>
        </w:rPr>
        <w:t>manajemen</w:t>
      </w:r>
      <w:proofErr w:type="spellEnd"/>
      <w:r w:rsidRPr="007A706A">
        <w:rPr>
          <w:color w:val="000000"/>
        </w:rPr>
        <w:t xml:space="preserve"> inventory. </w:t>
      </w:r>
      <w:proofErr w:type="spellStart"/>
      <w:r w:rsidRPr="007A706A">
        <w:rPr>
          <w:color w:val="000000"/>
        </w:rPr>
        <w:t>persediaan</w:t>
      </w:r>
      <w:proofErr w:type="spellEnd"/>
      <w:r w:rsidRPr="007A706A">
        <w:rPr>
          <w:color w:val="000000"/>
        </w:rPr>
        <w:t xml:space="preserve"> yang </w:t>
      </w:r>
      <w:proofErr w:type="spellStart"/>
      <w:r w:rsidRPr="007A706A">
        <w:rPr>
          <w:color w:val="000000"/>
        </w:rPr>
        <w:t>berlebihan</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menyebabkan</w:t>
      </w:r>
      <w:proofErr w:type="spellEnd"/>
      <w:r w:rsidRPr="007A706A">
        <w:rPr>
          <w:color w:val="000000"/>
        </w:rPr>
        <w:t xml:space="preserve"> </w:t>
      </w:r>
      <w:proofErr w:type="spellStart"/>
      <w:r w:rsidRPr="007A706A">
        <w:rPr>
          <w:color w:val="000000"/>
        </w:rPr>
        <w:t>besarnya</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w:t>
      </w:r>
      <w:proofErr w:type="spellStart"/>
      <w:r w:rsidRPr="007A706A">
        <w:rPr>
          <w:color w:val="000000"/>
        </w:rPr>
        <w:t>penyimpanan</w:t>
      </w:r>
      <w:proofErr w:type="spellEnd"/>
      <w:r w:rsidRPr="007A706A">
        <w:rPr>
          <w:color w:val="000000"/>
        </w:rPr>
        <w:t xml:space="preserve"> </w:t>
      </w:r>
      <w:proofErr w:type="spellStart"/>
      <w:r w:rsidRPr="007A706A">
        <w:rPr>
          <w:color w:val="000000"/>
        </w:rPr>
        <w:t>persediaan</w:t>
      </w:r>
      <w:proofErr w:type="spellEnd"/>
      <w:r w:rsidRPr="007A706A">
        <w:rPr>
          <w:color w:val="000000"/>
        </w:rPr>
        <w:t xml:space="preserve"> salah </w:t>
      </w:r>
      <w:proofErr w:type="spellStart"/>
      <w:r w:rsidRPr="007A706A">
        <w:rPr>
          <w:color w:val="000000"/>
        </w:rPr>
        <w:t>satunya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akibat</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yang </w:t>
      </w:r>
      <w:proofErr w:type="spellStart"/>
      <w:r w:rsidRPr="007A706A">
        <w:rPr>
          <w:color w:val="000000"/>
        </w:rPr>
        <w:t>disimpan</w:t>
      </w:r>
      <w:proofErr w:type="spellEnd"/>
      <w:r w:rsidRPr="007A706A">
        <w:rPr>
          <w:color w:val="000000"/>
        </w:rPr>
        <w:t xml:space="preserve">. </w:t>
      </w:r>
      <w:proofErr w:type="spellStart"/>
      <w:r w:rsidRPr="007A706A">
        <w:rPr>
          <w:color w:val="000000"/>
        </w:rPr>
        <w:t>Maka</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itu</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mengatasi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UKM </w:t>
      </w:r>
      <w:proofErr w:type="spellStart"/>
      <w:r w:rsidRPr="007A706A">
        <w:rPr>
          <w:color w:val="000000"/>
        </w:rPr>
        <w:t>harus</w:t>
      </w:r>
      <w:proofErr w:type="spellEnd"/>
      <w:r w:rsidRPr="007A706A">
        <w:rPr>
          <w:color w:val="000000"/>
        </w:rPr>
        <w:t xml:space="preserve"> </w:t>
      </w:r>
      <w:proofErr w:type="spellStart"/>
      <w:r w:rsidRPr="007A706A">
        <w:rPr>
          <w:color w:val="000000"/>
        </w:rPr>
        <w:t>bisa</w:t>
      </w:r>
      <w:proofErr w:type="spellEnd"/>
      <w:r w:rsidRPr="007A706A">
        <w:rPr>
          <w:color w:val="000000"/>
        </w:rPr>
        <w:t xml:space="preserve"> </w:t>
      </w:r>
      <w:proofErr w:type="spellStart"/>
      <w:r w:rsidRPr="007A706A">
        <w:rPr>
          <w:color w:val="000000"/>
        </w:rPr>
        <w:t>memperkirakan</w:t>
      </w:r>
      <w:proofErr w:type="spellEnd"/>
      <w:r w:rsidRPr="007A706A">
        <w:rPr>
          <w:color w:val="000000"/>
        </w:rPr>
        <w:t xml:space="preserve"> </w:t>
      </w:r>
      <w:proofErr w:type="spellStart"/>
      <w:r w:rsidRPr="007A706A">
        <w:rPr>
          <w:color w:val="000000"/>
        </w:rPr>
        <w:t>berapa</w:t>
      </w:r>
      <w:proofErr w:type="spellEnd"/>
      <w:r w:rsidRPr="007A706A">
        <w:rPr>
          <w:color w:val="000000"/>
        </w:rPr>
        <w:t xml:space="preserve"> </w:t>
      </w:r>
      <w:proofErr w:type="spellStart"/>
      <w:r w:rsidRPr="007A706A">
        <w:rPr>
          <w:color w:val="000000"/>
        </w:rPr>
        <w:t>jumlah</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yang </w:t>
      </w:r>
      <w:proofErr w:type="spellStart"/>
      <w:r w:rsidRPr="007A706A">
        <w:rPr>
          <w:color w:val="000000"/>
        </w:rPr>
        <w:t>akan</w:t>
      </w:r>
      <w:proofErr w:type="spellEnd"/>
      <w:r w:rsidRPr="007A706A">
        <w:rPr>
          <w:color w:val="000000"/>
        </w:rPr>
        <w:t xml:space="preserve"> </w:t>
      </w:r>
      <w:proofErr w:type="spellStart"/>
      <w:r w:rsidRPr="007A706A">
        <w:rPr>
          <w:color w:val="000000"/>
        </w:rPr>
        <w:t>diproduksi</w:t>
      </w:r>
      <w:proofErr w:type="spellEnd"/>
      <w:r w:rsidRPr="007A706A">
        <w:rPr>
          <w:color w:val="000000"/>
        </w:rPr>
        <w:t xml:space="preserve"> </w:t>
      </w:r>
      <w:proofErr w:type="spellStart"/>
      <w:r w:rsidRPr="007A706A">
        <w:rPr>
          <w:color w:val="000000"/>
        </w:rPr>
        <w:t>serta</w:t>
      </w:r>
      <w:proofErr w:type="spellEnd"/>
      <w:r w:rsidRPr="007A706A">
        <w:rPr>
          <w:color w:val="000000"/>
        </w:rPr>
        <w:t xml:space="preserve"> </w:t>
      </w:r>
      <w:proofErr w:type="spellStart"/>
      <w:r w:rsidRPr="007A706A">
        <w:rPr>
          <w:color w:val="000000"/>
        </w:rPr>
        <w:t>melakukan</w:t>
      </w:r>
      <w:proofErr w:type="spellEnd"/>
      <w:r w:rsidRPr="007A706A">
        <w:rPr>
          <w:color w:val="000000"/>
        </w:rPr>
        <w:t xml:space="preserve"> </w:t>
      </w:r>
      <w:proofErr w:type="spellStart"/>
      <w:r w:rsidRPr="007A706A">
        <w:rPr>
          <w:color w:val="000000"/>
        </w:rPr>
        <w:t>manajemen</w:t>
      </w:r>
      <w:proofErr w:type="spellEnd"/>
      <w:r w:rsidRPr="007A706A">
        <w:rPr>
          <w:color w:val="000000"/>
        </w:rPr>
        <w:t xml:space="preserve"> inventory </w:t>
      </w:r>
      <w:proofErr w:type="spellStart"/>
      <w:r w:rsidRPr="007A706A">
        <w:rPr>
          <w:color w:val="000000"/>
        </w:rPr>
        <w:t>supaya</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penumpukan</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di area </w:t>
      </w:r>
      <w:proofErr w:type="spellStart"/>
      <w:r w:rsidRPr="007A706A">
        <w:rPr>
          <w:color w:val="000000"/>
        </w:rPr>
        <w:t>gudang</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{"citationItems":[{"id":"ITEM-1","itemData":{"ISSN":"2721-4079","author":[{"dropping-particle":"","family":"Saputra","given":"Dwi Rangga","non-dropping-particle":"","parse-names":false,"suffix":""},{"dropping-particle":"","family":"Donoriyanto","given":"Dwi Sukma","non-dropping-particle":"","parse-names":false,"suffix":""},{"dropping-particle":"","family":"Rahmawati","given":"Nur","non-dropping-particle":"","parse-names":false,"suffix":""}],"container-title":"JUMINTEN","id":"ITEM-1","issue":"5","issued":{"date-parts":[["2020"]]},"page":"61-72","title":"ANALISIS PENGENDALIAN BAHAN BAKU SANDAL KARAKTER UNTUK MEMINIMASI TOTAL BIAYA PERSEDIAAN DENGAN MENGGUNAKAN METODE LAGRANGE MULTIPLIER DI CV. MANIK MOYO SIDOARJO","type":"article-journal","volume":"1"},"uris":["http://www.mendeley.com/documents/?uuid=df2299ad-0d0f-4957-a211-9d5fbab7093c","http://www.mendeley.com/documents/?uuid=44a36bca-d79b-488a-9408-5cb5e04db5c8"]}],"mendeley":{"formattedCitation":"(Saputra, Donoriyanto, and Rahmawati 2020)","plainTextFormattedCitation":"(Saputra, Donoriyanto, and Rahmawati 2020)","previouslyFormattedCitation":"[14]"},"properties":{"noteIndex":0},"schema":"https://github.com/citation-style-language/schema/raw/master/csl-citation.json"}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(Saputra, Donoriyanto, and Rahmawati 2020)</w:t>
        </w:r>
        <w:r w:rsidRPr="007A706A">
          <w:rPr>
            <w:rStyle w:val="Hyperlink"/>
            <w:u w:val="none"/>
          </w:rPr>
          <w:fldChar w:fldCharType="end"/>
        </w:r>
      </w:hyperlink>
      <w:r w:rsidRPr="007A706A">
        <w:rPr>
          <w:color w:val="000000"/>
        </w:rPr>
        <w:t xml:space="preserve">. </w:t>
      </w:r>
      <w:proofErr w:type="spellStart"/>
      <w:r w:rsidRPr="007A706A">
        <w:rPr>
          <w:color w:val="000000"/>
        </w:rPr>
        <w:t>pengendalian</w:t>
      </w:r>
      <w:proofErr w:type="spellEnd"/>
      <w:r w:rsidRPr="007A706A">
        <w:rPr>
          <w:color w:val="000000"/>
        </w:rPr>
        <w:t xml:space="preserve"> </w:t>
      </w:r>
      <w:proofErr w:type="spellStart"/>
      <w:r w:rsidRPr="007A706A">
        <w:rPr>
          <w:color w:val="000000"/>
        </w:rPr>
        <w:t>persediaan</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sangat </w:t>
      </w:r>
      <w:proofErr w:type="spellStart"/>
      <w:r w:rsidRPr="007A706A">
        <w:rPr>
          <w:color w:val="000000"/>
        </w:rPr>
        <w:t>perlu</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w:t>
      </w:r>
      <w:proofErr w:type="spellStart"/>
      <w:r w:rsidRPr="007A706A">
        <w:rPr>
          <w:color w:val="000000"/>
        </w:rPr>
        <w:t>supaya</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berjalan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lancar</w:t>
      </w:r>
      <w:proofErr w:type="spellEnd"/>
      <w:r w:rsidRPr="007A706A">
        <w:rPr>
          <w:color w:val="000000"/>
        </w:rPr>
        <w:t xml:space="preserve"> dan </w:t>
      </w:r>
      <w:proofErr w:type="spellStart"/>
      <w:r w:rsidRPr="007A706A">
        <w:rPr>
          <w:color w:val="000000"/>
        </w:rPr>
        <w:t>terkendali</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meminimalisir</w:t>
      </w:r>
      <w:proofErr w:type="spellEnd"/>
      <w:r w:rsidRPr="007A706A">
        <w:rPr>
          <w:color w:val="000000"/>
        </w:rPr>
        <w:t xml:space="preserve"> </w:t>
      </w:r>
      <w:proofErr w:type="spellStart"/>
      <w:r w:rsidRPr="007A706A">
        <w:rPr>
          <w:color w:val="000000"/>
        </w:rPr>
        <w:t>terjadinya</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pada material, dan </w:t>
      </w:r>
      <w:proofErr w:type="spellStart"/>
      <w:r w:rsidRPr="007A706A">
        <w:rPr>
          <w:color w:val="000000"/>
        </w:rPr>
        <w:t>menentukan</w:t>
      </w:r>
      <w:proofErr w:type="spellEnd"/>
      <w:r w:rsidRPr="007A706A">
        <w:rPr>
          <w:color w:val="000000"/>
        </w:rPr>
        <w:t xml:space="preserve"> </w:t>
      </w:r>
      <w:proofErr w:type="spellStart"/>
      <w:r w:rsidRPr="007A706A">
        <w:rPr>
          <w:color w:val="000000"/>
        </w:rPr>
        <w:t>persediaan</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yang optimal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{"citationItems":[{"id":"ITEM-1","itemData":{"ISSN":"1411-1950","author":[{"dropping-particle":"","family":"Uyun","given":"Siti Zahrotul","non-dropping-particle":"","parse-names":false,"suffix":""},{"dropping-particle":"","family":"Indrayanto","given":"Adi","non-dropping-particle":"","parse-names":false,"suffix":""},{"dropping-particle":"","family":"Kurniasih","given":"Retno","non-dropping-particle":"","parse-names":false,"suffix":""}],"container-title":"Jurnal Ekonomi, Bisnis, dan Akuntansi","id":"ITEM-1","issue":"1","issued":{"date-parts":[["2020"]]},"page":"103-112","title":"Analisis Pengendalian Persediaan Bahan Baku Dengan Menggunakan Metode Material Requirement Planning (MRP)","type":"article-journal","volume":"22"},"uris":["http://www.mendeley.com/documents/?uuid=2dbc85db-7c82-4884-908e-ec2b16a88d5a","http://www.mendeley.com/documents/?uuid=88cdfff1-5f43-434e-b2f7-9c0b55dbbf70"]}],"mendeley":{"formattedCitation":"(Uyun, Indrayanto, and Kurniasih 2020)","plainTextFormattedCitation":"(Uyun, Indrayanto, and Kurniasih 2020)","previouslyFormattedCitation":"[15]"},"properties":{"noteIndex":0},"schema":"https://github.com/citation-style-language/schema/raw/master/csl-citation.json"}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 xml:space="preserve">(Uyun, Indrayanto, and </w:t>
        </w:r>
        <w:r w:rsidR="005C2AFF" w:rsidRPr="007A706A">
          <w:rPr>
            <w:rStyle w:val="Hyperlink"/>
            <w:noProof/>
            <w:u w:val="none"/>
          </w:rPr>
          <w:lastRenderedPageBreak/>
          <w:t>Kurniasih 2020)</w:t>
        </w:r>
        <w:r w:rsidRPr="007A706A">
          <w:rPr>
            <w:rStyle w:val="Hyperlink"/>
            <w:u w:val="none"/>
          </w:rPr>
          <w:fldChar w:fldCharType="end"/>
        </w:r>
      </w:hyperlink>
      <w:r w:rsidRPr="007A706A">
        <w:rPr>
          <w:color w:val="000000"/>
        </w:rPr>
        <w:t xml:space="preserve">. </w:t>
      </w:r>
      <w:proofErr w:type="spellStart"/>
      <w:r w:rsidRPr="007A706A">
        <w:rPr>
          <w:color w:val="000000"/>
        </w:rPr>
        <w:t>Pemilik</w:t>
      </w:r>
      <w:proofErr w:type="spellEnd"/>
      <w:r w:rsidRPr="007A706A">
        <w:rPr>
          <w:color w:val="000000"/>
        </w:rPr>
        <w:t xml:space="preserve"> UKM </w:t>
      </w:r>
      <w:proofErr w:type="spellStart"/>
      <w:r w:rsidRPr="007A706A">
        <w:rPr>
          <w:color w:val="000000"/>
        </w:rPr>
        <w:t>dapat</w:t>
      </w:r>
      <w:proofErr w:type="spellEnd"/>
      <w:r w:rsidRPr="007A706A">
        <w:rPr>
          <w:color w:val="000000"/>
        </w:rPr>
        <w:t xml:space="preserve"> </w:t>
      </w:r>
      <w:proofErr w:type="spellStart"/>
      <w:r w:rsidRPr="007A706A">
        <w:rPr>
          <w:color w:val="000000"/>
        </w:rPr>
        <w:t>membeli</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pada </w:t>
      </w:r>
      <w:proofErr w:type="spellStart"/>
      <w:r w:rsidRPr="007A706A">
        <w:rPr>
          <w:color w:val="000000"/>
        </w:rPr>
        <w:t>saat</w:t>
      </w:r>
      <w:proofErr w:type="spellEnd"/>
      <w:r w:rsidRPr="007A706A">
        <w:rPr>
          <w:color w:val="000000"/>
        </w:rPr>
        <w:t xml:space="preserve"> </w:t>
      </w:r>
      <w:proofErr w:type="spellStart"/>
      <w:r w:rsidRPr="007A706A">
        <w:rPr>
          <w:color w:val="000000"/>
        </w:rPr>
        <w:t>akan</w:t>
      </w:r>
      <w:proofErr w:type="spellEnd"/>
      <w:r w:rsidRPr="007A706A">
        <w:rPr>
          <w:color w:val="000000"/>
        </w:rPr>
        <w:t xml:space="preserve"> </w:t>
      </w:r>
      <w:proofErr w:type="spellStart"/>
      <w:r w:rsidRPr="007A706A">
        <w:rPr>
          <w:color w:val="000000"/>
        </w:rPr>
        <w:t>melakukan</w:t>
      </w:r>
      <w:proofErr w:type="spellEnd"/>
      <w:r w:rsidRPr="007A706A">
        <w:rPr>
          <w:color w:val="000000"/>
        </w:rPr>
        <w:t xml:space="preserve"> </w:t>
      </w:r>
      <w:proofErr w:type="spellStart"/>
      <w:r w:rsidRPr="007A706A">
        <w:rPr>
          <w:color w:val="000000"/>
        </w:rPr>
        <w:t>produksi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jumlah</w:t>
      </w:r>
      <w:proofErr w:type="spellEnd"/>
      <w:r w:rsidRPr="007A706A">
        <w:rPr>
          <w:color w:val="000000"/>
        </w:rPr>
        <w:t xml:space="preserve"> yang </w:t>
      </w:r>
      <w:proofErr w:type="spellStart"/>
      <w:r w:rsidRPr="007A706A">
        <w:rPr>
          <w:color w:val="000000"/>
        </w:rPr>
        <w:t>sesuai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yang </w:t>
      </w:r>
      <w:proofErr w:type="spellStart"/>
      <w:r w:rsidRPr="007A706A">
        <w:rPr>
          <w:color w:val="000000"/>
        </w:rPr>
        <w:t>diperlukan</w:t>
      </w:r>
      <w:proofErr w:type="spellEnd"/>
      <w:r w:rsidRPr="007A706A">
        <w:rPr>
          <w:color w:val="000000"/>
        </w:rPr>
        <w:t xml:space="preserve"> </w:t>
      </w:r>
      <w:proofErr w:type="spellStart"/>
      <w:r w:rsidRPr="007A706A">
        <w:rPr>
          <w:color w:val="000000"/>
        </w:rPr>
        <w:t>sehingga</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dihindari</w:t>
      </w:r>
      <w:proofErr w:type="spellEnd"/>
      <w:r w:rsidRPr="007A706A">
        <w:rPr>
          <w:color w:val="000000"/>
        </w:rPr>
        <w:t>.</w:t>
      </w:r>
    </w:p>
    <w:p w14:paraId="1EAD3175" w14:textId="77777777" w:rsidR="00CC4386" w:rsidRPr="007A706A" w:rsidRDefault="00CC4386" w:rsidP="007A706A">
      <w:pPr>
        <w:pStyle w:val="Els-2ndorder-head"/>
        <w:numPr>
          <w:ilvl w:val="1"/>
          <w:numId w:val="8"/>
        </w:numPr>
        <w:spacing w:before="0" w:after="0" w:line="276" w:lineRule="auto"/>
        <w:ind w:hanging="2"/>
        <w:jc w:val="both"/>
        <w:rPr>
          <w:sz w:val="24"/>
          <w:szCs w:val="24"/>
          <w:lang w:val="id-ID"/>
        </w:rPr>
      </w:pPr>
      <w:r w:rsidRPr="007A706A">
        <w:rPr>
          <w:sz w:val="24"/>
          <w:szCs w:val="24"/>
          <w:lang w:val="id-ID"/>
        </w:rPr>
        <w:t xml:space="preserve">Perlakuan Risiko </w:t>
      </w:r>
    </w:p>
    <w:p w14:paraId="754F2034" w14:textId="4A2DB1B5"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Setelah</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berapa</w:t>
      </w:r>
      <w:proofErr w:type="spellEnd"/>
      <w:r w:rsidRPr="007A706A">
        <w:rPr>
          <w:color w:val="000000"/>
        </w:rPr>
        <w:t xml:space="preserve"> </w:t>
      </w:r>
      <w:proofErr w:type="spellStart"/>
      <w:r w:rsidRPr="007A706A">
        <w:rPr>
          <w:color w:val="000000"/>
        </w:rPr>
        <w:t>biaya</w:t>
      </w:r>
      <w:proofErr w:type="spellEnd"/>
      <w:r w:rsidRPr="007A706A">
        <w:rPr>
          <w:color w:val="000000"/>
        </w:rPr>
        <w:t xml:space="preserve"> yang </w:t>
      </w:r>
      <w:proofErr w:type="spellStart"/>
      <w:r w:rsidRPr="007A706A">
        <w:rPr>
          <w:color w:val="000000"/>
        </w:rPr>
        <w:t>timbul</w:t>
      </w:r>
      <w:proofErr w:type="spellEnd"/>
      <w:r w:rsidRPr="007A706A">
        <w:rPr>
          <w:color w:val="000000"/>
        </w:rPr>
        <w:t xml:space="preserve"> </w:t>
      </w:r>
      <w:proofErr w:type="spellStart"/>
      <w:r w:rsidRPr="007A706A">
        <w:rPr>
          <w:color w:val="000000"/>
        </w:rPr>
        <w:t>akibat</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dan </w:t>
      </w:r>
      <w:proofErr w:type="spellStart"/>
      <w:r w:rsidRPr="007A706A">
        <w:rPr>
          <w:color w:val="000000"/>
        </w:rPr>
        <w:t>biaya</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roofErr w:type="spellStart"/>
      <w:r w:rsidRPr="007A706A">
        <w:rPr>
          <w:color w:val="000000"/>
        </w:rPr>
        <w:t>maka</w:t>
      </w:r>
      <w:proofErr w:type="spellEnd"/>
      <w:r w:rsidRPr="007A706A">
        <w:rPr>
          <w:color w:val="000000"/>
        </w:rPr>
        <w:t xml:space="preserve"> </w:t>
      </w:r>
      <w:proofErr w:type="spellStart"/>
      <w:r w:rsidRPr="007A706A">
        <w:rPr>
          <w:color w:val="000000"/>
        </w:rPr>
        <w:t>selanjutnya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perlakuan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menentukan</w:t>
      </w:r>
      <w:proofErr w:type="spellEnd"/>
      <w:r w:rsidRPr="007A706A">
        <w:rPr>
          <w:color w:val="000000"/>
        </w:rPr>
        <w:t xml:space="preserve"> </w:t>
      </w:r>
      <w:proofErr w:type="spellStart"/>
      <w:r w:rsidRPr="007A706A">
        <w:rPr>
          <w:color w:val="000000"/>
        </w:rPr>
        <w:t>kebijakan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merespon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empat</w:t>
      </w:r>
      <w:proofErr w:type="spellEnd"/>
      <w:r w:rsidRPr="007A706A">
        <w:rPr>
          <w:color w:val="000000"/>
        </w:rPr>
        <w:t xml:space="preserve"> </w:t>
      </w:r>
      <w:proofErr w:type="spellStart"/>
      <w:r w:rsidRPr="007A706A">
        <w:rPr>
          <w:color w:val="000000"/>
        </w:rPr>
        <w:t>cara</w:t>
      </w:r>
      <w:proofErr w:type="spellEnd"/>
      <w:r w:rsidRPr="007A706A">
        <w:rPr>
          <w:color w:val="000000"/>
        </w:rPr>
        <w:t xml:space="preserve"> </w:t>
      </w:r>
      <w:proofErr w:type="spellStart"/>
      <w:r w:rsidRPr="007A706A">
        <w:rPr>
          <w:color w:val="000000"/>
        </w:rPr>
        <w:t>yaitu</w:t>
      </w:r>
      <w:proofErr w:type="spellEnd"/>
      <w:r w:rsidRPr="007A706A">
        <w:rPr>
          <w:color w:val="000000"/>
        </w:rPr>
        <w:t xml:space="preserve"> </w:t>
      </w:r>
      <w:proofErr w:type="spellStart"/>
      <w:r w:rsidRPr="007A706A">
        <w:rPr>
          <w:color w:val="000000"/>
        </w:rPr>
        <w:t>menghindari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menerima</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mengalihkan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dan </w:t>
      </w:r>
      <w:proofErr w:type="spellStart"/>
      <w:r w:rsidRPr="007A706A">
        <w:rPr>
          <w:color w:val="000000"/>
        </w:rPr>
        <w:t>mitigasi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hyperlink r:id="rId19" w:history="1">
        <w:r w:rsidRPr="007A706A">
          <w:rPr>
            <w:rStyle w:val="Hyperlink"/>
            <w:u w:val="none"/>
          </w:rPr>
          <w:fldChar w:fldCharType="begin" w:fldLock="1"/>
        </w:r>
        <w:r w:rsidR="005C2AFF" w:rsidRPr="007A706A">
          <w:rPr>
            <w:rStyle w:val="Hyperlink"/>
            <w:u w:val="none"/>
          </w:rPr>
          <w:instrText>ADDIN CSL_CITATION {"citationItems":[{"id":"ITEM-1","itemData":{"author":[{"dropping-particle":"","family":"Meilan","given":"Tria Mutiari","non-dropping-particle":"","parse-names":false,"suffix":""},{"dropping-particle":"","family":"Raharja","given":"Sapta","non-dropping-particle":"","parse-names":false,"suffix":""},{"dropping-particle":"","family":"Syamsun","given":"Muhammad","non-dropping-particle":"","parse-names":false,"suffix":""}],"container-title":"Manajemen IKM","id":"ITEM-1","issue":"1","issued":{"date-parts":[["2018"]]},"page":"46-54","title":"Analisis Manajemen Risiko Lingkungan, Sosial dan Tata Kelola pada Usaha dan Pengolahan Kelapa Sawit (Studi Kasus: PT PP London Sumatra Tbk)","type":"article-journal","volume":"13"},"uris":["http://www.mendeley.com/documents/?uuid=e2194c4e-caa6-4640-94df-6ac2489dadb5","http://www.mendeley.com/documents/?uuid=f5c831dd-d08b-4e5e-9d5b-9da0eafc1833"]}],"mendeley":{"formattedCitation":"(Meilan, Raharja, and Syamsun 2018)","plainTextFormattedCitation":"(Meilan, Raharja, and Syamsun 2018)","previouslyFormattedCitation":"[16]"},"properties":{"noteIndex":0},"schema":"https://github.com/citation-style-language/schema/raw/master/csl-citation.json"}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(Meilan, Raharja, and Syamsun 2018)</w:t>
        </w:r>
        <w:r w:rsidRPr="007A706A">
          <w:rPr>
            <w:rStyle w:val="Hyperlink"/>
            <w:u w:val="none"/>
          </w:rPr>
          <w:fldChar w:fldCharType="end"/>
        </w:r>
      </w:hyperlink>
      <w:r w:rsidRPr="007A706A">
        <w:rPr>
          <w:color w:val="000000"/>
        </w:rPr>
        <w:t xml:space="preserve"> </w:t>
      </w:r>
      <w:hyperlink r:id="rId20" w:history="1">
        <w:r w:rsidRPr="007A706A">
          <w:rPr>
            <w:rStyle w:val="Hyperlink"/>
            <w:u w:val="none"/>
          </w:rPr>
          <w:fldChar w:fldCharType="begin" w:fldLock="1"/>
        </w:r>
        <w:r w:rsidR="005C2AFF" w:rsidRPr="007A706A">
          <w:rPr>
            <w:rStyle w:val="Hyperlink"/>
            <w:u w:val="none"/>
          </w:rPr>
          <w:instrText>ADDIN CSL_CITATION {"citationItems":[{"id":"ITEM-1","itemData":{"author":[{"dropping-particle":"","family":"Driantami","given":"Hana Talitha","non-dropping-particle":"","parse-names":false,"suffix":""},{"dropping-particle":"","family":"Suprapto","given":"","non-dropping-particle":"","parse-names":false,"suffix":""},{"dropping-particle":"","family":"Perdanakusuma","given":"Andi Reza","non-dropping-particle":"","parse-names":false,"suffix":""}],"container-title":"Jurnal Pengembangan Teknologi Informasi dan Ilmu Komputer","id":"ITEM-1","issue":"11","issued":{"date-parts":[["2018"]]},"page":"4991-4998","title":"Analisis Risiko Teknologi Informasi Menggunakan ISO 31000 (Studi Kasus Sistem Penjualan PT Matahari Department Store Cabang Malang Town Square)","type":"article-journal","volume":"2"},"uris":["http://www.mendeley.com/documents/?uuid=fa857050-2655-419d-8122-f3d84fa3b4c8","http://www.mendeley.com/documents/?uuid=06944126-f21f-4bc5-a99f-19a43bc635df"]}],"mendeley":{"formattedCitation":"(Driantami, Suprapto, and Perdanakusuma 2018)","plainTextFormattedCitation":"(Driantami, Suprapto, and Perdanakusuma 2018)","previouslyFormattedCitation":"[17]"},"properties":{"noteIndex":0},"schema":"https://github.com/citation-style-language/schema/raw/master/csl-citation.json"}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(Driantami, Suprapto, and Perdanakusuma 2018)</w:t>
        </w:r>
        <w:r w:rsidRPr="007A706A">
          <w:rPr>
            <w:rStyle w:val="Hyperlink"/>
            <w:u w:val="none"/>
          </w:rPr>
          <w:fldChar w:fldCharType="end"/>
        </w:r>
        <w:r w:rsidRPr="007A706A">
          <w:rPr>
            <w:rStyle w:val="Hyperlink"/>
            <w:u w:val="none"/>
          </w:rPr>
          <w:t>.</w:t>
        </w:r>
      </w:hyperlink>
    </w:p>
    <w:p w14:paraId="77936EC3" w14:textId="77777777" w:rsidR="00CC4386" w:rsidRPr="007A706A" w:rsidRDefault="00CC4386" w:rsidP="007A706A">
      <w:pPr>
        <w:pBdr>
          <w:top w:val="nil"/>
          <w:left w:val="nil"/>
          <w:bottom w:val="nil"/>
          <w:right w:val="nil"/>
          <w:between w:val="nil"/>
        </w:pBdr>
        <w:spacing w:line="276" w:lineRule="auto"/>
        <w:ind w:leftChars="0" w:left="0" w:firstLineChars="0" w:firstLine="0"/>
        <w:jc w:val="center"/>
      </w:pPr>
    </w:p>
    <w:p w14:paraId="3176F5E2" w14:textId="77777777" w:rsidR="000006EE" w:rsidRPr="000006EE" w:rsidRDefault="00CC4386" w:rsidP="007A706A">
      <w:pPr>
        <w:pBdr>
          <w:top w:val="nil"/>
          <w:left w:val="nil"/>
          <w:bottom w:val="nil"/>
          <w:right w:val="nil"/>
          <w:between w:val="nil"/>
        </w:pBdr>
        <w:spacing w:line="276" w:lineRule="auto"/>
        <w:ind w:leftChars="0" w:left="0" w:firstLineChars="0" w:firstLine="0"/>
        <w:jc w:val="center"/>
        <w:rPr>
          <w:b/>
          <w:bCs/>
          <w:lang w:val="id-ID"/>
        </w:rPr>
      </w:pPr>
      <w:r w:rsidRPr="000006EE">
        <w:rPr>
          <w:b/>
          <w:bCs/>
        </w:rPr>
        <w:t>Tab</w:t>
      </w:r>
      <w:r w:rsidRPr="000006EE">
        <w:rPr>
          <w:b/>
          <w:bCs/>
          <w:lang w:val="id-ID"/>
        </w:rPr>
        <w:t>el</w:t>
      </w:r>
      <w:r w:rsidRPr="000006EE">
        <w:rPr>
          <w:b/>
          <w:bCs/>
        </w:rPr>
        <w:t xml:space="preserve"> 16</w:t>
      </w:r>
    </w:p>
    <w:p w14:paraId="6E0D230D" w14:textId="25B1CFA0" w:rsidR="00CC4386" w:rsidRPr="000006EE" w:rsidRDefault="00CC4386" w:rsidP="007A706A">
      <w:pPr>
        <w:pBdr>
          <w:top w:val="nil"/>
          <w:left w:val="nil"/>
          <w:bottom w:val="nil"/>
          <w:right w:val="nil"/>
          <w:between w:val="nil"/>
        </w:pBdr>
        <w:spacing w:line="276" w:lineRule="auto"/>
        <w:ind w:leftChars="0" w:left="0" w:firstLineChars="0" w:firstLine="0"/>
        <w:jc w:val="center"/>
        <w:rPr>
          <w:b/>
          <w:bCs/>
          <w:color w:val="000000"/>
        </w:rPr>
      </w:pPr>
      <w:r w:rsidRPr="000006EE">
        <w:rPr>
          <w:b/>
          <w:bCs/>
          <w:lang w:val="id-ID"/>
        </w:rPr>
        <w:t xml:space="preserve"> Perlakuan Risiko</w:t>
      </w:r>
    </w:p>
    <w:tbl>
      <w:tblPr>
        <w:tblW w:w="738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61"/>
        <w:gridCol w:w="957"/>
        <w:gridCol w:w="2126"/>
        <w:gridCol w:w="2409"/>
        <w:gridCol w:w="1436"/>
      </w:tblGrid>
      <w:tr w:rsidR="00CC4386" w:rsidRPr="0096075A" w14:paraId="381E71C2" w14:textId="77777777" w:rsidTr="0096075A">
        <w:trPr>
          <w:trHeight w:val="255"/>
          <w:jc w:val="center"/>
        </w:trPr>
        <w:tc>
          <w:tcPr>
            <w:tcW w:w="461" w:type="dxa"/>
            <w:shd w:val="clear" w:color="auto" w:fill="auto"/>
            <w:noWrap/>
            <w:vAlign w:val="center"/>
            <w:hideMark/>
          </w:tcPr>
          <w:p w14:paraId="09069F70" w14:textId="77777777" w:rsidR="00CC4386" w:rsidRPr="0096075A" w:rsidRDefault="00CC4386" w:rsidP="007A706A">
            <w:pPr>
              <w:spacing w:line="276" w:lineRule="auto"/>
              <w:ind w:left="0" w:hanging="2"/>
              <w:jc w:val="center"/>
              <w:rPr>
                <w:b/>
                <w:bCs/>
                <w:color w:val="000000"/>
                <w:sz w:val="20"/>
              </w:rPr>
            </w:pPr>
            <w:r w:rsidRPr="0096075A">
              <w:rPr>
                <w:b/>
                <w:bCs/>
                <w:color w:val="000000"/>
                <w:sz w:val="20"/>
              </w:rPr>
              <w:t>No</w:t>
            </w:r>
          </w:p>
        </w:tc>
        <w:tc>
          <w:tcPr>
            <w:tcW w:w="957" w:type="dxa"/>
            <w:shd w:val="clear" w:color="auto" w:fill="auto"/>
            <w:noWrap/>
            <w:vAlign w:val="center"/>
            <w:hideMark/>
          </w:tcPr>
          <w:p w14:paraId="5E1F4CF3" w14:textId="77777777" w:rsidR="00CC4386" w:rsidRPr="0096075A" w:rsidRDefault="00CC4386" w:rsidP="007A706A">
            <w:pPr>
              <w:spacing w:line="276" w:lineRule="auto"/>
              <w:ind w:left="0" w:hanging="2"/>
              <w:jc w:val="center"/>
              <w:rPr>
                <w:b/>
                <w:bCs/>
                <w:color w:val="000000"/>
                <w:sz w:val="20"/>
              </w:rPr>
            </w:pPr>
            <w:r w:rsidRPr="0096075A">
              <w:rPr>
                <w:b/>
                <w:bCs/>
                <w:color w:val="000000"/>
                <w:sz w:val="20"/>
              </w:rPr>
              <w:t xml:space="preserve">Kode </w:t>
            </w:r>
            <w:proofErr w:type="spellStart"/>
            <w:r w:rsidRPr="0096075A">
              <w:rPr>
                <w:b/>
                <w:bCs/>
                <w:color w:val="000000"/>
                <w:sz w:val="20"/>
              </w:rPr>
              <w:t>Risiko</w:t>
            </w:r>
            <w:proofErr w:type="spellEnd"/>
          </w:p>
        </w:tc>
        <w:tc>
          <w:tcPr>
            <w:tcW w:w="2126" w:type="dxa"/>
            <w:shd w:val="clear" w:color="auto" w:fill="auto"/>
            <w:noWrap/>
            <w:vAlign w:val="center"/>
            <w:hideMark/>
          </w:tcPr>
          <w:p w14:paraId="71D7E822" w14:textId="77777777" w:rsidR="00CC4386" w:rsidRPr="0096075A" w:rsidRDefault="00CC4386" w:rsidP="007A706A">
            <w:pPr>
              <w:spacing w:line="276" w:lineRule="auto"/>
              <w:ind w:left="0" w:hanging="2"/>
              <w:jc w:val="center"/>
              <w:rPr>
                <w:b/>
                <w:bCs/>
                <w:color w:val="000000"/>
                <w:sz w:val="20"/>
              </w:rPr>
            </w:pPr>
            <w:r w:rsidRPr="0096075A">
              <w:rPr>
                <w:b/>
                <w:bCs/>
                <w:color w:val="000000"/>
                <w:sz w:val="20"/>
              </w:rPr>
              <w:t xml:space="preserve">Nilai </w:t>
            </w:r>
            <w:proofErr w:type="spellStart"/>
            <w:r w:rsidRPr="0096075A">
              <w:rPr>
                <w:b/>
                <w:bCs/>
                <w:color w:val="000000"/>
                <w:sz w:val="20"/>
              </w:rPr>
              <w:t>Bersih</w:t>
            </w:r>
            <w:proofErr w:type="spellEnd"/>
            <w:r w:rsidRPr="0096075A">
              <w:rPr>
                <w:b/>
                <w:bCs/>
                <w:color w:val="000000"/>
                <w:sz w:val="20"/>
              </w:rPr>
              <w:t xml:space="preserve"> </w:t>
            </w:r>
            <w:proofErr w:type="spellStart"/>
            <w:r w:rsidRPr="0096075A">
              <w:rPr>
                <w:b/>
                <w:bCs/>
                <w:color w:val="000000"/>
                <w:sz w:val="20"/>
              </w:rPr>
              <w:t>Risiko</w:t>
            </w:r>
            <w:proofErr w:type="spellEnd"/>
            <w:r w:rsidRPr="0096075A">
              <w:rPr>
                <w:b/>
                <w:bCs/>
                <w:color w:val="000000"/>
                <w:sz w:val="20"/>
              </w:rPr>
              <w:t xml:space="preserve"> </w:t>
            </w:r>
            <w:r w:rsidRPr="0096075A">
              <w:rPr>
                <w:b/>
                <w:bCs/>
                <w:i/>
                <w:color w:val="000000"/>
                <w:sz w:val="20"/>
              </w:rPr>
              <w:t>Inherent</w:t>
            </w:r>
            <w:r w:rsidRPr="0096075A">
              <w:rPr>
                <w:b/>
                <w:bCs/>
                <w:color w:val="000000"/>
                <w:sz w:val="20"/>
              </w:rPr>
              <w:t xml:space="preserve"> (Rp)</w:t>
            </w:r>
          </w:p>
        </w:tc>
        <w:tc>
          <w:tcPr>
            <w:tcW w:w="2409" w:type="dxa"/>
            <w:shd w:val="clear" w:color="auto" w:fill="auto"/>
            <w:noWrap/>
            <w:vAlign w:val="center"/>
            <w:hideMark/>
          </w:tcPr>
          <w:p w14:paraId="02F142BD" w14:textId="77777777" w:rsidR="00CC4386" w:rsidRPr="0096075A" w:rsidRDefault="00CC4386" w:rsidP="007A706A">
            <w:pPr>
              <w:spacing w:line="276" w:lineRule="auto"/>
              <w:ind w:left="0" w:hanging="2"/>
              <w:jc w:val="center"/>
              <w:rPr>
                <w:b/>
                <w:bCs/>
                <w:color w:val="000000"/>
                <w:sz w:val="20"/>
              </w:rPr>
            </w:pPr>
            <w:r w:rsidRPr="0096075A">
              <w:rPr>
                <w:b/>
                <w:bCs/>
                <w:color w:val="000000"/>
                <w:sz w:val="20"/>
              </w:rPr>
              <w:t xml:space="preserve">Total </w:t>
            </w:r>
            <w:proofErr w:type="spellStart"/>
            <w:r w:rsidRPr="0096075A">
              <w:rPr>
                <w:b/>
                <w:bCs/>
                <w:color w:val="000000"/>
                <w:sz w:val="20"/>
              </w:rPr>
              <w:t>Biaya</w:t>
            </w:r>
            <w:proofErr w:type="spellEnd"/>
            <w:r w:rsidRPr="0096075A">
              <w:rPr>
                <w:b/>
                <w:bCs/>
                <w:color w:val="000000"/>
                <w:sz w:val="20"/>
              </w:rPr>
              <w:t xml:space="preserve"> </w:t>
            </w:r>
            <w:proofErr w:type="spellStart"/>
            <w:r w:rsidRPr="0096075A">
              <w:rPr>
                <w:b/>
                <w:bCs/>
                <w:color w:val="000000"/>
                <w:sz w:val="20"/>
              </w:rPr>
              <w:t>Penanganan</w:t>
            </w:r>
            <w:proofErr w:type="spellEnd"/>
            <w:r w:rsidRPr="0096075A">
              <w:rPr>
                <w:b/>
                <w:bCs/>
                <w:color w:val="000000"/>
                <w:sz w:val="20"/>
              </w:rPr>
              <w:t xml:space="preserve"> </w:t>
            </w:r>
            <w:proofErr w:type="spellStart"/>
            <w:r w:rsidRPr="0096075A">
              <w:rPr>
                <w:b/>
                <w:bCs/>
                <w:color w:val="000000"/>
                <w:sz w:val="20"/>
              </w:rPr>
              <w:t>Risiko</w:t>
            </w:r>
            <w:proofErr w:type="spellEnd"/>
            <w:r w:rsidRPr="0096075A">
              <w:rPr>
                <w:b/>
                <w:bCs/>
                <w:color w:val="000000"/>
                <w:sz w:val="20"/>
              </w:rPr>
              <w:t xml:space="preserve"> (Rp)</w:t>
            </w:r>
          </w:p>
        </w:tc>
        <w:tc>
          <w:tcPr>
            <w:tcW w:w="1436" w:type="dxa"/>
            <w:shd w:val="clear" w:color="auto" w:fill="auto"/>
            <w:noWrap/>
            <w:vAlign w:val="center"/>
            <w:hideMark/>
          </w:tcPr>
          <w:p w14:paraId="7C99ECCD" w14:textId="77777777" w:rsidR="00CC4386" w:rsidRPr="0096075A" w:rsidRDefault="00CC4386" w:rsidP="007A706A">
            <w:pPr>
              <w:spacing w:line="276" w:lineRule="auto"/>
              <w:ind w:left="0" w:hanging="2"/>
              <w:jc w:val="center"/>
              <w:rPr>
                <w:b/>
                <w:bCs/>
                <w:color w:val="000000"/>
                <w:sz w:val="20"/>
              </w:rPr>
            </w:pPr>
            <w:r w:rsidRPr="0096075A">
              <w:rPr>
                <w:b/>
                <w:bCs/>
                <w:color w:val="000000"/>
                <w:sz w:val="20"/>
              </w:rPr>
              <w:t>Strategi</w:t>
            </w:r>
          </w:p>
        </w:tc>
      </w:tr>
      <w:tr w:rsidR="00CC4386" w:rsidRPr="0096075A" w14:paraId="6B01C184" w14:textId="77777777" w:rsidTr="0096075A">
        <w:trPr>
          <w:trHeight w:val="255"/>
          <w:jc w:val="center"/>
        </w:trPr>
        <w:tc>
          <w:tcPr>
            <w:tcW w:w="461" w:type="dxa"/>
            <w:shd w:val="clear" w:color="auto" w:fill="auto"/>
            <w:noWrap/>
            <w:vAlign w:val="center"/>
            <w:hideMark/>
          </w:tcPr>
          <w:p w14:paraId="02FEDEA5" w14:textId="77777777" w:rsidR="00CC4386" w:rsidRPr="0096075A" w:rsidRDefault="00CC4386" w:rsidP="007A706A">
            <w:pPr>
              <w:spacing w:line="276" w:lineRule="auto"/>
              <w:ind w:left="0" w:hanging="2"/>
              <w:jc w:val="center"/>
              <w:rPr>
                <w:color w:val="000000"/>
                <w:sz w:val="20"/>
              </w:rPr>
            </w:pPr>
            <w:r w:rsidRPr="0096075A">
              <w:rPr>
                <w:color w:val="000000"/>
                <w:sz w:val="20"/>
              </w:rPr>
              <w:t>1</w:t>
            </w:r>
          </w:p>
        </w:tc>
        <w:tc>
          <w:tcPr>
            <w:tcW w:w="957" w:type="dxa"/>
            <w:shd w:val="clear" w:color="auto" w:fill="auto"/>
            <w:noWrap/>
            <w:vAlign w:val="center"/>
            <w:hideMark/>
          </w:tcPr>
          <w:p w14:paraId="06B01824" w14:textId="77777777" w:rsidR="00CC4386" w:rsidRPr="0096075A" w:rsidRDefault="00CC4386" w:rsidP="007A706A">
            <w:pPr>
              <w:spacing w:line="276" w:lineRule="auto"/>
              <w:ind w:left="0" w:hanging="2"/>
              <w:jc w:val="center"/>
              <w:rPr>
                <w:color w:val="000000"/>
                <w:sz w:val="20"/>
              </w:rPr>
            </w:pPr>
            <w:r w:rsidRPr="0096075A">
              <w:rPr>
                <w:color w:val="000000"/>
                <w:sz w:val="20"/>
              </w:rPr>
              <w:t>AJ-001</w:t>
            </w:r>
          </w:p>
        </w:tc>
        <w:tc>
          <w:tcPr>
            <w:tcW w:w="2126" w:type="dxa"/>
            <w:shd w:val="clear" w:color="auto" w:fill="auto"/>
            <w:noWrap/>
            <w:vAlign w:val="center"/>
            <w:hideMark/>
          </w:tcPr>
          <w:p w14:paraId="2C9AD966" w14:textId="77777777" w:rsidR="00CC4386" w:rsidRPr="0096075A" w:rsidRDefault="00CC4386" w:rsidP="007A706A">
            <w:pPr>
              <w:spacing w:line="276" w:lineRule="auto"/>
              <w:ind w:left="0" w:hanging="2"/>
              <w:jc w:val="center"/>
              <w:rPr>
                <w:color w:val="000000"/>
                <w:sz w:val="20"/>
              </w:rPr>
            </w:pPr>
            <w:r w:rsidRPr="0096075A">
              <w:rPr>
                <w:color w:val="000000"/>
                <w:sz w:val="20"/>
              </w:rPr>
              <w:t>Rp           1.474.200</w:t>
            </w:r>
          </w:p>
        </w:tc>
        <w:tc>
          <w:tcPr>
            <w:tcW w:w="2409" w:type="dxa"/>
            <w:shd w:val="clear" w:color="auto" w:fill="auto"/>
            <w:noWrap/>
            <w:vAlign w:val="center"/>
            <w:hideMark/>
          </w:tcPr>
          <w:p w14:paraId="4B92F0FE" w14:textId="77777777" w:rsidR="00CC4386" w:rsidRPr="0096075A" w:rsidRDefault="00CC4386" w:rsidP="007A706A">
            <w:pPr>
              <w:spacing w:line="276" w:lineRule="auto"/>
              <w:ind w:left="0" w:hanging="2"/>
              <w:jc w:val="center"/>
              <w:rPr>
                <w:color w:val="000000"/>
                <w:sz w:val="20"/>
              </w:rPr>
            </w:pPr>
            <w:r w:rsidRPr="0096075A">
              <w:rPr>
                <w:color w:val="000000"/>
                <w:sz w:val="20"/>
              </w:rPr>
              <w:t>Rp              1.377.250</w:t>
            </w:r>
          </w:p>
        </w:tc>
        <w:tc>
          <w:tcPr>
            <w:tcW w:w="1436" w:type="dxa"/>
            <w:shd w:val="clear" w:color="auto" w:fill="auto"/>
            <w:noWrap/>
            <w:vAlign w:val="center"/>
            <w:hideMark/>
          </w:tcPr>
          <w:p w14:paraId="5F340DC9" w14:textId="77777777" w:rsidR="00CC4386" w:rsidRPr="0096075A" w:rsidRDefault="00CC4386" w:rsidP="007A706A">
            <w:pPr>
              <w:spacing w:line="276" w:lineRule="auto"/>
              <w:ind w:left="0" w:hanging="2"/>
              <w:jc w:val="center"/>
              <w:rPr>
                <w:color w:val="000000"/>
                <w:sz w:val="20"/>
              </w:rPr>
            </w:pPr>
            <w:r w:rsidRPr="0096075A">
              <w:rPr>
                <w:color w:val="000000"/>
                <w:sz w:val="20"/>
              </w:rPr>
              <w:t>Mitigate</w:t>
            </w:r>
          </w:p>
        </w:tc>
      </w:tr>
      <w:tr w:rsidR="00CC4386" w:rsidRPr="0096075A" w14:paraId="395DDE62" w14:textId="77777777" w:rsidTr="0096075A">
        <w:trPr>
          <w:trHeight w:val="255"/>
          <w:jc w:val="center"/>
        </w:trPr>
        <w:tc>
          <w:tcPr>
            <w:tcW w:w="461" w:type="dxa"/>
            <w:shd w:val="clear" w:color="auto" w:fill="auto"/>
            <w:noWrap/>
            <w:vAlign w:val="center"/>
            <w:hideMark/>
          </w:tcPr>
          <w:p w14:paraId="3D69DB91" w14:textId="77777777" w:rsidR="00CC4386" w:rsidRPr="0096075A" w:rsidRDefault="00CC4386" w:rsidP="007A706A">
            <w:pPr>
              <w:spacing w:line="276" w:lineRule="auto"/>
              <w:ind w:left="0" w:hanging="2"/>
              <w:jc w:val="center"/>
              <w:rPr>
                <w:color w:val="000000"/>
                <w:sz w:val="20"/>
              </w:rPr>
            </w:pPr>
            <w:r w:rsidRPr="0096075A">
              <w:rPr>
                <w:color w:val="000000"/>
                <w:sz w:val="20"/>
              </w:rPr>
              <w:t>2</w:t>
            </w:r>
          </w:p>
        </w:tc>
        <w:tc>
          <w:tcPr>
            <w:tcW w:w="957" w:type="dxa"/>
            <w:shd w:val="clear" w:color="auto" w:fill="auto"/>
            <w:noWrap/>
            <w:vAlign w:val="center"/>
            <w:hideMark/>
          </w:tcPr>
          <w:p w14:paraId="211911D5" w14:textId="77777777" w:rsidR="00CC4386" w:rsidRPr="0096075A" w:rsidRDefault="00CC4386" w:rsidP="007A706A">
            <w:pPr>
              <w:spacing w:line="276" w:lineRule="auto"/>
              <w:ind w:left="0" w:hanging="2"/>
              <w:jc w:val="center"/>
              <w:rPr>
                <w:color w:val="000000"/>
                <w:sz w:val="20"/>
              </w:rPr>
            </w:pPr>
            <w:r w:rsidRPr="0096075A">
              <w:rPr>
                <w:color w:val="000000"/>
                <w:sz w:val="20"/>
              </w:rPr>
              <w:t>AJ-002</w:t>
            </w:r>
          </w:p>
        </w:tc>
        <w:tc>
          <w:tcPr>
            <w:tcW w:w="2126" w:type="dxa"/>
            <w:shd w:val="clear" w:color="auto" w:fill="auto"/>
            <w:noWrap/>
            <w:vAlign w:val="center"/>
            <w:hideMark/>
          </w:tcPr>
          <w:p w14:paraId="59CDEF25" w14:textId="77777777" w:rsidR="00CC4386" w:rsidRPr="0096075A" w:rsidRDefault="00CC4386" w:rsidP="007A706A">
            <w:pPr>
              <w:spacing w:line="276" w:lineRule="auto"/>
              <w:ind w:left="0" w:hanging="2"/>
              <w:jc w:val="center"/>
              <w:rPr>
                <w:color w:val="000000"/>
                <w:sz w:val="20"/>
              </w:rPr>
            </w:pPr>
            <w:r w:rsidRPr="0096075A">
              <w:rPr>
                <w:color w:val="000000"/>
                <w:sz w:val="20"/>
              </w:rPr>
              <w:t>Rp              133.200</w:t>
            </w:r>
          </w:p>
        </w:tc>
        <w:tc>
          <w:tcPr>
            <w:tcW w:w="2409" w:type="dxa"/>
            <w:shd w:val="clear" w:color="auto" w:fill="auto"/>
            <w:noWrap/>
            <w:vAlign w:val="center"/>
            <w:hideMark/>
          </w:tcPr>
          <w:p w14:paraId="4C5C4551" w14:textId="77777777" w:rsidR="00CC4386" w:rsidRPr="0096075A" w:rsidRDefault="00CC4386" w:rsidP="007A706A">
            <w:pPr>
              <w:spacing w:line="276" w:lineRule="auto"/>
              <w:ind w:left="0" w:hanging="2"/>
              <w:jc w:val="center"/>
              <w:rPr>
                <w:color w:val="000000"/>
                <w:sz w:val="20"/>
              </w:rPr>
            </w:pPr>
            <w:r w:rsidRPr="0096075A">
              <w:rPr>
                <w:color w:val="000000"/>
                <w:sz w:val="20"/>
              </w:rPr>
              <w:t>Rp                   50.000</w:t>
            </w:r>
          </w:p>
        </w:tc>
        <w:tc>
          <w:tcPr>
            <w:tcW w:w="1436" w:type="dxa"/>
            <w:shd w:val="clear" w:color="auto" w:fill="auto"/>
            <w:noWrap/>
            <w:vAlign w:val="center"/>
            <w:hideMark/>
          </w:tcPr>
          <w:p w14:paraId="0ADC1D54" w14:textId="77777777" w:rsidR="00CC4386" w:rsidRPr="0096075A" w:rsidRDefault="00CC4386" w:rsidP="007A706A">
            <w:pPr>
              <w:spacing w:line="276" w:lineRule="auto"/>
              <w:ind w:left="0" w:hanging="2"/>
              <w:jc w:val="center"/>
              <w:rPr>
                <w:color w:val="000000"/>
                <w:sz w:val="20"/>
              </w:rPr>
            </w:pPr>
            <w:r w:rsidRPr="0096075A">
              <w:rPr>
                <w:color w:val="000000"/>
                <w:sz w:val="20"/>
              </w:rPr>
              <w:t>Mitigate</w:t>
            </w:r>
          </w:p>
        </w:tc>
      </w:tr>
    </w:tbl>
    <w:p w14:paraId="61291849" w14:textId="77777777"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
    <w:p w14:paraId="00959BB0" w14:textId="77777777"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Dalam</w:t>
      </w:r>
      <w:proofErr w:type="spellEnd"/>
      <w:r w:rsidRPr="007A706A">
        <w:rPr>
          <w:color w:val="000000"/>
        </w:rPr>
        <w:t xml:space="preserve"> </w:t>
      </w:r>
      <w:proofErr w:type="spellStart"/>
      <w:r w:rsidRPr="007A706A">
        <w:rPr>
          <w:color w:val="000000"/>
        </w:rPr>
        <w:t>menentukan</w:t>
      </w:r>
      <w:proofErr w:type="spellEnd"/>
      <w:r w:rsidRPr="007A706A">
        <w:rPr>
          <w:color w:val="000000"/>
        </w:rPr>
        <w:t xml:space="preserve"> </w:t>
      </w:r>
      <w:proofErr w:type="spellStart"/>
      <w:r w:rsidRPr="007A706A">
        <w:rPr>
          <w:color w:val="000000"/>
        </w:rPr>
        <w:t>pilihan</w:t>
      </w:r>
      <w:proofErr w:type="spellEnd"/>
      <w:r w:rsidRPr="007A706A">
        <w:rPr>
          <w:color w:val="000000"/>
        </w:rPr>
        <w:t xml:space="preserve"> </w:t>
      </w:r>
      <w:proofErr w:type="spellStart"/>
      <w:r w:rsidRPr="007A706A">
        <w:rPr>
          <w:color w:val="000000"/>
        </w:rPr>
        <w:t>perlakuan</w:t>
      </w:r>
      <w:proofErr w:type="spellEnd"/>
      <w:r w:rsidRPr="007A706A">
        <w:rPr>
          <w:color w:val="000000"/>
        </w:rPr>
        <w:t xml:space="preserve"> </w:t>
      </w:r>
      <w:proofErr w:type="spellStart"/>
      <w:r w:rsidRPr="007A706A">
        <w:rPr>
          <w:color w:val="000000"/>
        </w:rPr>
        <w:t>terhadap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perlu</w:t>
      </w:r>
      <w:proofErr w:type="spellEnd"/>
      <w:r w:rsidRPr="007A706A">
        <w:rPr>
          <w:color w:val="000000"/>
        </w:rPr>
        <w:t xml:space="preserve"> </w:t>
      </w:r>
      <w:proofErr w:type="spellStart"/>
      <w:r w:rsidRPr="007A706A">
        <w:rPr>
          <w:color w:val="000000"/>
        </w:rPr>
        <w:t>mempertimbangkan</w:t>
      </w:r>
      <w:proofErr w:type="spellEnd"/>
      <w:r w:rsidRPr="007A706A">
        <w:rPr>
          <w:color w:val="000000"/>
        </w:rPr>
        <w:t xml:space="preserve"> cost dan benefit </w:t>
      </w:r>
      <w:proofErr w:type="spellStart"/>
      <w:r w:rsidRPr="007A706A">
        <w:rPr>
          <w:color w:val="000000"/>
        </w:rPr>
        <w:t>dari</w:t>
      </w:r>
      <w:proofErr w:type="spellEnd"/>
      <w:r w:rsidRPr="007A706A">
        <w:rPr>
          <w:color w:val="000000"/>
        </w:rPr>
        <w:t xml:space="preserve"> </w:t>
      </w:r>
      <w:proofErr w:type="spellStart"/>
      <w:r w:rsidRPr="007A706A">
        <w:rPr>
          <w:color w:val="000000"/>
        </w:rPr>
        <w:t>usulan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saryanto</w:t>
      </w:r>
      <w:proofErr w:type="spellEnd"/>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komunikasi</w:t>
      </w:r>
      <w:proofErr w:type="spellEnd"/>
      <w:r w:rsidRPr="007A706A">
        <w:rPr>
          <w:color w:val="000000"/>
        </w:rPr>
        <w:t xml:space="preserve"> dan </w:t>
      </w:r>
      <w:proofErr w:type="spellStart"/>
      <w:r w:rsidRPr="007A706A">
        <w:rPr>
          <w:color w:val="000000"/>
        </w:rPr>
        <w:t>konsultasi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UKM, </w:t>
      </w:r>
      <w:proofErr w:type="spellStart"/>
      <w:r w:rsidRPr="007A706A">
        <w:rPr>
          <w:color w:val="000000"/>
        </w:rPr>
        <w:t>dengan</w:t>
      </w:r>
      <w:proofErr w:type="spellEnd"/>
      <w:r w:rsidRPr="007A706A">
        <w:rPr>
          <w:color w:val="000000"/>
        </w:rPr>
        <w:t xml:space="preserve"> </w:t>
      </w:r>
      <w:proofErr w:type="spellStart"/>
      <w:r w:rsidRPr="007A706A">
        <w:rPr>
          <w:color w:val="000000"/>
        </w:rPr>
        <w:t>mempertimbangkan</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w:t>
      </w:r>
      <w:proofErr w:type="spellStart"/>
      <w:r w:rsidRPr="007A706A">
        <w:rPr>
          <w:color w:val="000000"/>
        </w:rPr>
        <w:t>bersih</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inherent dan total </w:t>
      </w:r>
      <w:proofErr w:type="spellStart"/>
      <w:r w:rsidRPr="007A706A">
        <w:rPr>
          <w:color w:val="000000"/>
        </w:rPr>
        <w:t>biaya</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maka</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itu</w:t>
      </w:r>
      <w:proofErr w:type="spellEnd"/>
      <w:r w:rsidRPr="007A706A">
        <w:rPr>
          <w:color w:val="000000"/>
        </w:rPr>
        <w:t xml:space="preserve"> strategi yang </w:t>
      </w:r>
      <w:proofErr w:type="spellStart"/>
      <w:r w:rsidRPr="007A706A">
        <w:rPr>
          <w:color w:val="000000"/>
        </w:rPr>
        <w:t>dipilih</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mitigasi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baik</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pertama</w:t>
      </w:r>
      <w:proofErr w:type="spellEnd"/>
      <w:r w:rsidRPr="007A706A">
        <w:rPr>
          <w:color w:val="000000"/>
        </w:rPr>
        <w:t xml:space="preserve"> </w:t>
      </w:r>
      <w:proofErr w:type="spellStart"/>
      <w:r w:rsidRPr="007A706A">
        <w:rPr>
          <w:color w:val="000000"/>
        </w:rPr>
        <w:t>maupun</w:t>
      </w:r>
      <w:proofErr w:type="spellEnd"/>
      <w:r w:rsidRPr="007A706A">
        <w:rPr>
          <w:color w:val="000000"/>
        </w:rPr>
        <w:t xml:space="preserve"> </w:t>
      </w:r>
      <w:proofErr w:type="spellStart"/>
      <w:r w:rsidRPr="007A706A">
        <w:rPr>
          <w:color w:val="000000"/>
        </w:rPr>
        <w:t>kedua</w:t>
      </w:r>
      <w:proofErr w:type="spellEnd"/>
      <w:r w:rsidRPr="007A706A">
        <w:rPr>
          <w:color w:val="000000"/>
        </w:rPr>
        <w:t xml:space="preserve"> </w:t>
      </w:r>
      <w:proofErr w:type="spellStart"/>
      <w:r w:rsidRPr="007A706A">
        <w:rPr>
          <w:color w:val="000000"/>
        </w:rPr>
        <w:t>karena</w:t>
      </w:r>
      <w:proofErr w:type="spellEnd"/>
      <w:r w:rsidRPr="007A706A">
        <w:rPr>
          <w:color w:val="000000"/>
        </w:rPr>
        <w:t xml:space="preserve"> total </w:t>
      </w:r>
      <w:proofErr w:type="spellStart"/>
      <w:r w:rsidRPr="007A706A">
        <w:rPr>
          <w:color w:val="000000"/>
        </w:rPr>
        <w:t>biaya</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w:t>
      </w:r>
      <w:proofErr w:type="spellStart"/>
      <w:r w:rsidRPr="007A706A">
        <w:rPr>
          <w:color w:val="000000"/>
        </w:rPr>
        <w:t>nya</w:t>
      </w:r>
      <w:proofErr w:type="spellEnd"/>
      <w:r w:rsidRPr="007A706A">
        <w:rPr>
          <w:color w:val="000000"/>
        </w:rPr>
        <w:t xml:space="preserve"> </w:t>
      </w:r>
      <w:proofErr w:type="spellStart"/>
      <w:r w:rsidRPr="007A706A">
        <w:rPr>
          <w:color w:val="000000"/>
        </w:rPr>
        <w:t>lebih</w:t>
      </w:r>
      <w:proofErr w:type="spellEnd"/>
      <w:r w:rsidRPr="007A706A">
        <w:rPr>
          <w:color w:val="000000"/>
        </w:rPr>
        <w:t xml:space="preserve"> </w:t>
      </w:r>
      <w:proofErr w:type="spellStart"/>
      <w:r w:rsidRPr="007A706A">
        <w:rPr>
          <w:color w:val="000000"/>
        </w:rPr>
        <w:t>kecil</w:t>
      </w:r>
      <w:proofErr w:type="spellEnd"/>
      <w:r w:rsidRPr="007A706A">
        <w:rPr>
          <w:color w:val="000000"/>
        </w:rPr>
        <w:t xml:space="preserve"> </w:t>
      </w:r>
      <w:proofErr w:type="spellStart"/>
      <w:r w:rsidRPr="007A706A">
        <w:rPr>
          <w:color w:val="000000"/>
        </w:rPr>
        <w:t>dibandingkan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w:t>
      </w:r>
      <w:proofErr w:type="spellStart"/>
      <w:r w:rsidRPr="007A706A">
        <w:rPr>
          <w:color w:val="000000"/>
        </w:rPr>
        <w:t>bersih</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inherent, </w:t>
      </w:r>
      <w:proofErr w:type="spellStart"/>
      <w:r w:rsidRPr="007A706A">
        <w:rPr>
          <w:color w:val="000000"/>
        </w:rPr>
        <w:t>sehingga</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melakukan</w:t>
      </w:r>
      <w:proofErr w:type="spellEnd"/>
      <w:r w:rsidRPr="007A706A">
        <w:rPr>
          <w:color w:val="000000"/>
        </w:rPr>
        <w:t xml:space="preserve"> </w:t>
      </w:r>
      <w:proofErr w:type="spellStart"/>
      <w:r w:rsidRPr="007A706A">
        <w:rPr>
          <w:color w:val="000000"/>
        </w:rPr>
        <w:t>penghematan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adanya</w:t>
      </w:r>
      <w:proofErr w:type="spellEnd"/>
      <w:r w:rsidRPr="007A706A">
        <w:rPr>
          <w:color w:val="000000"/>
        </w:rPr>
        <w:t xml:space="preserve"> </w:t>
      </w:r>
      <w:proofErr w:type="spellStart"/>
      <w:r w:rsidRPr="007A706A">
        <w:rPr>
          <w:color w:val="000000"/>
        </w:rPr>
        <w:t>usulan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tersebut</w:t>
      </w:r>
      <w:proofErr w:type="spellEnd"/>
      <w:r w:rsidRPr="007A706A">
        <w:rPr>
          <w:color w:val="000000"/>
        </w:rPr>
        <w:t>.</w:t>
      </w:r>
    </w:p>
    <w:p w14:paraId="06826963" w14:textId="77777777" w:rsidR="00CC4386" w:rsidRPr="007A706A" w:rsidRDefault="00CC4386" w:rsidP="007A706A">
      <w:pPr>
        <w:pStyle w:val="Els-2ndorder-head"/>
        <w:numPr>
          <w:ilvl w:val="1"/>
          <w:numId w:val="8"/>
        </w:numPr>
        <w:spacing w:before="0" w:after="0" w:line="276" w:lineRule="auto"/>
        <w:ind w:hanging="2"/>
        <w:jc w:val="both"/>
        <w:rPr>
          <w:sz w:val="24"/>
          <w:szCs w:val="24"/>
          <w:lang w:val="id-ID"/>
        </w:rPr>
      </w:pPr>
      <w:r w:rsidRPr="007A706A">
        <w:rPr>
          <w:sz w:val="24"/>
          <w:szCs w:val="24"/>
          <w:lang w:val="id-ID"/>
        </w:rPr>
        <w:t xml:space="preserve">Risiko Residual </w:t>
      </w:r>
    </w:p>
    <w:p w14:paraId="5411A227" w14:textId="5B451406"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Risiko</w:t>
      </w:r>
      <w:proofErr w:type="spellEnd"/>
      <w:r w:rsidRPr="007A706A">
        <w:rPr>
          <w:color w:val="000000"/>
        </w:rPr>
        <w:t xml:space="preserve"> residual </w:t>
      </w:r>
      <w:proofErr w:type="spellStart"/>
      <w:r w:rsidRPr="007A706A">
        <w:rPr>
          <w:color w:val="000000"/>
        </w:rPr>
        <w:t>adalah</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sisa</w:t>
      </w:r>
      <w:proofErr w:type="spellEnd"/>
      <w:r w:rsidRPr="007A706A">
        <w:rPr>
          <w:color w:val="000000"/>
        </w:rPr>
        <w:t xml:space="preserve"> yang </w:t>
      </w:r>
      <w:proofErr w:type="spellStart"/>
      <w:r w:rsidRPr="007A706A">
        <w:rPr>
          <w:color w:val="000000"/>
        </w:rPr>
        <w:t>tetap</w:t>
      </w:r>
      <w:proofErr w:type="spellEnd"/>
      <w:r w:rsidRPr="007A706A">
        <w:rPr>
          <w:color w:val="000000"/>
        </w:rPr>
        <w:t xml:space="preserve"> </w:t>
      </w:r>
      <w:proofErr w:type="spellStart"/>
      <w:r w:rsidRPr="007A706A">
        <w:rPr>
          <w:color w:val="000000"/>
        </w:rPr>
        <w:t>ada</w:t>
      </w:r>
      <w:proofErr w:type="spellEnd"/>
      <w:r w:rsidRPr="007A706A">
        <w:rPr>
          <w:color w:val="000000"/>
        </w:rPr>
        <w:t xml:space="preserve"> </w:t>
      </w:r>
      <w:proofErr w:type="spellStart"/>
      <w:r w:rsidRPr="007A706A">
        <w:rPr>
          <w:color w:val="000000"/>
        </w:rPr>
        <w:t>setelah</w:t>
      </w:r>
      <w:proofErr w:type="spellEnd"/>
      <w:r w:rsidRPr="007A706A">
        <w:rPr>
          <w:color w:val="000000"/>
        </w:rPr>
        <w:t xml:space="preserve"> </w:t>
      </w:r>
      <w:proofErr w:type="spellStart"/>
      <w:r w:rsidRPr="007A706A">
        <w:rPr>
          <w:color w:val="000000"/>
        </w:rPr>
        <w:t>adanya</w:t>
      </w:r>
      <w:proofErr w:type="spellEnd"/>
      <w:r w:rsidRPr="007A706A">
        <w:rPr>
          <w:color w:val="000000"/>
        </w:rPr>
        <w:t xml:space="preserve"> </w:t>
      </w:r>
      <w:proofErr w:type="spellStart"/>
      <w:r w:rsidRPr="007A706A">
        <w:rPr>
          <w:color w:val="000000"/>
        </w:rPr>
        <w:t>tindakan</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w:t>
      </w:r>
      <w:proofErr w:type="spellStart"/>
      <w:r w:rsidRPr="007A706A">
        <w:rPr>
          <w:color w:val="000000"/>
        </w:rPr>
        <w:t>Baik</w:t>
      </w:r>
      <w:proofErr w:type="spellEnd"/>
      <w:r w:rsidRPr="007A706A">
        <w:rPr>
          <w:color w:val="000000"/>
        </w:rPr>
        <w:t xml:space="preserve"> inherent risk </w:t>
      </w:r>
      <w:proofErr w:type="spellStart"/>
      <w:r w:rsidRPr="007A706A">
        <w:rPr>
          <w:color w:val="000000"/>
        </w:rPr>
        <w:t>maupun</w:t>
      </w:r>
      <w:proofErr w:type="spellEnd"/>
      <w:r w:rsidRPr="007A706A">
        <w:rPr>
          <w:color w:val="000000"/>
        </w:rPr>
        <w:t xml:space="preserve"> residual risk </w:t>
      </w:r>
      <w:proofErr w:type="spellStart"/>
      <w:r w:rsidRPr="007A706A">
        <w:rPr>
          <w:color w:val="000000"/>
        </w:rPr>
        <w:t>sama-sama</w:t>
      </w:r>
      <w:proofErr w:type="spellEnd"/>
      <w:r w:rsidRPr="007A706A">
        <w:rPr>
          <w:color w:val="000000"/>
        </w:rPr>
        <w:t xml:space="preserve"> </w:t>
      </w:r>
      <w:proofErr w:type="spellStart"/>
      <w:r w:rsidRPr="007A706A">
        <w:rPr>
          <w:color w:val="000000"/>
        </w:rPr>
        <w:t>memberikan</w:t>
      </w:r>
      <w:proofErr w:type="spellEnd"/>
      <w:r w:rsidRPr="007A706A">
        <w:rPr>
          <w:color w:val="000000"/>
        </w:rPr>
        <w:t xml:space="preserve"> </w:t>
      </w:r>
      <w:proofErr w:type="spellStart"/>
      <w:r w:rsidRPr="007A706A">
        <w:rPr>
          <w:color w:val="000000"/>
        </w:rPr>
        <w:t>dampak</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perusahaan</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{"citationItems":[{"id":"ITEM-1","itemData":{"abstract":"Upaya yang dilakukan dalam mencapai visi dan misi perusahaan sering kali tidak berjalan sesuai dengan rencana, hal tersebut dikarenakan adanya permasalahan atau risiko yang muncul secara mendadak. Ketidakmampuan perusahaan dalam mengurangi atau mengelola adanya ketidakpastian atau risiko tersebut akan memberikan pengaruh yang signifikan terhadap upaya untuk mencapai tujuan perusahaan serta munculnya inherent risk dan risidual risk, terutama pada kondisi pandemi seperti saat ini. CV. Comformindo selama ini belum pernah merancang dan menerapkan sistem manajemen risiko ke dalam kegiatan operasional perusahaan dikarenakan kurangnya wawasan dan kesadaran akan pentingnya manajemen risiko. Dari kasus inilah, maka CV. Comformindo perlu untuk dibantu mengenal tentang manajemen risiko dan dibantu merancang sistem manajemen risiko yang sesuai dengan kegiatan operasional CV. Comformindo saat ini. Pengumpulan informasi dilakukan dengan menggunakan metode wawancara dan observasi, sedangkan perancangan sistem manajemen risiko dibuat dengan bantuan software Microsoft Office. Setelah rancangan sistem manajemen risiko diimplementasikan oleh CV. Comformindo, dapat disimpulkan bahwa belum terlihat adanya manfaat secara signifikan dalam jangka waktu pendek, tetapi pihak CV. Comformindo sudah memiliki kesadaran dan wawasan terkait pentingnya manajemen risiko, hal ini juga merupakan langkah awal dan juga salah satu poin penting untuk menjadi bisnis yang berkelanjutan. Saran untuk kerja praktek berikutnya terkait manajemen risiko adalah untuk mengajak mitra dalam mempraktekkan sistem manajemen risiko secara nyata daripada sekedar memberikan teori terkait manajemen risiko.","author":[{"dropping-particle":"","family":"Candy","given":"","non-dropping-particle":"","parse-names":false,"suffix":""},{"dropping-particle":"","family":"Vincent","given":"Kellen","non-dropping-particle":"","parse-names":false,"suffix":""}],"container-title":"COnference on Community Engagemnet Project","id":"ITEM-1","issue":"1","issued":{"date-parts":[["2021"]]},"page":"2120-2126","title":"Perancangan dan Penerapan Manajemen Risiko Pada CV. Comformindo Untuk Menjadi Bisnis Berkelanjutan","type":"article-journal","volume":"1"},"uris":["http://www.mendeley.com/documents/?uuid=d453f090-7f33-4726-859d-d4eb67f9bd30","http://www.mendeley.com/documents/?uuid=796cff8f-eda6-4c9e-a403-ec12ddf298c7"]}],"mendeley":{"formattedCitation":"(Candy and Vincent 2021)","plainTextFormattedCitation":"(Candy and Vincent 2021)","previouslyFormattedCitation":"[18]"},"properties":{"noteIndex":0},"schema":"https://github.com/citation-style-language/schema/raw/master/csl-citation.json"}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(Candy and Vincent 2021)</w:t>
        </w:r>
        <w:r w:rsidRPr="007A706A">
          <w:rPr>
            <w:rStyle w:val="Hyperlink"/>
            <w:u w:val="none"/>
          </w:rPr>
          <w:fldChar w:fldCharType="end"/>
        </w:r>
      </w:hyperlink>
    </w:p>
    <w:p w14:paraId="4386976E" w14:textId="3BC3A0E4" w:rsidR="00CC4386" w:rsidRDefault="00CC4386" w:rsidP="007A706A">
      <w:pPr>
        <w:pBdr>
          <w:top w:val="nil"/>
          <w:left w:val="nil"/>
          <w:bottom w:val="nil"/>
          <w:right w:val="nil"/>
          <w:between w:val="nil"/>
        </w:pBdr>
        <w:spacing w:line="276" w:lineRule="auto"/>
        <w:ind w:leftChars="0" w:left="0" w:firstLineChars="0" w:firstLine="0"/>
        <w:jc w:val="both"/>
        <w:rPr>
          <w:color w:val="000000"/>
        </w:rPr>
      </w:pPr>
    </w:p>
    <w:p w14:paraId="5B0010BC" w14:textId="2C8EE832" w:rsidR="000006EE" w:rsidRDefault="000006EE" w:rsidP="007A706A">
      <w:pPr>
        <w:pBdr>
          <w:top w:val="nil"/>
          <w:left w:val="nil"/>
          <w:bottom w:val="nil"/>
          <w:right w:val="nil"/>
          <w:between w:val="nil"/>
        </w:pBdr>
        <w:spacing w:line="276" w:lineRule="auto"/>
        <w:ind w:leftChars="0" w:left="0" w:firstLineChars="0" w:firstLine="0"/>
        <w:jc w:val="both"/>
        <w:rPr>
          <w:color w:val="000000"/>
        </w:rPr>
      </w:pPr>
    </w:p>
    <w:p w14:paraId="016E8F39" w14:textId="77777777" w:rsidR="000006EE" w:rsidRPr="007A706A" w:rsidRDefault="000006EE" w:rsidP="007A706A">
      <w:pPr>
        <w:pBdr>
          <w:top w:val="nil"/>
          <w:left w:val="nil"/>
          <w:bottom w:val="nil"/>
          <w:right w:val="nil"/>
          <w:between w:val="nil"/>
        </w:pBdr>
        <w:spacing w:line="276" w:lineRule="auto"/>
        <w:ind w:leftChars="0" w:left="0" w:firstLineChars="0" w:firstLine="0"/>
        <w:jc w:val="both"/>
        <w:rPr>
          <w:color w:val="000000"/>
        </w:rPr>
      </w:pPr>
    </w:p>
    <w:p w14:paraId="1BA22003" w14:textId="77777777" w:rsidR="000006EE" w:rsidRPr="000006EE" w:rsidRDefault="00CC4386" w:rsidP="007A706A">
      <w:pPr>
        <w:pBdr>
          <w:top w:val="nil"/>
          <w:left w:val="nil"/>
          <w:bottom w:val="nil"/>
          <w:right w:val="nil"/>
          <w:between w:val="nil"/>
        </w:pBdr>
        <w:spacing w:line="276" w:lineRule="auto"/>
        <w:ind w:leftChars="0" w:left="0" w:firstLineChars="0" w:firstLine="0"/>
        <w:jc w:val="center"/>
        <w:rPr>
          <w:b/>
          <w:bCs/>
          <w:lang w:val="id-ID"/>
        </w:rPr>
      </w:pPr>
      <w:r w:rsidRPr="000006EE">
        <w:rPr>
          <w:b/>
          <w:bCs/>
        </w:rPr>
        <w:t>Tab</w:t>
      </w:r>
      <w:r w:rsidRPr="000006EE">
        <w:rPr>
          <w:b/>
          <w:bCs/>
          <w:lang w:val="id-ID"/>
        </w:rPr>
        <w:t>el</w:t>
      </w:r>
      <w:r w:rsidRPr="000006EE">
        <w:rPr>
          <w:b/>
          <w:bCs/>
        </w:rPr>
        <w:t xml:space="preserve"> 17</w:t>
      </w:r>
    </w:p>
    <w:p w14:paraId="1D6C28B6" w14:textId="546401B3" w:rsidR="00CC4386" w:rsidRPr="000006EE" w:rsidRDefault="00CC4386" w:rsidP="007A706A">
      <w:pPr>
        <w:pBdr>
          <w:top w:val="nil"/>
          <w:left w:val="nil"/>
          <w:bottom w:val="nil"/>
          <w:right w:val="nil"/>
          <w:between w:val="nil"/>
        </w:pBdr>
        <w:spacing w:line="276" w:lineRule="auto"/>
        <w:ind w:leftChars="0" w:left="0" w:firstLineChars="0" w:firstLine="0"/>
        <w:jc w:val="center"/>
        <w:rPr>
          <w:b/>
          <w:bCs/>
          <w:color w:val="000000"/>
        </w:rPr>
      </w:pPr>
      <w:r w:rsidRPr="000006EE">
        <w:rPr>
          <w:b/>
          <w:bCs/>
          <w:lang w:val="id-ID"/>
        </w:rPr>
        <w:t>Risiko Residual</w:t>
      </w:r>
    </w:p>
    <w:tbl>
      <w:tblPr>
        <w:tblW w:w="8337" w:type="dxa"/>
        <w:tblLayout w:type="fixed"/>
        <w:tblLook w:val="04A0" w:firstRow="1" w:lastRow="0" w:firstColumn="1" w:lastColumn="0" w:noHBand="0" w:noVBand="1"/>
      </w:tblPr>
      <w:tblGrid>
        <w:gridCol w:w="1021"/>
        <w:gridCol w:w="851"/>
        <w:gridCol w:w="851"/>
        <w:gridCol w:w="851"/>
        <w:gridCol w:w="1021"/>
        <w:gridCol w:w="1191"/>
        <w:gridCol w:w="1191"/>
        <w:gridCol w:w="1360"/>
      </w:tblGrid>
      <w:tr w:rsidR="00CC4386" w:rsidRPr="007A706A" w14:paraId="7FC09D6D" w14:textId="77777777" w:rsidTr="00CC4386">
        <w:trPr>
          <w:trHeight w:val="115"/>
        </w:trPr>
        <w:tc>
          <w:tcPr>
            <w:tcW w:w="1021" w:type="dxa"/>
            <w:tcBorders>
              <w:top w:val="single" w:sz="4" w:space="0" w:color="auto"/>
              <w:left w:val="nil"/>
              <w:bottom w:val="single" w:sz="4" w:space="0" w:color="auto"/>
              <w:right w:val="nil"/>
            </w:tcBorders>
            <w:shd w:val="clear" w:color="auto" w:fill="auto"/>
            <w:vAlign w:val="center"/>
            <w:hideMark/>
          </w:tcPr>
          <w:p w14:paraId="5962881C" w14:textId="77777777" w:rsidR="00CC4386" w:rsidRPr="007A706A" w:rsidRDefault="00CC4386" w:rsidP="007A706A">
            <w:pPr>
              <w:spacing w:line="276" w:lineRule="auto"/>
              <w:ind w:left="0" w:hanging="2"/>
              <w:rPr>
                <w:b/>
                <w:bCs/>
                <w:color w:val="000000"/>
                <w:sz w:val="16"/>
                <w:szCs w:val="16"/>
              </w:rPr>
            </w:pPr>
            <w:proofErr w:type="spellStart"/>
            <w:r w:rsidRPr="007A706A">
              <w:rPr>
                <w:b/>
                <w:bCs/>
                <w:color w:val="000000"/>
                <w:sz w:val="16"/>
                <w:szCs w:val="16"/>
              </w:rPr>
              <w:t>Probabilitas</w:t>
            </w:r>
            <w:proofErr w:type="spellEnd"/>
            <w:r w:rsidRPr="007A706A">
              <w:rPr>
                <w:b/>
                <w:bCs/>
                <w:color w:val="000000"/>
                <w:sz w:val="16"/>
                <w:szCs w:val="16"/>
              </w:rPr>
              <w:t xml:space="preserve"> </w:t>
            </w:r>
            <w:proofErr w:type="spellStart"/>
            <w:r w:rsidRPr="007A706A">
              <w:rPr>
                <w:b/>
                <w:bCs/>
                <w:color w:val="000000"/>
                <w:sz w:val="16"/>
                <w:szCs w:val="16"/>
              </w:rPr>
              <w:t>Risiko</w:t>
            </w:r>
            <w:proofErr w:type="spellEnd"/>
            <w:r w:rsidRPr="007A706A">
              <w:rPr>
                <w:b/>
                <w:bCs/>
                <w:color w:val="000000"/>
                <w:sz w:val="16"/>
                <w:szCs w:val="16"/>
              </w:rPr>
              <w:t xml:space="preserve"> Residual (P')</w:t>
            </w:r>
          </w:p>
        </w:tc>
        <w:tc>
          <w:tcPr>
            <w:tcW w:w="851" w:type="dxa"/>
            <w:tcBorders>
              <w:top w:val="single" w:sz="4" w:space="0" w:color="auto"/>
              <w:left w:val="nil"/>
              <w:bottom w:val="single" w:sz="4" w:space="0" w:color="auto"/>
              <w:right w:val="nil"/>
            </w:tcBorders>
            <w:shd w:val="clear" w:color="auto" w:fill="auto"/>
            <w:vAlign w:val="center"/>
            <w:hideMark/>
          </w:tcPr>
          <w:p w14:paraId="340C8AA4"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Dampak</w:t>
            </w:r>
            <w:proofErr w:type="spellEnd"/>
            <w:r w:rsidRPr="007A706A">
              <w:rPr>
                <w:b/>
                <w:bCs/>
                <w:color w:val="000000"/>
                <w:sz w:val="16"/>
                <w:szCs w:val="16"/>
              </w:rPr>
              <w:t xml:space="preserve"> </w:t>
            </w:r>
            <w:proofErr w:type="spellStart"/>
            <w:r w:rsidRPr="007A706A">
              <w:rPr>
                <w:b/>
                <w:bCs/>
                <w:color w:val="000000"/>
                <w:sz w:val="16"/>
                <w:szCs w:val="16"/>
              </w:rPr>
              <w:t>Risiko</w:t>
            </w:r>
            <w:proofErr w:type="spellEnd"/>
            <w:r w:rsidRPr="007A706A">
              <w:rPr>
                <w:b/>
                <w:bCs/>
                <w:color w:val="000000"/>
                <w:sz w:val="16"/>
                <w:szCs w:val="16"/>
              </w:rPr>
              <w:t xml:space="preserve"> Residual (I')</w:t>
            </w:r>
          </w:p>
        </w:tc>
        <w:tc>
          <w:tcPr>
            <w:tcW w:w="851" w:type="dxa"/>
            <w:tcBorders>
              <w:top w:val="single" w:sz="4" w:space="0" w:color="auto"/>
              <w:left w:val="nil"/>
              <w:bottom w:val="single" w:sz="4" w:space="0" w:color="auto"/>
              <w:right w:val="nil"/>
            </w:tcBorders>
            <w:shd w:val="clear" w:color="auto" w:fill="auto"/>
            <w:vAlign w:val="center"/>
            <w:hideMark/>
          </w:tcPr>
          <w:p w14:paraId="602F81B4" w14:textId="77777777" w:rsidR="00CC4386" w:rsidRPr="007A706A" w:rsidRDefault="00CC4386" w:rsidP="007A706A">
            <w:pPr>
              <w:spacing w:line="276" w:lineRule="auto"/>
              <w:ind w:left="0" w:hanging="2"/>
              <w:jc w:val="center"/>
              <w:rPr>
                <w:b/>
                <w:bCs/>
                <w:color w:val="000000"/>
                <w:sz w:val="16"/>
                <w:szCs w:val="16"/>
              </w:rPr>
            </w:pPr>
            <w:r w:rsidRPr="007A706A">
              <w:rPr>
                <w:b/>
                <w:bCs/>
                <w:color w:val="000000"/>
                <w:sz w:val="16"/>
                <w:szCs w:val="16"/>
              </w:rPr>
              <w:t xml:space="preserve">Skor </w:t>
            </w:r>
            <w:proofErr w:type="spellStart"/>
            <w:r w:rsidRPr="007A706A">
              <w:rPr>
                <w:b/>
                <w:bCs/>
                <w:color w:val="000000"/>
                <w:sz w:val="16"/>
                <w:szCs w:val="16"/>
              </w:rPr>
              <w:t>Risiko</w:t>
            </w:r>
            <w:proofErr w:type="spellEnd"/>
            <w:r w:rsidRPr="007A706A">
              <w:rPr>
                <w:b/>
                <w:bCs/>
                <w:color w:val="000000"/>
                <w:sz w:val="16"/>
                <w:szCs w:val="16"/>
              </w:rPr>
              <w:t xml:space="preserve"> Residual (W')</w:t>
            </w:r>
          </w:p>
        </w:tc>
        <w:tc>
          <w:tcPr>
            <w:tcW w:w="851" w:type="dxa"/>
            <w:tcBorders>
              <w:top w:val="single" w:sz="4" w:space="0" w:color="auto"/>
              <w:left w:val="nil"/>
              <w:bottom w:val="single" w:sz="4" w:space="0" w:color="auto"/>
              <w:right w:val="nil"/>
            </w:tcBorders>
            <w:shd w:val="clear" w:color="auto" w:fill="auto"/>
            <w:vAlign w:val="center"/>
            <w:hideMark/>
          </w:tcPr>
          <w:p w14:paraId="198FC536" w14:textId="77777777" w:rsidR="00CC4386" w:rsidRPr="007A706A" w:rsidRDefault="00CC4386" w:rsidP="007A706A">
            <w:pPr>
              <w:spacing w:line="276" w:lineRule="auto"/>
              <w:ind w:left="0" w:hanging="2"/>
              <w:jc w:val="center"/>
              <w:rPr>
                <w:b/>
                <w:bCs/>
                <w:color w:val="000000"/>
                <w:sz w:val="16"/>
                <w:szCs w:val="16"/>
              </w:rPr>
            </w:pPr>
            <w:r w:rsidRPr="007A706A">
              <w:rPr>
                <w:b/>
                <w:bCs/>
                <w:color w:val="000000"/>
                <w:sz w:val="16"/>
                <w:szCs w:val="16"/>
              </w:rPr>
              <w:t xml:space="preserve">Tingkat </w:t>
            </w:r>
            <w:proofErr w:type="spellStart"/>
            <w:r w:rsidRPr="007A706A">
              <w:rPr>
                <w:b/>
                <w:bCs/>
                <w:color w:val="000000"/>
                <w:sz w:val="16"/>
                <w:szCs w:val="16"/>
              </w:rPr>
              <w:t>Risiko</w:t>
            </w:r>
            <w:proofErr w:type="spellEnd"/>
            <w:r w:rsidRPr="007A706A">
              <w:rPr>
                <w:b/>
                <w:bCs/>
                <w:color w:val="000000"/>
                <w:sz w:val="16"/>
                <w:szCs w:val="16"/>
              </w:rPr>
              <w:t xml:space="preserve"> Residual</w:t>
            </w:r>
          </w:p>
        </w:tc>
        <w:tc>
          <w:tcPr>
            <w:tcW w:w="1021" w:type="dxa"/>
            <w:tcBorders>
              <w:top w:val="single" w:sz="4" w:space="0" w:color="auto"/>
              <w:left w:val="nil"/>
              <w:bottom w:val="single" w:sz="4" w:space="0" w:color="auto"/>
              <w:right w:val="nil"/>
            </w:tcBorders>
            <w:shd w:val="clear" w:color="auto" w:fill="auto"/>
            <w:vAlign w:val="center"/>
            <w:hideMark/>
          </w:tcPr>
          <w:p w14:paraId="3B8D74E5"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Probabilitas</w:t>
            </w:r>
            <w:proofErr w:type="spellEnd"/>
            <w:r w:rsidRPr="007A706A">
              <w:rPr>
                <w:b/>
                <w:bCs/>
                <w:color w:val="000000"/>
                <w:sz w:val="16"/>
                <w:szCs w:val="16"/>
              </w:rPr>
              <w:t xml:space="preserve"> </w:t>
            </w:r>
            <w:proofErr w:type="spellStart"/>
            <w:r w:rsidRPr="007A706A">
              <w:rPr>
                <w:b/>
                <w:bCs/>
                <w:color w:val="000000"/>
                <w:sz w:val="16"/>
                <w:szCs w:val="16"/>
              </w:rPr>
              <w:t>Risiko</w:t>
            </w:r>
            <w:proofErr w:type="spellEnd"/>
            <w:r w:rsidRPr="007A706A">
              <w:rPr>
                <w:b/>
                <w:bCs/>
                <w:color w:val="000000"/>
                <w:sz w:val="16"/>
                <w:szCs w:val="16"/>
              </w:rPr>
              <w:t xml:space="preserve"> Residual </w:t>
            </w:r>
            <w:proofErr w:type="spellStart"/>
            <w:r w:rsidRPr="007A706A">
              <w:rPr>
                <w:b/>
                <w:bCs/>
                <w:color w:val="000000"/>
                <w:sz w:val="16"/>
                <w:szCs w:val="16"/>
              </w:rPr>
              <w:t>Kualitatif</w:t>
            </w:r>
            <w:proofErr w:type="spellEnd"/>
            <w:r w:rsidRPr="007A706A">
              <w:rPr>
                <w:b/>
                <w:bCs/>
                <w:color w:val="000000"/>
                <w:sz w:val="16"/>
                <w:szCs w:val="16"/>
              </w:rPr>
              <w:t xml:space="preserve"> (%)</w:t>
            </w:r>
          </w:p>
        </w:tc>
        <w:tc>
          <w:tcPr>
            <w:tcW w:w="1191" w:type="dxa"/>
            <w:tcBorders>
              <w:top w:val="single" w:sz="4" w:space="0" w:color="auto"/>
              <w:left w:val="nil"/>
              <w:bottom w:val="single" w:sz="4" w:space="0" w:color="auto"/>
              <w:right w:val="nil"/>
            </w:tcBorders>
            <w:shd w:val="clear" w:color="auto" w:fill="auto"/>
            <w:vAlign w:val="center"/>
            <w:hideMark/>
          </w:tcPr>
          <w:p w14:paraId="3CCA4B96"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Dampak</w:t>
            </w:r>
            <w:proofErr w:type="spellEnd"/>
            <w:r w:rsidRPr="007A706A">
              <w:rPr>
                <w:b/>
                <w:bCs/>
                <w:color w:val="000000"/>
                <w:sz w:val="16"/>
                <w:szCs w:val="16"/>
              </w:rPr>
              <w:t xml:space="preserve"> </w:t>
            </w:r>
            <w:proofErr w:type="spellStart"/>
            <w:r w:rsidRPr="007A706A">
              <w:rPr>
                <w:b/>
                <w:bCs/>
                <w:color w:val="000000"/>
                <w:sz w:val="16"/>
                <w:szCs w:val="16"/>
              </w:rPr>
              <w:t>Finansial</w:t>
            </w:r>
            <w:proofErr w:type="spellEnd"/>
            <w:r w:rsidRPr="007A706A">
              <w:rPr>
                <w:b/>
                <w:bCs/>
                <w:color w:val="000000"/>
                <w:sz w:val="16"/>
                <w:szCs w:val="16"/>
              </w:rPr>
              <w:t xml:space="preserve"> </w:t>
            </w:r>
            <w:proofErr w:type="spellStart"/>
            <w:r w:rsidRPr="007A706A">
              <w:rPr>
                <w:b/>
                <w:bCs/>
                <w:color w:val="000000"/>
                <w:sz w:val="16"/>
                <w:szCs w:val="16"/>
              </w:rPr>
              <w:t>Risiko</w:t>
            </w:r>
            <w:proofErr w:type="spellEnd"/>
            <w:r w:rsidRPr="007A706A">
              <w:rPr>
                <w:b/>
                <w:bCs/>
                <w:color w:val="000000"/>
                <w:sz w:val="16"/>
                <w:szCs w:val="16"/>
              </w:rPr>
              <w:t xml:space="preserve"> Residual (Rp)</w:t>
            </w:r>
          </w:p>
        </w:tc>
        <w:tc>
          <w:tcPr>
            <w:tcW w:w="1191" w:type="dxa"/>
            <w:tcBorders>
              <w:top w:val="single" w:sz="4" w:space="0" w:color="auto"/>
              <w:left w:val="nil"/>
              <w:bottom w:val="single" w:sz="4" w:space="0" w:color="auto"/>
              <w:right w:val="nil"/>
            </w:tcBorders>
            <w:shd w:val="clear" w:color="auto" w:fill="auto"/>
            <w:vAlign w:val="center"/>
            <w:hideMark/>
          </w:tcPr>
          <w:p w14:paraId="37C27D87" w14:textId="77777777" w:rsidR="00CC4386" w:rsidRPr="007A706A" w:rsidRDefault="00CC4386" w:rsidP="007A706A">
            <w:pPr>
              <w:spacing w:line="276" w:lineRule="auto"/>
              <w:ind w:left="0" w:hanging="2"/>
              <w:jc w:val="center"/>
              <w:rPr>
                <w:b/>
                <w:bCs/>
                <w:color w:val="000000"/>
                <w:sz w:val="16"/>
                <w:szCs w:val="16"/>
              </w:rPr>
            </w:pPr>
            <w:r w:rsidRPr="007A706A">
              <w:rPr>
                <w:b/>
                <w:bCs/>
                <w:color w:val="000000"/>
                <w:sz w:val="16"/>
                <w:szCs w:val="16"/>
              </w:rPr>
              <w:t xml:space="preserve">Nilai </w:t>
            </w:r>
            <w:proofErr w:type="spellStart"/>
            <w:r w:rsidRPr="007A706A">
              <w:rPr>
                <w:b/>
                <w:bCs/>
                <w:color w:val="000000"/>
                <w:sz w:val="16"/>
                <w:szCs w:val="16"/>
              </w:rPr>
              <w:t>Bersih</w:t>
            </w:r>
            <w:proofErr w:type="spellEnd"/>
            <w:r w:rsidRPr="007A706A">
              <w:rPr>
                <w:b/>
                <w:bCs/>
                <w:color w:val="000000"/>
                <w:sz w:val="16"/>
                <w:szCs w:val="16"/>
              </w:rPr>
              <w:t xml:space="preserve"> </w:t>
            </w:r>
            <w:proofErr w:type="spellStart"/>
            <w:r w:rsidRPr="007A706A">
              <w:rPr>
                <w:b/>
                <w:bCs/>
                <w:color w:val="000000"/>
                <w:sz w:val="16"/>
                <w:szCs w:val="16"/>
              </w:rPr>
              <w:t>Risiko</w:t>
            </w:r>
            <w:proofErr w:type="spellEnd"/>
            <w:r w:rsidRPr="007A706A">
              <w:rPr>
                <w:b/>
                <w:bCs/>
                <w:color w:val="000000"/>
                <w:sz w:val="16"/>
                <w:szCs w:val="16"/>
              </w:rPr>
              <w:t xml:space="preserve"> Residual </w:t>
            </w:r>
          </w:p>
        </w:tc>
        <w:tc>
          <w:tcPr>
            <w:tcW w:w="1360" w:type="dxa"/>
            <w:tcBorders>
              <w:top w:val="single" w:sz="4" w:space="0" w:color="auto"/>
              <w:left w:val="nil"/>
              <w:bottom w:val="single" w:sz="4" w:space="0" w:color="auto"/>
              <w:right w:val="nil"/>
            </w:tcBorders>
            <w:shd w:val="clear" w:color="auto" w:fill="auto"/>
            <w:vAlign w:val="center"/>
            <w:hideMark/>
          </w:tcPr>
          <w:p w14:paraId="3B567B2F" w14:textId="77777777" w:rsidR="00CC4386" w:rsidRPr="007A706A" w:rsidRDefault="00CC4386" w:rsidP="007A706A">
            <w:pPr>
              <w:spacing w:line="276" w:lineRule="auto"/>
              <w:ind w:left="0" w:hanging="2"/>
              <w:jc w:val="center"/>
              <w:rPr>
                <w:b/>
                <w:bCs/>
                <w:color w:val="000000"/>
                <w:sz w:val="16"/>
                <w:szCs w:val="16"/>
              </w:rPr>
            </w:pPr>
            <w:proofErr w:type="spellStart"/>
            <w:r w:rsidRPr="007A706A">
              <w:rPr>
                <w:b/>
                <w:bCs/>
                <w:color w:val="000000"/>
                <w:sz w:val="16"/>
                <w:szCs w:val="16"/>
              </w:rPr>
              <w:t>Departemen</w:t>
            </w:r>
            <w:proofErr w:type="spellEnd"/>
            <w:r w:rsidRPr="007A706A">
              <w:rPr>
                <w:b/>
                <w:bCs/>
                <w:color w:val="000000"/>
                <w:sz w:val="16"/>
                <w:szCs w:val="16"/>
              </w:rPr>
              <w:t xml:space="preserve"> (Unit </w:t>
            </w:r>
            <w:proofErr w:type="spellStart"/>
            <w:r w:rsidRPr="007A706A">
              <w:rPr>
                <w:b/>
                <w:bCs/>
                <w:color w:val="000000"/>
                <w:sz w:val="16"/>
                <w:szCs w:val="16"/>
              </w:rPr>
              <w:t>Kerja</w:t>
            </w:r>
            <w:proofErr w:type="spellEnd"/>
            <w:r w:rsidRPr="007A706A">
              <w:rPr>
                <w:b/>
                <w:bCs/>
                <w:color w:val="000000"/>
                <w:sz w:val="16"/>
                <w:szCs w:val="16"/>
              </w:rPr>
              <w:t>)</w:t>
            </w:r>
          </w:p>
        </w:tc>
      </w:tr>
      <w:tr w:rsidR="00CC4386" w:rsidRPr="007A706A" w14:paraId="1F1297AB" w14:textId="77777777" w:rsidTr="00CC4386">
        <w:trPr>
          <w:trHeight w:val="416"/>
        </w:trPr>
        <w:tc>
          <w:tcPr>
            <w:tcW w:w="1021" w:type="dxa"/>
            <w:vMerge w:val="restart"/>
            <w:tcBorders>
              <w:top w:val="nil"/>
              <w:left w:val="nil"/>
              <w:bottom w:val="nil"/>
              <w:right w:val="nil"/>
            </w:tcBorders>
            <w:shd w:val="clear" w:color="auto" w:fill="auto"/>
            <w:noWrap/>
            <w:vAlign w:val="center"/>
            <w:hideMark/>
          </w:tcPr>
          <w:p w14:paraId="1B645942" w14:textId="77777777" w:rsidR="00CC4386" w:rsidRPr="007A706A" w:rsidRDefault="00CC4386" w:rsidP="007A706A">
            <w:pPr>
              <w:spacing w:line="276" w:lineRule="auto"/>
              <w:jc w:val="center"/>
              <w:rPr>
                <w:color w:val="000000"/>
                <w:sz w:val="14"/>
                <w:szCs w:val="16"/>
              </w:rPr>
            </w:pPr>
            <w:r w:rsidRPr="007A706A">
              <w:rPr>
                <w:color w:val="000000"/>
                <w:sz w:val="14"/>
                <w:szCs w:val="16"/>
              </w:rPr>
              <w:t>2</w:t>
            </w:r>
          </w:p>
        </w:tc>
        <w:tc>
          <w:tcPr>
            <w:tcW w:w="851" w:type="dxa"/>
            <w:vMerge w:val="restart"/>
            <w:tcBorders>
              <w:top w:val="nil"/>
              <w:left w:val="nil"/>
              <w:bottom w:val="nil"/>
              <w:right w:val="nil"/>
            </w:tcBorders>
            <w:shd w:val="clear" w:color="auto" w:fill="auto"/>
            <w:noWrap/>
            <w:vAlign w:val="center"/>
            <w:hideMark/>
          </w:tcPr>
          <w:p w14:paraId="73C0F9C9" w14:textId="77777777" w:rsidR="00CC4386" w:rsidRPr="007A706A" w:rsidRDefault="00CC4386" w:rsidP="007A706A">
            <w:pPr>
              <w:spacing w:line="276" w:lineRule="auto"/>
              <w:jc w:val="center"/>
              <w:rPr>
                <w:color w:val="000000"/>
                <w:sz w:val="14"/>
                <w:szCs w:val="16"/>
              </w:rPr>
            </w:pPr>
            <w:r w:rsidRPr="007A706A">
              <w:rPr>
                <w:color w:val="000000"/>
                <w:sz w:val="14"/>
                <w:szCs w:val="16"/>
              </w:rPr>
              <w:t>1</w:t>
            </w:r>
          </w:p>
        </w:tc>
        <w:tc>
          <w:tcPr>
            <w:tcW w:w="851" w:type="dxa"/>
            <w:vMerge w:val="restart"/>
            <w:tcBorders>
              <w:top w:val="nil"/>
              <w:left w:val="nil"/>
              <w:bottom w:val="nil"/>
              <w:right w:val="nil"/>
            </w:tcBorders>
            <w:shd w:val="clear" w:color="auto" w:fill="auto"/>
            <w:noWrap/>
            <w:vAlign w:val="center"/>
            <w:hideMark/>
          </w:tcPr>
          <w:p w14:paraId="4D3B98CB" w14:textId="77777777" w:rsidR="00CC4386" w:rsidRPr="007A706A" w:rsidRDefault="00CC4386" w:rsidP="007A706A">
            <w:pPr>
              <w:spacing w:line="276" w:lineRule="auto"/>
              <w:jc w:val="center"/>
              <w:rPr>
                <w:color w:val="000000"/>
                <w:sz w:val="14"/>
                <w:szCs w:val="16"/>
              </w:rPr>
            </w:pPr>
            <w:r w:rsidRPr="007A706A">
              <w:rPr>
                <w:color w:val="000000"/>
                <w:sz w:val="14"/>
                <w:szCs w:val="16"/>
              </w:rPr>
              <w:t>2</w:t>
            </w:r>
          </w:p>
        </w:tc>
        <w:tc>
          <w:tcPr>
            <w:tcW w:w="851" w:type="dxa"/>
            <w:vMerge w:val="restart"/>
            <w:tcBorders>
              <w:top w:val="nil"/>
              <w:left w:val="nil"/>
              <w:bottom w:val="nil"/>
              <w:right w:val="nil"/>
            </w:tcBorders>
            <w:shd w:val="clear" w:color="auto" w:fill="92D050"/>
            <w:vAlign w:val="center"/>
            <w:hideMark/>
          </w:tcPr>
          <w:p w14:paraId="0261787E" w14:textId="77777777" w:rsidR="00CC4386" w:rsidRPr="007A706A" w:rsidRDefault="00CC4386" w:rsidP="007A706A">
            <w:pPr>
              <w:spacing w:line="276" w:lineRule="auto"/>
              <w:jc w:val="center"/>
              <w:rPr>
                <w:b/>
                <w:bCs/>
                <w:sz w:val="14"/>
                <w:szCs w:val="16"/>
              </w:rPr>
            </w:pPr>
            <w:r w:rsidRPr="007A706A">
              <w:rPr>
                <w:b/>
                <w:bCs/>
                <w:sz w:val="14"/>
                <w:szCs w:val="16"/>
              </w:rPr>
              <w:t>LOW RISK</w:t>
            </w:r>
          </w:p>
        </w:tc>
        <w:tc>
          <w:tcPr>
            <w:tcW w:w="1021" w:type="dxa"/>
            <w:vMerge w:val="restart"/>
            <w:tcBorders>
              <w:top w:val="nil"/>
              <w:left w:val="nil"/>
              <w:bottom w:val="nil"/>
              <w:right w:val="nil"/>
            </w:tcBorders>
            <w:shd w:val="clear" w:color="auto" w:fill="auto"/>
            <w:noWrap/>
            <w:vAlign w:val="center"/>
            <w:hideMark/>
          </w:tcPr>
          <w:p w14:paraId="70583DF5" w14:textId="77777777" w:rsidR="00CC4386" w:rsidRPr="007A706A" w:rsidRDefault="00CC4386" w:rsidP="007A706A">
            <w:pPr>
              <w:spacing w:line="276" w:lineRule="auto"/>
              <w:jc w:val="center"/>
              <w:rPr>
                <w:color w:val="000000"/>
                <w:sz w:val="14"/>
                <w:szCs w:val="16"/>
              </w:rPr>
            </w:pPr>
            <w:r w:rsidRPr="007A706A">
              <w:rPr>
                <w:color w:val="000000"/>
                <w:sz w:val="14"/>
                <w:szCs w:val="16"/>
              </w:rPr>
              <w:t>20</w:t>
            </w:r>
          </w:p>
        </w:tc>
        <w:tc>
          <w:tcPr>
            <w:tcW w:w="1191" w:type="dxa"/>
            <w:vMerge w:val="restart"/>
            <w:tcBorders>
              <w:top w:val="nil"/>
              <w:left w:val="nil"/>
              <w:bottom w:val="nil"/>
              <w:right w:val="nil"/>
            </w:tcBorders>
            <w:shd w:val="clear" w:color="auto" w:fill="auto"/>
            <w:noWrap/>
            <w:vAlign w:val="center"/>
            <w:hideMark/>
          </w:tcPr>
          <w:p w14:paraId="044DC517" w14:textId="77777777" w:rsidR="00CC4386" w:rsidRPr="007A706A" w:rsidRDefault="00CC4386" w:rsidP="007A706A">
            <w:pPr>
              <w:spacing w:line="276" w:lineRule="auto"/>
              <w:jc w:val="center"/>
              <w:rPr>
                <w:color w:val="000000"/>
                <w:sz w:val="14"/>
                <w:szCs w:val="16"/>
              </w:rPr>
            </w:pPr>
            <w:r w:rsidRPr="007A706A">
              <w:rPr>
                <w:color w:val="000000"/>
                <w:sz w:val="14"/>
                <w:szCs w:val="16"/>
              </w:rPr>
              <w:t xml:space="preserve"> Rp    351.000 </w:t>
            </w:r>
          </w:p>
        </w:tc>
        <w:tc>
          <w:tcPr>
            <w:tcW w:w="1191" w:type="dxa"/>
            <w:vMerge w:val="restart"/>
            <w:tcBorders>
              <w:top w:val="nil"/>
              <w:left w:val="nil"/>
              <w:bottom w:val="nil"/>
              <w:right w:val="nil"/>
            </w:tcBorders>
            <w:shd w:val="clear" w:color="auto" w:fill="auto"/>
            <w:noWrap/>
            <w:vAlign w:val="center"/>
            <w:hideMark/>
          </w:tcPr>
          <w:p w14:paraId="368EA8BF" w14:textId="77777777" w:rsidR="00CC4386" w:rsidRPr="007A706A" w:rsidRDefault="00CC4386" w:rsidP="007A706A">
            <w:pPr>
              <w:spacing w:line="276" w:lineRule="auto"/>
              <w:jc w:val="center"/>
              <w:rPr>
                <w:color w:val="000000"/>
                <w:sz w:val="14"/>
                <w:szCs w:val="16"/>
              </w:rPr>
            </w:pPr>
            <w:r w:rsidRPr="007A706A">
              <w:rPr>
                <w:color w:val="000000"/>
                <w:sz w:val="14"/>
                <w:szCs w:val="16"/>
              </w:rPr>
              <w:t xml:space="preserve"> Rp     70.200 </w:t>
            </w:r>
          </w:p>
        </w:tc>
        <w:tc>
          <w:tcPr>
            <w:tcW w:w="1360" w:type="dxa"/>
            <w:vMerge w:val="restart"/>
            <w:tcBorders>
              <w:top w:val="nil"/>
              <w:left w:val="nil"/>
              <w:bottom w:val="nil"/>
              <w:right w:val="nil"/>
            </w:tcBorders>
            <w:shd w:val="clear" w:color="auto" w:fill="auto"/>
            <w:vAlign w:val="center"/>
            <w:hideMark/>
          </w:tcPr>
          <w:p w14:paraId="19EC735E" w14:textId="77777777" w:rsidR="00CC4386" w:rsidRPr="007A706A" w:rsidRDefault="00CC4386" w:rsidP="007A706A">
            <w:pPr>
              <w:spacing w:line="276" w:lineRule="auto"/>
              <w:jc w:val="center"/>
              <w:rPr>
                <w:color w:val="000000"/>
                <w:sz w:val="14"/>
                <w:szCs w:val="16"/>
              </w:rPr>
            </w:pPr>
            <w:proofErr w:type="spellStart"/>
            <w:r w:rsidRPr="007A706A">
              <w:rPr>
                <w:color w:val="000000"/>
                <w:sz w:val="14"/>
                <w:szCs w:val="16"/>
              </w:rPr>
              <w:t>Stasiun</w:t>
            </w:r>
            <w:proofErr w:type="spellEnd"/>
            <w:r w:rsidRPr="007A706A">
              <w:rPr>
                <w:color w:val="000000"/>
                <w:sz w:val="14"/>
                <w:szCs w:val="16"/>
              </w:rPr>
              <w:t xml:space="preserve"> </w:t>
            </w:r>
            <w:proofErr w:type="spellStart"/>
            <w:r w:rsidRPr="007A706A">
              <w:rPr>
                <w:color w:val="000000"/>
                <w:sz w:val="14"/>
                <w:szCs w:val="16"/>
              </w:rPr>
              <w:t>Pemanggangan</w:t>
            </w:r>
            <w:proofErr w:type="spellEnd"/>
            <w:r w:rsidRPr="007A706A">
              <w:rPr>
                <w:color w:val="000000"/>
                <w:sz w:val="14"/>
                <w:szCs w:val="16"/>
              </w:rPr>
              <w:t xml:space="preserve"> </w:t>
            </w:r>
          </w:p>
        </w:tc>
      </w:tr>
      <w:tr w:rsidR="00CC4386" w:rsidRPr="007A706A" w14:paraId="6A6F8D4D" w14:textId="77777777" w:rsidTr="00CC4386">
        <w:trPr>
          <w:trHeight w:val="416"/>
        </w:trPr>
        <w:tc>
          <w:tcPr>
            <w:tcW w:w="1021" w:type="dxa"/>
            <w:vMerge/>
            <w:tcBorders>
              <w:top w:val="nil"/>
              <w:left w:val="nil"/>
              <w:bottom w:val="nil"/>
              <w:right w:val="nil"/>
            </w:tcBorders>
            <w:vAlign w:val="center"/>
            <w:hideMark/>
          </w:tcPr>
          <w:p w14:paraId="27514FA4" w14:textId="77777777" w:rsidR="00CC4386" w:rsidRPr="007A706A" w:rsidRDefault="00CC4386" w:rsidP="007A706A">
            <w:pPr>
              <w:spacing w:line="276" w:lineRule="auto"/>
              <w:rPr>
                <w:color w:val="000000"/>
                <w:sz w:val="14"/>
                <w:szCs w:val="16"/>
              </w:rPr>
            </w:pPr>
          </w:p>
        </w:tc>
        <w:tc>
          <w:tcPr>
            <w:tcW w:w="851" w:type="dxa"/>
            <w:vMerge/>
            <w:tcBorders>
              <w:top w:val="nil"/>
              <w:left w:val="nil"/>
              <w:bottom w:val="nil"/>
              <w:right w:val="nil"/>
            </w:tcBorders>
            <w:vAlign w:val="center"/>
            <w:hideMark/>
          </w:tcPr>
          <w:p w14:paraId="75691C38" w14:textId="77777777" w:rsidR="00CC4386" w:rsidRPr="007A706A" w:rsidRDefault="00CC4386" w:rsidP="007A706A">
            <w:pPr>
              <w:spacing w:line="276" w:lineRule="auto"/>
              <w:rPr>
                <w:color w:val="000000"/>
                <w:sz w:val="14"/>
                <w:szCs w:val="16"/>
              </w:rPr>
            </w:pPr>
          </w:p>
        </w:tc>
        <w:tc>
          <w:tcPr>
            <w:tcW w:w="851" w:type="dxa"/>
            <w:vMerge/>
            <w:tcBorders>
              <w:top w:val="nil"/>
              <w:left w:val="nil"/>
              <w:bottom w:val="nil"/>
              <w:right w:val="nil"/>
            </w:tcBorders>
            <w:vAlign w:val="center"/>
            <w:hideMark/>
          </w:tcPr>
          <w:p w14:paraId="5C6C81C9" w14:textId="77777777" w:rsidR="00CC4386" w:rsidRPr="007A706A" w:rsidRDefault="00CC4386" w:rsidP="007A706A">
            <w:pPr>
              <w:spacing w:line="276" w:lineRule="auto"/>
              <w:rPr>
                <w:color w:val="000000"/>
                <w:sz w:val="14"/>
                <w:szCs w:val="16"/>
              </w:rPr>
            </w:pPr>
          </w:p>
        </w:tc>
        <w:tc>
          <w:tcPr>
            <w:tcW w:w="851" w:type="dxa"/>
            <w:vMerge/>
            <w:tcBorders>
              <w:top w:val="nil"/>
              <w:left w:val="nil"/>
              <w:bottom w:val="nil"/>
              <w:right w:val="nil"/>
            </w:tcBorders>
            <w:shd w:val="clear" w:color="auto" w:fill="92D050"/>
            <w:vAlign w:val="center"/>
            <w:hideMark/>
          </w:tcPr>
          <w:p w14:paraId="49BBD628" w14:textId="77777777" w:rsidR="00CC4386" w:rsidRPr="007A706A" w:rsidRDefault="00CC4386" w:rsidP="007A706A">
            <w:pPr>
              <w:spacing w:line="276" w:lineRule="auto"/>
              <w:rPr>
                <w:b/>
                <w:bCs/>
                <w:sz w:val="14"/>
                <w:szCs w:val="16"/>
              </w:rPr>
            </w:pPr>
          </w:p>
        </w:tc>
        <w:tc>
          <w:tcPr>
            <w:tcW w:w="1021" w:type="dxa"/>
            <w:vMerge/>
            <w:tcBorders>
              <w:top w:val="nil"/>
              <w:left w:val="nil"/>
              <w:bottom w:val="nil"/>
              <w:right w:val="nil"/>
            </w:tcBorders>
            <w:vAlign w:val="center"/>
            <w:hideMark/>
          </w:tcPr>
          <w:p w14:paraId="4613AA14" w14:textId="77777777" w:rsidR="00CC4386" w:rsidRPr="007A706A" w:rsidRDefault="00CC4386" w:rsidP="007A706A">
            <w:pPr>
              <w:spacing w:line="276" w:lineRule="auto"/>
              <w:rPr>
                <w:color w:val="000000"/>
                <w:sz w:val="14"/>
                <w:szCs w:val="16"/>
              </w:rPr>
            </w:pPr>
          </w:p>
        </w:tc>
        <w:tc>
          <w:tcPr>
            <w:tcW w:w="1191" w:type="dxa"/>
            <w:vMerge/>
            <w:tcBorders>
              <w:top w:val="nil"/>
              <w:left w:val="nil"/>
              <w:bottom w:val="nil"/>
              <w:right w:val="nil"/>
            </w:tcBorders>
            <w:vAlign w:val="center"/>
            <w:hideMark/>
          </w:tcPr>
          <w:p w14:paraId="7B708A2B" w14:textId="77777777" w:rsidR="00CC4386" w:rsidRPr="007A706A" w:rsidRDefault="00CC4386" w:rsidP="007A706A">
            <w:pPr>
              <w:spacing w:line="276" w:lineRule="auto"/>
              <w:rPr>
                <w:color w:val="000000"/>
                <w:sz w:val="14"/>
                <w:szCs w:val="16"/>
              </w:rPr>
            </w:pPr>
          </w:p>
        </w:tc>
        <w:tc>
          <w:tcPr>
            <w:tcW w:w="1191" w:type="dxa"/>
            <w:vMerge/>
            <w:tcBorders>
              <w:top w:val="nil"/>
              <w:left w:val="nil"/>
              <w:bottom w:val="nil"/>
              <w:right w:val="nil"/>
            </w:tcBorders>
            <w:vAlign w:val="center"/>
            <w:hideMark/>
          </w:tcPr>
          <w:p w14:paraId="277189B6" w14:textId="77777777" w:rsidR="00CC4386" w:rsidRPr="007A706A" w:rsidRDefault="00CC4386" w:rsidP="007A706A">
            <w:pPr>
              <w:spacing w:line="276" w:lineRule="auto"/>
              <w:rPr>
                <w:color w:val="000000"/>
                <w:sz w:val="14"/>
                <w:szCs w:val="16"/>
              </w:rPr>
            </w:pPr>
          </w:p>
        </w:tc>
        <w:tc>
          <w:tcPr>
            <w:tcW w:w="1360" w:type="dxa"/>
            <w:vMerge/>
            <w:tcBorders>
              <w:top w:val="nil"/>
              <w:left w:val="nil"/>
              <w:bottom w:val="nil"/>
              <w:right w:val="nil"/>
            </w:tcBorders>
            <w:vAlign w:val="center"/>
            <w:hideMark/>
          </w:tcPr>
          <w:p w14:paraId="49BCC8C8" w14:textId="77777777" w:rsidR="00CC4386" w:rsidRPr="007A706A" w:rsidRDefault="00CC4386" w:rsidP="007A706A">
            <w:pPr>
              <w:spacing w:line="276" w:lineRule="auto"/>
              <w:rPr>
                <w:color w:val="000000"/>
                <w:sz w:val="14"/>
                <w:szCs w:val="16"/>
              </w:rPr>
            </w:pPr>
          </w:p>
        </w:tc>
      </w:tr>
      <w:tr w:rsidR="00CC4386" w:rsidRPr="007A706A" w14:paraId="697F0803" w14:textId="77777777" w:rsidTr="00CC4386">
        <w:trPr>
          <w:trHeight w:val="416"/>
        </w:trPr>
        <w:tc>
          <w:tcPr>
            <w:tcW w:w="1021" w:type="dxa"/>
            <w:vMerge/>
            <w:tcBorders>
              <w:top w:val="nil"/>
              <w:left w:val="nil"/>
              <w:bottom w:val="nil"/>
              <w:right w:val="nil"/>
            </w:tcBorders>
            <w:vAlign w:val="center"/>
            <w:hideMark/>
          </w:tcPr>
          <w:p w14:paraId="548CAB59" w14:textId="77777777" w:rsidR="00CC4386" w:rsidRPr="007A706A" w:rsidRDefault="00CC4386" w:rsidP="007A706A">
            <w:pPr>
              <w:spacing w:line="276" w:lineRule="auto"/>
              <w:rPr>
                <w:color w:val="000000"/>
                <w:sz w:val="14"/>
                <w:szCs w:val="16"/>
              </w:rPr>
            </w:pPr>
          </w:p>
        </w:tc>
        <w:tc>
          <w:tcPr>
            <w:tcW w:w="851" w:type="dxa"/>
            <w:vMerge/>
            <w:tcBorders>
              <w:top w:val="nil"/>
              <w:left w:val="nil"/>
              <w:bottom w:val="nil"/>
              <w:right w:val="nil"/>
            </w:tcBorders>
            <w:vAlign w:val="center"/>
            <w:hideMark/>
          </w:tcPr>
          <w:p w14:paraId="33965025" w14:textId="77777777" w:rsidR="00CC4386" w:rsidRPr="007A706A" w:rsidRDefault="00CC4386" w:rsidP="007A706A">
            <w:pPr>
              <w:spacing w:line="276" w:lineRule="auto"/>
              <w:rPr>
                <w:color w:val="000000"/>
                <w:sz w:val="14"/>
                <w:szCs w:val="16"/>
              </w:rPr>
            </w:pPr>
          </w:p>
        </w:tc>
        <w:tc>
          <w:tcPr>
            <w:tcW w:w="851" w:type="dxa"/>
            <w:vMerge/>
            <w:tcBorders>
              <w:top w:val="nil"/>
              <w:left w:val="nil"/>
              <w:bottom w:val="nil"/>
              <w:right w:val="nil"/>
            </w:tcBorders>
            <w:vAlign w:val="center"/>
            <w:hideMark/>
          </w:tcPr>
          <w:p w14:paraId="288D7AFA" w14:textId="77777777" w:rsidR="00CC4386" w:rsidRPr="007A706A" w:rsidRDefault="00CC4386" w:rsidP="007A706A">
            <w:pPr>
              <w:spacing w:line="276" w:lineRule="auto"/>
              <w:rPr>
                <w:color w:val="000000"/>
                <w:sz w:val="14"/>
                <w:szCs w:val="16"/>
              </w:rPr>
            </w:pPr>
          </w:p>
        </w:tc>
        <w:tc>
          <w:tcPr>
            <w:tcW w:w="851" w:type="dxa"/>
            <w:vMerge/>
            <w:tcBorders>
              <w:top w:val="nil"/>
              <w:left w:val="nil"/>
              <w:bottom w:val="nil"/>
              <w:right w:val="nil"/>
            </w:tcBorders>
            <w:shd w:val="clear" w:color="auto" w:fill="92D050"/>
            <w:vAlign w:val="center"/>
            <w:hideMark/>
          </w:tcPr>
          <w:p w14:paraId="56B39300" w14:textId="77777777" w:rsidR="00CC4386" w:rsidRPr="007A706A" w:rsidRDefault="00CC4386" w:rsidP="007A706A">
            <w:pPr>
              <w:spacing w:line="276" w:lineRule="auto"/>
              <w:rPr>
                <w:b/>
                <w:bCs/>
                <w:sz w:val="14"/>
                <w:szCs w:val="16"/>
              </w:rPr>
            </w:pPr>
          </w:p>
        </w:tc>
        <w:tc>
          <w:tcPr>
            <w:tcW w:w="1021" w:type="dxa"/>
            <w:vMerge/>
            <w:tcBorders>
              <w:top w:val="nil"/>
              <w:left w:val="nil"/>
              <w:bottom w:val="nil"/>
              <w:right w:val="nil"/>
            </w:tcBorders>
            <w:vAlign w:val="center"/>
            <w:hideMark/>
          </w:tcPr>
          <w:p w14:paraId="421B3A18" w14:textId="77777777" w:rsidR="00CC4386" w:rsidRPr="007A706A" w:rsidRDefault="00CC4386" w:rsidP="007A706A">
            <w:pPr>
              <w:spacing w:line="276" w:lineRule="auto"/>
              <w:rPr>
                <w:color w:val="000000"/>
                <w:sz w:val="14"/>
                <w:szCs w:val="16"/>
              </w:rPr>
            </w:pPr>
          </w:p>
        </w:tc>
        <w:tc>
          <w:tcPr>
            <w:tcW w:w="1191" w:type="dxa"/>
            <w:vMerge/>
            <w:tcBorders>
              <w:top w:val="nil"/>
              <w:left w:val="nil"/>
              <w:bottom w:val="nil"/>
              <w:right w:val="nil"/>
            </w:tcBorders>
            <w:vAlign w:val="center"/>
            <w:hideMark/>
          </w:tcPr>
          <w:p w14:paraId="2990956B" w14:textId="77777777" w:rsidR="00CC4386" w:rsidRPr="007A706A" w:rsidRDefault="00CC4386" w:rsidP="007A706A">
            <w:pPr>
              <w:spacing w:line="276" w:lineRule="auto"/>
              <w:rPr>
                <w:color w:val="000000"/>
                <w:sz w:val="14"/>
                <w:szCs w:val="16"/>
              </w:rPr>
            </w:pPr>
          </w:p>
        </w:tc>
        <w:tc>
          <w:tcPr>
            <w:tcW w:w="1191" w:type="dxa"/>
            <w:vMerge/>
            <w:tcBorders>
              <w:top w:val="nil"/>
              <w:left w:val="nil"/>
              <w:bottom w:val="nil"/>
              <w:right w:val="nil"/>
            </w:tcBorders>
            <w:vAlign w:val="center"/>
            <w:hideMark/>
          </w:tcPr>
          <w:p w14:paraId="2AC0F686" w14:textId="77777777" w:rsidR="00CC4386" w:rsidRPr="007A706A" w:rsidRDefault="00CC4386" w:rsidP="007A706A">
            <w:pPr>
              <w:spacing w:line="276" w:lineRule="auto"/>
              <w:rPr>
                <w:color w:val="000000"/>
                <w:sz w:val="14"/>
                <w:szCs w:val="16"/>
              </w:rPr>
            </w:pPr>
          </w:p>
        </w:tc>
        <w:tc>
          <w:tcPr>
            <w:tcW w:w="1360" w:type="dxa"/>
            <w:vMerge/>
            <w:tcBorders>
              <w:top w:val="nil"/>
              <w:left w:val="nil"/>
              <w:bottom w:val="nil"/>
              <w:right w:val="nil"/>
            </w:tcBorders>
            <w:vAlign w:val="center"/>
            <w:hideMark/>
          </w:tcPr>
          <w:p w14:paraId="47BE458D" w14:textId="77777777" w:rsidR="00CC4386" w:rsidRPr="007A706A" w:rsidRDefault="00CC4386" w:rsidP="007A706A">
            <w:pPr>
              <w:spacing w:line="276" w:lineRule="auto"/>
              <w:rPr>
                <w:color w:val="000000"/>
                <w:sz w:val="14"/>
                <w:szCs w:val="16"/>
              </w:rPr>
            </w:pPr>
          </w:p>
        </w:tc>
      </w:tr>
      <w:tr w:rsidR="00CC4386" w:rsidRPr="007A706A" w14:paraId="6F14933F" w14:textId="77777777" w:rsidTr="00CC4386">
        <w:trPr>
          <w:trHeight w:val="416"/>
        </w:trPr>
        <w:tc>
          <w:tcPr>
            <w:tcW w:w="1021" w:type="dxa"/>
            <w:vMerge w:val="restart"/>
            <w:tcBorders>
              <w:top w:val="nil"/>
              <w:left w:val="nil"/>
              <w:bottom w:val="single" w:sz="4" w:space="0" w:color="000000"/>
              <w:right w:val="nil"/>
            </w:tcBorders>
            <w:shd w:val="clear" w:color="auto" w:fill="auto"/>
            <w:noWrap/>
            <w:vAlign w:val="center"/>
            <w:hideMark/>
          </w:tcPr>
          <w:p w14:paraId="49635A78" w14:textId="77777777" w:rsidR="00CC4386" w:rsidRPr="007A706A" w:rsidRDefault="00CC4386" w:rsidP="007A706A">
            <w:pPr>
              <w:spacing w:line="276" w:lineRule="auto"/>
              <w:jc w:val="center"/>
              <w:rPr>
                <w:color w:val="000000"/>
                <w:sz w:val="14"/>
                <w:szCs w:val="16"/>
              </w:rPr>
            </w:pPr>
            <w:r w:rsidRPr="007A706A">
              <w:rPr>
                <w:color w:val="000000"/>
                <w:sz w:val="14"/>
                <w:szCs w:val="16"/>
              </w:rPr>
              <w:t>2</w:t>
            </w:r>
          </w:p>
        </w:tc>
        <w:tc>
          <w:tcPr>
            <w:tcW w:w="851" w:type="dxa"/>
            <w:vMerge w:val="restart"/>
            <w:tcBorders>
              <w:top w:val="nil"/>
              <w:left w:val="nil"/>
              <w:bottom w:val="single" w:sz="4" w:space="0" w:color="000000"/>
              <w:right w:val="nil"/>
            </w:tcBorders>
            <w:shd w:val="clear" w:color="auto" w:fill="auto"/>
            <w:noWrap/>
            <w:vAlign w:val="center"/>
            <w:hideMark/>
          </w:tcPr>
          <w:p w14:paraId="03927F58" w14:textId="77777777" w:rsidR="00CC4386" w:rsidRPr="007A706A" w:rsidRDefault="00CC4386" w:rsidP="007A706A">
            <w:pPr>
              <w:spacing w:line="276" w:lineRule="auto"/>
              <w:jc w:val="center"/>
              <w:rPr>
                <w:color w:val="000000"/>
                <w:sz w:val="14"/>
                <w:szCs w:val="16"/>
              </w:rPr>
            </w:pPr>
            <w:r w:rsidRPr="007A706A">
              <w:rPr>
                <w:color w:val="000000"/>
                <w:sz w:val="14"/>
                <w:szCs w:val="16"/>
              </w:rPr>
              <w:t>1</w:t>
            </w:r>
          </w:p>
        </w:tc>
        <w:tc>
          <w:tcPr>
            <w:tcW w:w="851" w:type="dxa"/>
            <w:vMerge w:val="restart"/>
            <w:tcBorders>
              <w:top w:val="nil"/>
              <w:left w:val="nil"/>
              <w:bottom w:val="single" w:sz="4" w:space="0" w:color="000000"/>
              <w:right w:val="nil"/>
            </w:tcBorders>
            <w:shd w:val="clear" w:color="auto" w:fill="auto"/>
            <w:noWrap/>
            <w:vAlign w:val="center"/>
            <w:hideMark/>
          </w:tcPr>
          <w:p w14:paraId="262C0CF7" w14:textId="77777777" w:rsidR="00CC4386" w:rsidRPr="007A706A" w:rsidRDefault="00CC4386" w:rsidP="007A706A">
            <w:pPr>
              <w:spacing w:line="276" w:lineRule="auto"/>
              <w:jc w:val="center"/>
              <w:rPr>
                <w:color w:val="000000"/>
                <w:sz w:val="14"/>
                <w:szCs w:val="16"/>
              </w:rPr>
            </w:pPr>
            <w:r w:rsidRPr="007A706A">
              <w:rPr>
                <w:color w:val="000000"/>
                <w:sz w:val="14"/>
                <w:szCs w:val="16"/>
              </w:rPr>
              <w:t>2</w:t>
            </w:r>
          </w:p>
        </w:tc>
        <w:tc>
          <w:tcPr>
            <w:tcW w:w="851" w:type="dxa"/>
            <w:vMerge w:val="restart"/>
            <w:tcBorders>
              <w:top w:val="nil"/>
              <w:left w:val="nil"/>
              <w:bottom w:val="single" w:sz="4" w:space="0" w:color="000000"/>
              <w:right w:val="nil"/>
            </w:tcBorders>
            <w:shd w:val="clear" w:color="000000" w:fill="92D050"/>
            <w:vAlign w:val="center"/>
            <w:hideMark/>
          </w:tcPr>
          <w:p w14:paraId="02FA29D7" w14:textId="77777777" w:rsidR="00CC4386" w:rsidRPr="007A706A" w:rsidRDefault="00CC4386" w:rsidP="007A706A">
            <w:pPr>
              <w:spacing w:line="276" w:lineRule="auto"/>
              <w:jc w:val="center"/>
              <w:rPr>
                <w:b/>
                <w:bCs/>
                <w:color w:val="000000"/>
                <w:sz w:val="14"/>
                <w:szCs w:val="16"/>
              </w:rPr>
            </w:pPr>
            <w:r w:rsidRPr="007A706A">
              <w:rPr>
                <w:b/>
                <w:bCs/>
                <w:color w:val="000000"/>
                <w:sz w:val="14"/>
                <w:szCs w:val="16"/>
              </w:rPr>
              <w:t xml:space="preserve">LOW RISK </w:t>
            </w:r>
          </w:p>
        </w:tc>
        <w:tc>
          <w:tcPr>
            <w:tcW w:w="1021" w:type="dxa"/>
            <w:vMerge w:val="restart"/>
            <w:tcBorders>
              <w:top w:val="nil"/>
              <w:left w:val="nil"/>
              <w:bottom w:val="single" w:sz="4" w:space="0" w:color="000000"/>
              <w:right w:val="nil"/>
            </w:tcBorders>
            <w:shd w:val="clear" w:color="auto" w:fill="auto"/>
            <w:noWrap/>
            <w:vAlign w:val="center"/>
            <w:hideMark/>
          </w:tcPr>
          <w:p w14:paraId="5223C2DE" w14:textId="77777777" w:rsidR="00CC4386" w:rsidRPr="007A706A" w:rsidRDefault="00CC4386" w:rsidP="007A706A">
            <w:pPr>
              <w:spacing w:line="276" w:lineRule="auto"/>
              <w:jc w:val="center"/>
              <w:rPr>
                <w:color w:val="000000"/>
                <w:sz w:val="14"/>
                <w:szCs w:val="16"/>
              </w:rPr>
            </w:pPr>
            <w:r w:rsidRPr="007A706A">
              <w:rPr>
                <w:color w:val="000000"/>
                <w:sz w:val="14"/>
                <w:szCs w:val="16"/>
              </w:rPr>
              <w:t>20</w:t>
            </w:r>
          </w:p>
        </w:tc>
        <w:tc>
          <w:tcPr>
            <w:tcW w:w="1191" w:type="dxa"/>
            <w:vMerge w:val="restart"/>
            <w:tcBorders>
              <w:top w:val="nil"/>
              <w:left w:val="nil"/>
              <w:bottom w:val="single" w:sz="4" w:space="0" w:color="000000"/>
              <w:right w:val="nil"/>
            </w:tcBorders>
            <w:shd w:val="clear" w:color="auto" w:fill="auto"/>
            <w:noWrap/>
            <w:vAlign w:val="center"/>
            <w:hideMark/>
          </w:tcPr>
          <w:p w14:paraId="40F7AD78" w14:textId="77777777" w:rsidR="00CC4386" w:rsidRPr="007A706A" w:rsidRDefault="00CC4386" w:rsidP="007A706A">
            <w:pPr>
              <w:spacing w:line="276" w:lineRule="auto"/>
              <w:jc w:val="center"/>
              <w:rPr>
                <w:color w:val="000000"/>
                <w:sz w:val="14"/>
                <w:szCs w:val="16"/>
              </w:rPr>
            </w:pPr>
            <w:r w:rsidRPr="007A706A">
              <w:rPr>
                <w:color w:val="000000"/>
                <w:sz w:val="14"/>
                <w:szCs w:val="16"/>
              </w:rPr>
              <w:t xml:space="preserve"> Rp      69.500 </w:t>
            </w:r>
          </w:p>
        </w:tc>
        <w:tc>
          <w:tcPr>
            <w:tcW w:w="1191" w:type="dxa"/>
            <w:vMerge w:val="restart"/>
            <w:tcBorders>
              <w:top w:val="nil"/>
              <w:left w:val="nil"/>
              <w:bottom w:val="single" w:sz="4" w:space="0" w:color="000000"/>
              <w:right w:val="nil"/>
            </w:tcBorders>
            <w:shd w:val="clear" w:color="auto" w:fill="auto"/>
            <w:noWrap/>
            <w:vAlign w:val="center"/>
            <w:hideMark/>
          </w:tcPr>
          <w:p w14:paraId="78C6B7DF" w14:textId="77777777" w:rsidR="00CC4386" w:rsidRPr="007A706A" w:rsidRDefault="00CC4386" w:rsidP="007A706A">
            <w:pPr>
              <w:spacing w:line="276" w:lineRule="auto"/>
              <w:jc w:val="center"/>
              <w:rPr>
                <w:color w:val="000000"/>
                <w:sz w:val="14"/>
                <w:szCs w:val="16"/>
              </w:rPr>
            </w:pPr>
            <w:r w:rsidRPr="007A706A">
              <w:rPr>
                <w:color w:val="000000"/>
                <w:sz w:val="14"/>
                <w:szCs w:val="16"/>
              </w:rPr>
              <w:t xml:space="preserve"> Rp     13.900 </w:t>
            </w:r>
          </w:p>
        </w:tc>
        <w:tc>
          <w:tcPr>
            <w:tcW w:w="1360" w:type="dxa"/>
            <w:vMerge w:val="restart"/>
            <w:tcBorders>
              <w:top w:val="nil"/>
              <w:left w:val="nil"/>
              <w:bottom w:val="single" w:sz="4" w:space="0" w:color="000000"/>
              <w:right w:val="nil"/>
            </w:tcBorders>
            <w:shd w:val="clear" w:color="auto" w:fill="auto"/>
            <w:vAlign w:val="center"/>
            <w:hideMark/>
          </w:tcPr>
          <w:p w14:paraId="7A88D9B3" w14:textId="77777777" w:rsidR="00CC4386" w:rsidRPr="007A706A" w:rsidRDefault="00CC4386" w:rsidP="007A706A">
            <w:pPr>
              <w:spacing w:line="276" w:lineRule="auto"/>
              <w:jc w:val="center"/>
              <w:rPr>
                <w:color w:val="000000"/>
                <w:sz w:val="14"/>
                <w:szCs w:val="16"/>
              </w:rPr>
            </w:pPr>
            <w:r w:rsidRPr="007A706A">
              <w:rPr>
                <w:color w:val="000000"/>
                <w:sz w:val="14"/>
                <w:szCs w:val="16"/>
              </w:rPr>
              <w:t xml:space="preserve">Gudang </w:t>
            </w:r>
            <w:proofErr w:type="spellStart"/>
            <w:r w:rsidRPr="007A706A">
              <w:rPr>
                <w:color w:val="000000"/>
                <w:sz w:val="14"/>
                <w:szCs w:val="16"/>
              </w:rPr>
              <w:t>Bahan</w:t>
            </w:r>
            <w:proofErr w:type="spellEnd"/>
            <w:r w:rsidRPr="007A706A">
              <w:rPr>
                <w:color w:val="000000"/>
                <w:sz w:val="14"/>
                <w:szCs w:val="16"/>
              </w:rPr>
              <w:t xml:space="preserve"> Baku</w:t>
            </w:r>
          </w:p>
        </w:tc>
      </w:tr>
      <w:tr w:rsidR="00CC4386" w:rsidRPr="007A706A" w14:paraId="63E56F17" w14:textId="77777777" w:rsidTr="00CC4386">
        <w:trPr>
          <w:trHeight w:val="416"/>
        </w:trPr>
        <w:tc>
          <w:tcPr>
            <w:tcW w:w="1021" w:type="dxa"/>
            <w:vMerge/>
            <w:tcBorders>
              <w:top w:val="nil"/>
              <w:left w:val="nil"/>
              <w:bottom w:val="single" w:sz="4" w:space="0" w:color="000000"/>
              <w:right w:val="nil"/>
            </w:tcBorders>
            <w:vAlign w:val="center"/>
            <w:hideMark/>
          </w:tcPr>
          <w:p w14:paraId="0361D565" w14:textId="77777777" w:rsidR="00CC4386" w:rsidRPr="007A706A" w:rsidRDefault="00CC4386" w:rsidP="007A706A">
            <w:pPr>
              <w:spacing w:line="276" w:lineRule="auto"/>
              <w:ind w:left="0" w:hanging="2"/>
              <w:rPr>
                <w:color w:val="000000"/>
                <w:sz w:val="16"/>
                <w:szCs w:val="16"/>
              </w:rPr>
            </w:pPr>
          </w:p>
        </w:tc>
        <w:tc>
          <w:tcPr>
            <w:tcW w:w="851" w:type="dxa"/>
            <w:vMerge/>
            <w:tcBorders>
              <w:top w:val="nil"/>
              <w:left w:val="nil"/>
              <w:bottom w:val="single" w:sz="4" w:space="0" w:color="000000"/>
              <w:right w:val="nil"/>
            </w:tcBorders>
            <w:vAlign w:val="center"/>
            <w:hideMark/>
          </w:tcPr>
          <w:p w14:paraId="5B4440C2" w14:textId="77777777" w:rsidR="00CC4386" w:rsidRPr="007A706A" w:rsidRDefault="00CC4386" w:rsidP="007A706A">
            <w:pPr>
              <w:spacing w:line="276" w:lineRule="auto"/>
              <w:ind w:left="0" w:hanging="2"/>
              <w:rPr>
                <w:color w:val="000000"/>
                <w:sz w:val="16"/>
                <w:szCs w:val="16"/>
              </w:rPr>
            </w:pPr>
          </w:p>
        </w:tc>
        <w:tc>
          <w:tcPr>
            <w:tcW w:w="851" w:type="dxa"/>
            <w:vMerge/>
            <w:tcBorders>
              <w:top w:val="nil"/>
              <w:left w:val="nil"/>
              <w:bottom w:val="single" w:sz="4" w:space="0" w:color="000000"/>
              <w:right w:val="nil"/>
            </w:tcBorders>
            <w:vAlign w:val="center"/>
            <w:hideMark/>
          </w:tcPr>
          <w:p w14:paraId="64752DBD" w14:textId="77777777" w:rsidR="00CC4386" w:rsidRPr="007A706A" w:rsidRDefault="00CC4386" w:rsidP="007A706A">
            <w:pPr>
              <w:spacing w:line="276" w:lineRule="auto"/>
              <w:ind w:left="0" w:hanging="2"/>
              <w:rPr>
                <w:color w:val="000000"/>
                <w:sz w:val="16"/>
                <w:szCs w:val="16"/>
              </w:rPr>
            </w:pPr>
          </w:p>
        </w:tc>
        <w:tc>
          <w:tcPr>
            <w:tcW w:w="851" w:type="dxa"/>
            <w:vMerge/>
            <w:tcBorders>
              <w:top w:val="nil"/>
              <w:left w:val="nil"/>
              <w:bottom w:val="single" w:sz="4" w:space="0" w:color="000000"/>
              <w:right w:val="nil"/>
            </w:tcBorders>
            <w:vAlign w:val="center"/>
            <w:hideMark/>
          </w:tcPr>
          <w:p w14:paraId="7E688EA3" w14:textId="77777777" w:rsidR="00CC4386" w:rsidRPr="007A706A" w:rsidRDefault="00CC4386" w:rsidP="007A706A">
            <w:pPr>
              <w:spacing w:line="276" w:lineRule="auto"/>
              <w:ind w:left="0" w:hanging="2"/>
              <w:rPr>
                <w:b/>
                <w:bCs/>
                <w:color w:val="000000"/>
                <w:sz w:val="16"/>
                <w:szCs w:val="16"/>
              </w:rPr>
            </w:pPr>
          </w:p>
        </w:tc>
        <w:tc>
          <w:tcPr>
            <w:tcW w:w="1021" w:type="dxa"/>
            <w:vMerge/>
            <w:tcBorders>
              <w:top w:val="nil"/>
              <w:left w:val="nil"/>
              <w:bottom w:val="single" w:sz="4" w:space="0" w:color="000000"/>
              <w:right w:val="nil"/>
            </w:tcBorders>
            <w:vAlign w:val="center"/>
            <w:hideMark/>
          </w:tcPr>
          <w:p w14:paraId="0C350166" w14:textId="77777777" w:rsidR="00CC4386" w:rsidRPr="007A706A" w:rsidRDefault="00CC4386" w:rsidP="007A706A">
            <w:pPr>
              <w:spacing w:line="276" w:lineRule="auto"/>
              <w:ind w:left="0" w:hanging="2"/>
              <w:rPr>
                <w:color w:val="000000"/>
                <w:sz w:val="16"/>
                <w:szCs w:val="16"/>
              </w:rPr>
            </w:pPr>
          </w:p>
        </w:tc>
        <w:tc>
          <w:tcPr>
            <w:tcW w:w="1191" w:type="dxa"/>
            <w:vMerge/>
            <w:tcBorders>
              <w:top w:val="nil"/>
              <w:left w:val="nil"/>
              <w:bottom w:val="single" w:sz="4" w:space="0" w:color="000000"/>
              <w:right w:val="nil"/>
            </w:tcBorders>
            <w:vAlign w:val="center"/>
            <w:hideMark/>
          </w:tcPr>
          <w:p w14:paraId="68835508" w14:textId="77777777" w:rsidR="00CC4386" w:rsidRPr="007A706A" w:rsidRDefault="00CC4386" w:rsidP="007A706A">
            <w:pPr>
              <w:spacing w:line="276" w:lineRule="auto"/>
              <w:ind w:left="0" w:hanging="2"/>
              <w:rPr>
                <w:color w:val="000000"/>
                <w:sz w:val="16"/>
                <w:szCs w:val="16"/>
              </w:rPr>
            </w:pPr>
          </w:p>
        </w:tc>
        <w:tc>
          <w:tcPr>
            <w:tcW w:w="1191" w:type="dxa"/>
            <w:vMerge/>
            <w:tcBorders>
              <w:top w:val="nil"/>
              <w:left w:val="nil"/>
              <w:bottom w:val="single" w:sz="4" w:space="0" w:color="000000"/>
              <w:right w:val="nil"/>
            </w:tcBorders>
            <w:vAlign w:val="center"/>
            <w:hideMark/>
          </w:tcPr>
          <w:p w14:paraId="11620FD7" w14:textId="77777777" w:rsidR="00CC4386" w:rsidRPr="007A706A" w:rsidRDefault="00CC4386" w:rsidP="007A706A">
            <w:pPr>
              <w:spacing w:line="276" w:lineRule="auto"/>
              <w:ind w:left="0" w:hanging="2"/>
              <w:rPr>
                <w:color w:val="000000"/>
                <w:sz w:val="16"/>
                <w:szCs w:val="16"/>
              </w:rPr>
            </w:pPr>
          </w:p>
        </w:tc>
        <w:tc>
          <w:tcPr>
            <w:tcW w:w="1360" w:type="dxa"/>
            <w:vMerge/>
            <w:tcBorders>
              <w:top w:val="nil"/>
              <w:left w:val="nil"/>
              <w:bottom w:val="single" w:sz="4" w:space="0" w:color="000000"/>
              <w:right w:val="nil"/>
            </w:tcBorders>
            <w:vAlign w:val="center"/>
            <w:hideMark/>
          </w:tcPr>
          <w:p w14:paraId="7A066F36" w14:textId="77777777" w:rsidR="00CC4386" w:rsidRPr="007A706A" w:rsidRDefault="00CC4386" w:rsidP="007A706A">
            <w:pPr>
              <w:spacing w:line="276" w:lineRule="auto"/>
              <w:ind w:left="0" w:hanging="2"/>
              <w:rPr>
                <w:color w:val="000000"/>
                <w:sz w:val="16"/>
                <w:szCs w:val="16"/>
              </w:rPr>
            </w:pPr>
          </w:p>
        </w:tc>
      </w:tr>
    </w:tbl>
    <w:p w14:paraId="73E3A496"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color w:val="000000"/>
        </w:rPr>
      </w:pPr>
    </w:p>
    <w:p w14:paraId="19DCC612" w14:textId="77777777" w:rsidR="000006EE" w:rsidRPr="000006EE" w:rsidRDefault="00CC4386" w:rsidP="007A706A">
      <w:pPr>
        <w:pBdr>
          <w:top w:val="nil"/>
          <w:left w:val="nil"/>
          <w:bottom w:val="nil"/>
          <w:right w:val="nil"/>
          <w:between w:val="nil"/>
        </w:pBdr>
        <w:spacing w:line="276" w:lineRule="auto"/>
        <w:ind w:leftChars="0" w:left="0" w:firstLineChars="0" w:firstLine="0"/>
        <w:jc w:val="center"/>
        <w:rPr>
          <w:b/>
          <w:bCs/>
        </w:rPr>
      </w:pPr>
      <w:r w:rsidRPr="000006EE">
        <w:rPr>
          <w:b/>
          <w:bCs/>
        </w:rPr>
        <w:t>Tab</w:t>
      </w:r>
      <w:r w:rsidRPr="000006EE">
        <w:rPr>
          <w:b/>
          <w:bCs/>
          <w:lang w:val="id-ID"/>
        </w:rPr>
        <w:t>el</w:t>
      </w:r>
      <w:r w:rsidRPr="000006EE">
        <w:rPr>
          <w:b/>
          <w:bCs/>
        </w:rPr>
        <w:t xml:space="preserve"> 1</w:t>
      </w:r>
      <w:r w:rsidR="000006EE" w:rsidRPr="000006EE">
        <w:rPr>
          <w:b/>
          <w:bCs/>
        </w:rPr>
        <w:t>8</w:t>
      </w:r>
    </w:p>
    <w:p w14:paraId="7F2E0985" w14:textId="44A57094" w:rsidR="00CC4386" w:rsidRPr="000006EE" w:rsidRDefault="00CC4386" w:rsidP="007A706A">
      <w:pPr>
        <w:pBdr>
          <w:top w:val="nil"/>
          <w:left w:val="nil"/>
          <w:bottom w:val="nil"/>
          <w:right w:val="nil"/>
          <w:between w:val="nil"/>
        </w:pBdr>
        <w:spacing w:line="276" w:lineRule="auto"/>
        <w:ind w:leftChars="0" w:left="0" w:firstLineChars="0" w:firstLine="0"/>
        <w:jc w:val="center"/>
        <w:rPr>
          <w:b/>
          <w:bCs/>
          <w:color w:val="000000"/>
        </w:rPr>
      </w:pPr>
      <w:r w:rsidRPr="000006EE">
        <w:rPr>
          <w:b/>
          <w:bCs/>
          <w:lang w:val="id-ID"/>
        </w:rPr>
        <w:t xml:space="preserve"> </w:t>
      </w:r>
      <w:r w:rsidRPr="000006EE">
        <w:rPr>
          <w:b/>
          <w:bCs/>
          <w:i/>
          <w:lang w:val="id-ID"/>
        </w:rPr>
        <w:t>Residual Risk Profile</w:t>
      </w:r>
    </w:p>
    <w:tbl>
      <w:tblPr>
        <w:tblW w:w="5749" w:type="dxa"/>
        <w:jc w:val="center"/>
        <w:tblLook w:val="04A0" w:firstRow="1" w:lastRow="0" w:firstColumn="1" w:lastColumn="0" w:noHBand="0" w:noVBand="1"/>
      </w:tblPr>
      <w:tblGrid>
        <w:gridCol w:w="770"/>
        <w:gridCol w:w="1129"/>
        <w:gridCol w:w="770"/>
        <w:gridCol w:w="770"/>
        <w:gridCol w:w="770"/>
        <w:gridCol w:w="770"/>
        <w:gridCol w:w="770"/>
      </w:tblGrid>
      <w:tr w:rsidR="00CC4386" w:rsidRPr="007A706A" w14:paraId="70745C51" w14:textId="77777777" w:rsidTr="00CC4386">
        <w:trPr>
          <w:trHeight w:val="450"/>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4303D69" w14:textId="77777777" w:rsidR="00CC4386" w:rsidRPr="007A706A" w:rsidRDefault="00CC4386" w:rsidP="007A706A">
            <w:pPr>
              <w:spacing w:line="276" w:lineRule="auto"/>
              <w:jc w:val="center"/>
              <w:rPr>
                <w:b/>
                <w:bCs/>
                <w:color w:val="000000"/>
                <w:sz w:val="14"/>
                <w:szCs w:val="14"/>
              </w:rPr>
            </w:pPr>
            <w:proofErr w:type="spellStart"/>
            <w:r w:rsidRPr="007A706A">
              <w:rPr>
                <w:b/>
                <w:bCs/>
                <w:color w:val="000000"/>
                <w:sz w:val="14"/>
                <w:szCs w:val="14"/>
              </w:rPr>
              <w:t>Probabilitas</w:t>
            </w:r>
            <w:proofErr w:type="spellEnd"/>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0B5FD"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 xml:space="preserve">5 = Sangat </w:t>
            </w:r>
            <w:proofErr w:type="spellStart"/>
            <w:r w:rsidRPr="007A706A">
              <w:rPr>
                <w:b/>
                <w:bCs/>
                <w:color w:val="000000"/>
                <w:sz w:val="14"/>
                <w:szCs w:val="14"/>
              </w:rPr>
              <w:t>Besar</w:t>
            </w:r>
            <w:proofErr w:type="spellEnd"/>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B42AABD"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79CE9DB"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9C43E31"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892AA27"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D967787"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3DB30433"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3B068D4E" w14:textId="77777777" w:rsidR="00CC4386" w:rsidRPr="007A706A" w:rsidRDefault="00CC4386" w:rsidP="007A706A">
            <w:pPr>
              <w:spacing w:line="276" w:lineRule="auto"/>
              <w:rPr>
                <w:b/>
                <w:bCs/>
                <w:color w:val="000000"/>
                <w:sz w:val="14"/>
                <w:szCs w:val="14"/>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0567C92C" w14:textId="77777777" w:rsidR="00CC4386" w:rsidRPr="007A706A" w:rsidRDefault="00CC4386" w:rsidP="007A706A">
            <w:pPr>
              <w:spacing w:line="276" w:lineRule="auto"/>
              <w:jc w:val="center"/>
              <w:rPr>
                <w:b/>
                <w:bCs/>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799D5CAC" w14:textId="77777777" w:rsidR="00CC4386" w:rsidRPr="007A706A" w:rsidRDefault="00CC4386" w:rsidP="007A706A">
            <w:pPr>
              <w:spacing w:line="276" w:lineRule="auto"/>
              <w:rPr>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24F91B76" w14:textId="77777777" w:rsidR="00CC4386" w:rsidRPr="007A706A" w:rsidRDefault="00CC4386" w:rsidP="007A706A">
            <w:pPr>
              <w:spacing w:line="276" w:lineRule="auto"/>
              <w:rPr>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039F43C8" w14:textId="77777777" w:rsidR="00CC4386" w:rsidRPr="007A706A" w:rsidRDefault="00CC4386" w:rsidP="007A706A">
            <w:pPr>
              <w:spacing w:line="276" w:lineRule="auto"/>
              <w:rPr>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0FF7EED4" w14:textId="77777777" w:rsidR="00CC4386" w:rsidRPr="007A706A" w:rsidRDefault="00CC4386" w:rsidP="007A706A">
            <w:pPr>
              <w:spacing w:line="276" w:lineRule="auto"/>
              <w:rPr>
                <w:color w:val="000000"/>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35920412" w14:textId="77777777" w:rsidR="00CC4386" w:rsidRPr="007A706A" w:rsidRDefault="00CC4386" w:rsidP="007A706A">
            <w:pPr>
              <w:spacing w:line="276" w:lineRule="auto"/>
              <w:rPr>
                <w:color w:val="000000"/>
                <w:sz w:val="14"/>
                <w:szCs w:val="14"/>
              </w:rPr>
            </w:pPr>
          </w:p>
        </w:tc>
      </w:tr>
      <w:tr w:rsidR="00CC4386" w:rsidRPr="007A706A" w14:paraId="7F2AA11D"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17B4F451" w14:textId="77777777" w:rsidR="00CC4386" w:rsidRPr="007A706A" w:rsidRDefault="00CC4386" w:rsidP="007A706A">
            <w:pPr>
              <w:spacing w:line="276" w:lineRule="auto"/>
              <w:rPr>
                <w:b/>
                <w:bCs/>
                <w:color w:val="000000"/>
                <w:sz w:val="14"/>
                <w:szCs w:val="14"/>
              </w:rPr>
            </w:pP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0D8E76"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 xml:space="preserve">4 = </w:t>
            </w:r>
            <w:proofErr w:type="spellStart"/>
            <w:r w:rsidRPr="007A706A">
              <w:rPr>
                <w:b/>
                <w:bCs/>
                <w:color w:val="000000"/>
                <w:sz w:val="14"/>
                <w:szCs w:val="14"/>
              </w:rPr>
              <w:t>Besar</w:t>
            </w:r>
            <w:proofErr w:type="spellEnd"/>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671EFFD5"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auto" w:fill="FFC000"/>
            <w:noWrap/>
            <w:vAlign w:val="bottom"/>
            <w:hideMark/>
          </w:tcPr>
          <w:p w14:paraId="2B498CB6"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3FA7DF09"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26242999"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545C9771"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715C10A6"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2173D84A" w14:textId="77777777" w:rsidR="00CC4386" w:rsidRPr="007A706A" w:rsidRDefault="00CC4386" w:rsidP="007A706A">
            <w:pPr>
              <w:spacing w:line="276" w:lineRule="auto"/>
              <w:rPr>
                <w:b/>
                <w:bCs/>
                <w:color w:val="000000"/>
                <w:sz w:val="14"/>
                <w:szCs w:val="14"/>
              </w:rPr>
            </w:pPr>
          </w:p>
        </w:tc>
        <w:tc>
          <w:tcPr>
            <w:tcW w:w="1129" w:type="dxa"/>
            <w:vMerge/>
            <w:tcBorders>
              <w:top w:val="nil"/>
              <w:left w:val="single" w:sz="4" w:space="0" w:color="auto"/>
              <w:bottom w:val="single" w:sz="4" w:space="0" w:color="auto"/>
              <w:right w:val="single" w:sz="4" w:space="0" w:color="auto"/>
            </w:tcBorders>
            <w:vAlign w:val="center"/>
            <w:hideMark/>
          </w:tcPr>
          <w:p w14:paraId="743D4102" w14:textId="77777777" w:rsidR="00CC4386" w:rsidRPr="007A706A" w:rsidRDefault="00CC4386" w:rsidP="007A706A">
            <w:pPr>
              <w:spacing w:line="276" w:lineRule="auto"/>
              <w:jc w:val="center"/>
              <w:rPr>
                <w:b/>
                <w:bCs/>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6CF3D76B"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shd w:val="clear" w:color="auto" w:fill="FFC000"/>
            <w:vAlign w:val="center"/>
            <w:hideMark/>
          </w:tcPr>
          <w:p w14:paraId="619C2113"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3DADC3D3"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4E3E3B09"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446BA9C0" w14:textId="77777777" w:rsidR="00CC4386" w:rsidRPr="007A706A" w:rsidRDefault="00CC4386" w:rsidP="007A706A">
            <w:pPr>
              <w:spacing w:line="276" w:lineRule="auto"/>
              <w:rPr>
                <w:color w:val="000000"/>
                <w:sz w:val="14"/>
                <w:szCs w:val="14"/>
              </w:rPr>
            </w:pPr>
          </w:p>
        </w:tc>
      </w:tr>
      <w:tr w:rsidR="00CC4386" w:rsidRPr="007A706A" w14:paraId="4D6BBED5"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73F7B1B4" w14:textId="77777777" w:rsidR="00CC4386" w:rsidRPr="007A706A" w:rsidRDefault="00CC4386" w:rsidP="007A706A">
            <w:pPr>
              <w:spacing w:line="276" w:lineRule="auto"/>
              <w:rPr>
                <w:b/>
                <w:bCs/>
                <w:color w:val="000000"/>
                <w:sz w:val="14"/>
                <w:szCs w:val="14"/>
              </w:rPr>
            </w:pP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693AE9"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3 = Sedang</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60059B24"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521D8B25"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526FF537"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2C1F129A"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3F196CB2"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1EFDF376"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3984C6DF" w14:textId="77777777" w:rsidR="00CC4386" w:rsidRPr="007A706A" w:rsidRDefault="00CC4386" w:rsidP="007A706A">
            <w:pPr>
              <w:spacing w:line="276" w:lineRule="auto"/>
              <w:rPr>
                <w:b/>
                <w:bCs/>
                <w:color w:val="000000"/>
                <w:sz w:val="14"/>
                <w:szCs w:val="14"/>
              </w:rPr>
            </w:pPr>
          </w:p>
        </w:tc>
        <w:tc>
          <w:tcPr>
            <w:tcW w:w="1129" w:type="dxa"/>
            <w:vMerge/>
            <w:tcBorders>
              <w:top w:val="nil"/>
              <w:left w:val="single" w:sz="4" w:space="0" w:color="auto"/>
              <w:bottom w:val="single" w:sz="4" w:space="0" w:color="auto"/>
              <w:right w:val="single" w:sz="4" w:space="0" w:color="auto"/>
            </w:tcBorders>
            <w:vAlign w:val="center"/>
            <w:hideMark/>
          </w:tcPr>
          <w:p w14:paraId="35CE3C84" w14:textId="77777777" w:rsidR="00CC4386" w:rsidRPr="007A706A" w:rsidRDefault="00CC4386" w:rsidP="007A706A">
            <w:pPr>
              <w:spacing w:line="276" w:lineRule="auto"/>
              <w:jc w:val="center"/>
              <w:rPr>
                <w:b/>
                <w:bCs/>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43F4762F"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1466C7F0"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4610F404"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136E0F47"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004CD7C3" w14:textId="77777777" w:rsidR="00CC4386" w:rsidRPr="007A706A" w:rsidRDefault="00CC4386" w:rsidP="007A706A">
            <w:pPr>
              <w:spacing w:line="276" w:lineRule="auto"/>
              <w:rPr>
                <w:color w:val="000000"/>
                <w:sz w:val="14"/>
                <w:szCs w:val="14"/>
              </w:rPr>
            </w:pPr>
          </w:p>
        </w:tc>
      </w:tr>
      <w:tr w:rsidR="00CC4386" w:rsidRPr="007A706A" w14:paraId="3388F39A"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0F71C260" w14:textId="77777777" w:rsidR="00CC4386" w:rsidRPr="007A706A" w:rsidRDefault="00CC4386" w:rsidP="007A706A">
            <w:pPr>
              <w:spacing w:line="276" w:lineRule="auto"/>
              <w:rPr>
                <w:b/>
                <w:bCs/>
                <w:color w:val="000000"/>
                <w:sz w:val="14"/>
                <w:szCs w:val="14"/>
              </w:rPr>
            </w:pP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3A89D6"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2 = Kecil</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52C6899E" w14:textId="77777777" w:rsidR="00CC4386" w:rsidRPr="007A706A" w:rsidRDefault="00CC4386" w:rsidP="007A706A">
            <w:pPr>
              <w:spacing w:line="276" w:lineRule="auto"/>
              <w:ind w:left="0" w:hanging="2"/>
              <w:jc w:val="center"/>
              <w:rPr>
                <w:color w:val="000000"/>
                <w:sz w:val="14"/>
                <w:szCs w:val="14"/>
              </w:rPr>
            </w:pPr>
            <w:r w:rsidRPr="007A706A">
              <w:rPr>
                <w:noProof/>
              </w:rPr>
              <w:drawing>
                <wp:anchor distT="0" distB="0" distL="114300" distR="114300" simplePos="0" relativeHeight="251665408" behindDoc="0" locked="0" layoutInCell="1" allowOverlap="1" wp14:anchorId="050A4F40" wp14:editId="778F0391">
                  <wp:simplePos x="0" y="0"/>
                  <wp:positionH relativeFrom="column">
                    <wp:posOffset>-50165</wp:posOffset>
                  </wp:positionH>
                  <wp:positionV relativeFrom="paragraph">
                    <wp:posOffset>140970</wp:posOffset>
                  </wp:positionV>
                  <wp:extent cx="414020" cy="199390"/>
                  <wp:effectExtent l="0" t="0" r="0" b="0"/>
                  <wp:wrapNone/>
                  <wp:docPr id="17" name="Picture 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02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259A590D"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2D571BB8"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auto" w:fill="FFC000"/>
            <w:noWrap/>
            <w:vAlign w:val="bottom"/>
            <w:hideMark/>
          </w:tcPr>
          <w:p w14:paraId="01CF2D13"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0400F378"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153BF01D"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27F61D79" w14:textId="77777777" w:rsidR="00CC4386" w:rsidRPr="007A706A" w:rsidRDefault="00CC4386" w:rsidP="007A706A">
            <w:pPr>
              <w:spacing w:line="276" w:lineRule="auto"/>
              <w:rPr>
                <w:b/>
                <w:bCs/>
                <w:color w:val="000000"/>
                <w:sz w:val="14"/>
                <w:szCs w:val="14"/>
              </w:rPr>
            </w:pPr>
          </w:p>
        </w:tc>
        <w:tc>
          <w:tcPr>
            <w:tcW w:w="1129" w:type="dxa"/>
            <w:vMerge/>
            <w:tcBorders>
              <w:top w:val="nil"/>
              <w:left w:val="single" w:sz="4" w:space="0" w:color="auto"/>
              <w:bottom w:val="single" w:sz="4" w:space="0" w:color="auto"/>
              <w:right w:val="single" w:sz="4" w:space="0" w:color="auto"/>
            </w:tcBorders>
            <w:vAlign w:val="center"/>
            <w:hideMark/>
          </w:tcPr>
          <w:p w14:paraId="27D580F0" w14:textId="77777777" w:rsidR="00CC4386" w:rsidRPr="007A706A" w:rsidRDefault="00CC4386" w:rsidP="007A706A">
            <w:pPr>
              <w:spacing w:line="276" w:lineRule="auto"/>
              <w:jc w:val="center"/>
              <w:rPr>
                <w:b/>
                <w:bCs/>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44C04E71"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208E1FAE"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0762111C"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shd w:val="clear" w:color="auto" w:fill="FFC000"/>
            <w:vAlign w:val="center"/>
            <w:hideMark/>
          </w:tcPr>
          <w:p w14:paraId="583709CE"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52800B3C" w14:textId="77777777" w:rsidR="00CC4386" w:rsidRPr="007A706A" w:rsidRDefault="00CC4386" w:rsidP="007A706A">
            <w:pPr>
              <w:spacing w:line="276" w:lineRule="auto"/>
              <w:rPr>
                <w:color w:val="000000"/>
                <w:sz w:val="14"/>
                <w:szCs w:val="14"/>
              </w:rPr>
            </w:pPr>
          </w:p>
        </w:tc>
      </w:tr>
      <w:tr w:rsidR="00CC4386" w:rsidRPr="007A706A" w14:paraId="001ECC68"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377750EB" w14:textId="77777777" w:rsidR="00CC4386" w:rsidRPr="007A706A" w:rsidRDefault="00CC4386" w:rsidP="007A706A">
            <w:pPr>
              <w:spacing w:line="276" w:lineRule="auto"/>
              <w:rPr>
                <w:b/>
                <w:bCs/>
                <w:color w:val="000000"/>
                <w:sz w:val="14"/>
                <w:szCs w:val="14"/>
              </w:rPr>
            </w:pP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80CAD" w14:textId="77777777" w:rsidR="00CC4386" w:rsidRPr="007A706A" w:rsidRDefault="00CC4386" w:rsidP="007A706A">
            <w:pPr>
              <w:spacing w:line="276" w:lineRule="auto"/>
              <w:jc w:val="center"/>
              <w:rPr>
                <w:b/>
                <w:bCs/>
                <w:color w:val="000000"/>
                <w:sz w:val="14"/>
                <w:szCs w:val="14"/>
              </w:rPr>
            </w:pPr>
            <w:r w:rsidRPr="007A706A">
              <w:rPr>
                <w:b/>
                <w:bCs/>
                <w:color w:val="000000"/>
                <w:sz w:val="14"/>
                <w:szCs w:val="14"/>
              </w:rPr>
              <w:t>1 = Sangat Kecil</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6DBB49B9"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4508283B"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92D050"/>
            <w:noWrap/>
            <w:vAlign w:val="bottom"/>
            <w:hideMark/>
          </w:tcPr>
          <w:p w14:paraId="64FC3A2B"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auto" w:fill="FFFF00"/>
            <w:noWrap/>
            <w:vAlign w:val="bottom"/>
            <w:hideMark/>
          </w:tcPr>
          <w:p w14:paraId="3B50828D"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c>
          <w:tcPr>
            <w:tcW w:w="770"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1AAD2986" w14:textId="77777777" w:rsidR="00CC4386" w:rsidRPr="007A706A" w:rsidRDefault="00CC4386" w:rsidP="007A706A">
            <w:pPr>
              <w:spacing w:line="276" w:lineRule="auto"/>
              <w:jc w:val="center"/>
              <w:rPr>
                <w:color w:val="000000"/>
                <w:sz w:val="14"/>
                <w:szCs w:val="14"/>
              </w:rPr>
            </w:pPr>
            <w:r w:rsidRPr="007A706A">
              <w:rPr>
                <w:color w:val="000000"/>
                <w:sz w:val="14"/>
                <w:szCs w:val="14"/>
              </w:rPr>
              <w:t> </w:t>
            </w:r>
          </w:p>
        </w:tc>
      </w:tr>
      <w:tr w:rsidR="00CC4386" w:rsidRPr="007A706A" w14:paraId="6A61AA0D" w14:textId="77777777" w:rsidTr="00CC4386">
        <w:trPr>
          <w:trHeight w:val="45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38945346" w14:textId="77777777" w:rsidR="00CC4386" w:rsidRPr="007A706A" w:rsidRDefault="00CC4386" w:rsidP="007A706A">
            <w:pPr>
              <w:spacing w:line="276" w:lineRule="auto"/>
              <w:rPr>
                <w:b/>
                <w:bCs/>
                <w:color w:val="000000"/>
                <w:sz w:val="14"/>
                <w:szCs w:val="14"/>
              </w:rPr>
            </w:pPr>
          </w:p>
        </w:tc>
        <w:tc>
          <w:tcPr>
            <w:tcW w:w="1129" w:type="dxa"/>
            <w:vMerge/>
            <w:tcBorders>
              <w:top w:val="nil"/>
              <w:left w:val="single" w:sz="4" w:space="0" w:color="auto"/>
              <w:bottom w:val="single" w:sz="4" w:space="0" w:color="auto"/>
              <w:right w:val="single" w:sz="4" w:space="0" w:color="auto"/>
            </w:tcBorders>
            <w:vAlign w:val="center"/>
            <w:hideMark/>
          </w:tcPr>
          <w:p w14:paraId="2D4B85B1" w14:textId="77777777" w:rsidR="00CC4386" w:rsidRPr="007A706A" w:rsidRDefault="00CC4386" w:rsidP="007A706A">
            <w:pPr>
              <w:spacing w:line="276" w:lineRule="auto"/>
              <w:rPr>
                <w:b/>
                <w:bCs/>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45549052"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58317C65"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7D7E0A07"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shd w:val="clear" w:color="auto" w:fill="FFFF00"/>
            <w:vAlign w:val="center"/>
            <w:hideMark/>
          </w:tcPr>
          <w:p w14:paraId="6753987D" w14:textId="77777777" w:rsidR="00CC4386" w:rsidRPr="007A706A" w:rsidRDefault="00CC4386" w:rsidP="007A706A">
            <w:pPr>
              <w:spacing w:line="276" w:lineRule="auto"/>
              <w:rPr>
                <w:color w:val="000000"/>
                <w:sz w:val="14"/>
                <w:szCs w:val="14"/>
              </w:rPr>
            </w:pPr>
          </w:p>
        </w:tc>
        <w:tc>
          <w:tcPr>
            <w:tcW w:w="770" w:type="dxa"/>
            <w:vMerge/>
            <w:tcBorders>
              <w:top w:val="nil"/>
              <w:left w:val="single" w:sz="4" w:space="0" w:color="auto"/>
              <w:bottom w:val="single" w:sz="4" w:space="0" w:color="auto"/>
              <w:right w:val="single" w:sz="4" w:space="0" w:color="auto"/>
            </w:tcBorders>
            <w:vAlign w:val="center"/>
            <w:hideMark/>
          </w:tcPr>
          <w:p w14:paraId="0D0DED9F" w14:textId="77777777" w:rsidR="00CC4386" w:rsidRPr="007A706A" w:rsidRDefault="00CC4386" w:rsidP="007A706A">
            <w:pPr>
              <w:spacing w:line="276" w:lineRule="auto"/>
              <w:rPr>
                <w:color w:val="000000"/>
                <w:sz w:val="14"/>
                <w:szCs w:val="14"/>
              </w:rPr>
            </w:pPr>
          </w:p>
        </w:tc>
      </w:tr>
    </w:tbl>
    <w:p w14:paraId="3FC5A4E4"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color w:val="000000"/>
        </w:rPr>
      </w:pPr>
    </w:p>
    <w:p w14:paraId="1C539573"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b/>
          <w:i/>
        </w:rPr>
      </w:pP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komunikasi</w:t>
      </w:r>
      <w:proofErr w:type="spellEnd"/>
      <w:r w:rsidRPr="007A706A">
        <w:rPr>
          <w:color w:val="000000"/>
        </w:rPr>
        <w:t xml:space="preserve"> dan </w:t>
      </w:r>
      <w:proofErr w:type="spellStart"/>
      <w:r w:rsidRPr="007A706A">
        <w:rPr>
          <w:color w:val="000000"/>
        </w:rPr>
        <w:t>konsultasi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UKM, </w:t>
      </w:r>
      <w:proofErr w:type="spellStart"/>
      <w:r w:rsidRPr="007A706A">
        <w:rPr>
          <w:color w:val="000000"/>
        </w:rPr>
        <w:t>risiko</w:t>
      </w:r>
      <w:proofErr w:type="spellEnd"/>
      <w:r w:rsidRPr="007A706A">
        <w:rPr>
          <w:color w:val="000000"/>
        </w:rPr>
        <w:t xml:space="preserve"> yang </w:t>
      </w:r>
      <w:proofErr w:type="spellStart"/>
      <w:r w:rsidRPr="007A706A">
        <w:rPr>
          <w:color w:val="000000"/>
        </w:rPr>
        <w:t>telah</w:t>
      </w:r>
      <w:proofErr w:type="spellEnd"/>
      <w:r w:rsidRPr="007A706A">
        <w:rPr>
          <w:color w:val="000000"/>
        </w:rPr>
        <w:t xml:space="preserve"> </w:t>
      </w:r>
      <w:proofErr w:type="spellStart"/>
      <w:r w:rsidRPr="007A706A">
        <w:rPr>
          <w:color w:val="000000"/>
        </w:rPr>
        <w:t>dimitigasi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usulan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yang </w:t>
      </w:r>
      <w:proofErr w:type="spellStart"/>
      <w:r w:rsidRPr="007A706A">
        <w:rPr>
          <w:color w:val="000000"/>
        </w:rPr>
        <w:t>telah</w:t>
      </w:r>
      <w:proofErr w:type="spellEnd"/>
      <w:r w:rsidRPr="007A706A">
        <w:rPr>
          <w:color w:val="000000"/>
        </w:rPr>
        <w:t xml:space="preserve"> </w:t>
      </w:r>
      <w:proofErr w:type="spellStart"/>
      <w:r w:rsidRPr="007A706A">
        <w:rPr>
          <w:color w:val="000000"/>
        </w:rPr>
        <w:t>diberikan</w:t>
      </w:r>
      <w:proofErr w:type="spellEnd"/>
      <w:r w:rsidRPr="007A706A">
        <w:rPr>
          <w:color w:val="000000"/>
        </w:rPr>
        <w:t xml:space="preserve"> </w:t>
      </w:r>
      <w:proofErr w:type="spellStart"/>
      <w:r w:rsidRPr="007A706A">
        <w:rPr>
          <w:color w:val="000000"/>
        </w:rPr>
        <w:t>diperkirakan</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menurunkan</w:t>
      </w:r>
      <w:proofErr w:type="spellEnd"/>
      <w:r w:rsidRPr="007A706A">
        <w:rPr>
          <w:color w:val="000000"/>
        </w:rPr>
        <w:t xml:space="preserve"> </w:t>
      </w:r>
      <w:proofErr w:type="spellStart"/>
      <w:r w:rsidRPr="007A706A">
        <w:rPr>
          <w:color w:val="000000"/>
        </w:rPr>
        <w:t>tingkat</w:t>
      </w:r>
      <w:proofErr w:type="spellEnd"/>
      <w:r w:rsidRPr="007A706A">
        <w:rPr>
          <w:color w:val="000000"/>
        </w:rPr>
        <w:t xml:space="preserve"> </w:t>
      </w:r>
      <w:proofErr w:type="spellStart"/>
      <w:r w:rsidRPr="007A706A">
        <w:rPr>
          <w:color w:val="000000"/>
        </w:rPr>
        <w:t>probabilitas</w:t>
      </w:r>
      <w:proofErr w:type="spellEnd"/>
      <w:r w:rsidRPr="007A706A">
        <w:rPr>
          <w:color w:val="000000"/>
        </w:rPr>
        <w:t xml:space="preserve"> dan </w:t>
      </w:r>
      <w:proofErr w:type="spellStart"/>
      <w:r w:rsidRPr="007A706A">
        <w:rPr>
          <w:color w:val="000000"/>
        </w:rPr>
        <w:t>dampak</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seperti</w:t>
      </w:r>
      <w:proofErr w:type="spellEnd"/>
      <w:r w:rsidRPr="007A706A">
        <w:rPr>
          <w:color w:val="000000"/>
        </w:rPr>
        <w:t xml:space="preserve"> yang </w:t>
      </w:r>
      <w:proofErr w:type="spellStart"/>
      <w:r w:rsidRPr="007A706A">
        <w:rPr>
          <w:color w:val="000000"/>
        </w:rPr>
        <w:t>terlihat</w:t>
      </w:r>
      <w:proofErr w:type="spellEnd"/>
      <w:r w:rsidRPr="007A706A">
        <w:rPr>
          <w:color w:val="000000"/>
        </w:rPr>
        <w:t xml:space="preserve"> pada </w:t>
      </w:r>
      <w:proofErr w:type="spellStart"/>
      <w:r w:rsidRPr="007A706A">
        <w:rPr>
          <w:color w:val="000000"/>
        </w:rPr>
        <w:t>Tabel</w:t>
      </w:r>
      <w:proofErr w:type="spellEnd"/>
      <w:r w:rsidRPr="007A706A">
        <w:rPr>
          <w:color w:val="000000"/>
        </w:rPr>
        <w:t xml:space="preserve"> 17 dan 18 </w:t>
      </w:r>
      <w:proofErr w:type="spellStart"/>
      <w:r w:rsidRPr="007A706A">
        <w:rPr>
          <w:color w:val="000000"/>
        </w:rPr>
        <w:t>dimana</w:t>
      </w:r>
      <w:proofErr w:type="spellEnd"/>
      <w:r w:rsidRPr="007A706A">
        <w:rPr>
          <w:color w:val="000000"/>
        </w:rPr>
        <w:t xml:space="preserve"> </w:t>
      </w:r>
      <w:proofErr w:type="spellStart"/>
      <w:r w:rsidRPr="007A706A">
        <w:rPr>
          <w:color w:val="000000"/>
        </w:rPr>
        <w:t>tingkat</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menjadi</w:t>
      </w:r>
      <w:proofErr w:type="spellEnd"/>
      <w:r w:rsidRPr="007A706A">
        <w:rPr>
          <w:color w:val="000000"/>
        </w:rPr>
        <w:t xml:space="preserve"> low risk</w:t>
      </w:r>
      <w:r w:rsidRPr="007A706A">
        <w:rPr>
          <w:b/>
          <w:i/>
        </w:rPr>
        <w:t>.</w:t>
      </w:r>
    </w:p>
    <w:p w14:paraId="1509AB59" w14:textId="77777777" w:rsidR="000006EE" w:rsidRPr="007A706A" w:rsidRDefault="000006EE" w:rsidP="007A706A">
      <w:pPr>
        <w:pBdr>
          <w:top w:val="nil"/>
          <w:left w:val="nil"/>
          <w:bottom w:val="nil"/>
          <w:right w:val="nil"/>
          <w:between w:val="nil"/>
        </w:pBdr>
        <w:spacing w:line="276" w:lineRule="auto"/>
        <w:ind w:leftChars="0" w:left="0" w:firstLineChars="0" w:firstLine="0"/>
        <w:jc w:val="both"/>
        <w:rPr>
          <w:b/>
          <w:i/>
        </w:rPr>
      </w:pPr>
    </w:p>
    <w:p w14:paraId="5387EF75" w14:textId="77777777" w:rsidR="000006EE" w:rsidRPr="000006EE" w:rsidRDefault="00CC4386" w:rsidP="007A706A">
      <w:pPr>
        <w:pBdr>
          <w:top w:val="nil"/>
          <w:left w:val="nil"/>
          <w:bottom w:val="nil"/>
          <w:right w:val="nil"/>
          <w:between w:val="nil"/>
        </w:pBdr>
        <w:spacing w:line="276" w:lineRule="auto"/>
        <w:ind w:leftChars="0" w:left="0" w:firstLineChars="0" w:firstLine="0"/>
        <w:jc w:val="center"/>
        <w:rPr>
          <w:b/>
          <w:bCs/>
          <w:lang w:val="id-ID"/>
        </w:rPr>
      </w:pPr>
      <w:r w:rsidRPr="000006EE">
        <w:rPr>
          <w:b/>
          <w:bCs/>
        </w:rPr>
        <w:t>Tab</w:t>
      </w:r>
      <w:r w:rsidRPr="000006EE">
        <w:rPr>
          <w:b/>
          <w:bCs/>
          <w:lang w:val="id-ID"/>
        </w:rPr>
        <w:t>el</w:t>
      </w:r>
      <w:r w:rsidRPr="000006EE">
        <w:rPr>
          <w:b/>
          <w:bCs/>
        </w:rPr>
        <w:t xml:space="preserve"> 19</w:t>
      </w:r>
    </w:p>
    <w:p w14:paraId="03EEE0D7" w14:textId="5C3760C3" w:rsidR="00CC4386" w:rsidRPr="000006EE" w:rsidRDefault="00CC4386" w:rsidP="007A706A">
      <w:pPr>
        <w:pBdr>
          <w:top w:val="nil"/>
          <w:left w:val="nil"/>
          <w:bottom w:val="nil"/>
          <w:right w:val="nil"/>
          <w:between w:val="nil"/>
        </w:pBdr>
        <w:spacing w:line="276" w:lineRule="auto"/>
        <w:ind w:leftChars="0" w:left="0" w:firstLineChars="0" w:firstLine="0"/>
        <w:jc w:val="center"/>
        <w:rPr>
          <w:b/>
          <w:bCs/>
          <w:i/>
        </w:rPr>
      </w:pPr>
      <w:r w:rsidRPr="000006EE">
        <w:rPr>
          <w:b/>
          <w:bCs/>
          <w:i/>
          <w:lang w:val="id-ID"/>
        </w:rPr>
        <w:t>Risk Appetite</w:t>
      </w:r>
    </w:p>
    <w:tbl>
      <w:tblPr>
        <w:tblW w:w="3751" w:type="dxa"/>
        <w:jc w:val="center"/>
        <w:tblLook w:val="04A0" w:firstRow="1" w:lastRow="0" w:firstColumn="1" w:lastColumn="0" w:noHBand="0" w:noVBand="1"/>
      </w:tblPr>
      <w:tblGrid>
        <w:gridCol w:w="1536"/>
        <w:gridCol w:w="1163"/>
        <w:gridCol w:w="996"/>
        <w:gridCol w:w="56"/>
      </w:tblGrid>
      <w:tr w:rsidR="00CC4386" w:rsidRPr="007A706A" w14:paraId="44629A4E" w14:textId="77777777" w:rsidTr="00CC4386">
        <w:trPr>
          <w:gridAfter w:val="1"/>
          <w:wAfter w:w="56" w:type="dxa"/>
          <w:trHeight w:val="384"/>
          <w:jc w:val="center"/>
        </w:trPr>
        <w:tc>
          <w:tcPr>
            <w:tcW w:w="1536"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E345638" w14:textId="77777777" w:rsidR="00CC4386" w:rsidRPr="007A706A" w:rsidRDefault="00CC4386" w:rsidP="007A706A">
            <w:pPr>
              <w:spacing w:line="276" w:lineRule="auto"/>
              <w:jc w:val="center"/>
              <w:rPr>
                <w:color w:val="000000"/>
                <w:sz w:val="14"/>
                <w:szCs w:val="14"/>
              </w:rPr>
            </w:pPr>
            <w:r w:rsidRPr="007A706A">
              <w:rPr>
                <w:color w:val="000000"/>
                <w:sz w:val="14"/>
                <w:szCs w:val="14"/>
              </w:rPr>
              <w:t>EXTREME HIGH</w:t>
            </w:r>
          </w:p>
        </w:tc>
        <w:tc>
          <w:tcPr>
            <w:tcW w:w="1163" w:type="dxa"/>
            <w:tcBorders>
              <w:top w:val="single" w:sz="4" w:space="0" w:color="auto"/>
              <w:left w:val="nil"/>
              <w:bottom w:val="single" w:sz="4" w:space="0" w:color="auto"/>
              <w:right w:val="single" w:sz="4" w:space="0" w:color="auto"/>
            </w:tcBorders>
            <w:shd w:val="clear" w:color="000000" w:fill="FF0000"/>
            <w:noWrap/>
            <w:vAlign w:val="bottom"/>
            <w:hideMark/>
          </w:tcPr>
          <w:p w14:paraId="38DC9270" w14:textId="77777777" w:rsidR="00CC4386" w:rsidRPr="007A706A" w:rsidRDefault="00CC4386" w:rsidP="007A706A">
            <w:pPr>
              <w:spacing w:line="276" w:lineRule="auto"/>
              <w:rPr>
                <w:rFonts w:cs="Calibri"/>
                <w:color w:val="000000"/>
                <w:sz w:val="14"/>
                <w:szCs w:val="14"/>
              </w:rPr>
            </w:pPr>
          </w:p>
        </w:tc>
        <w:tc>
          <w:tcPr>
            <w:tcW w:w="996" w:type="dxa"/>
            <w:tcBorders>
              <w:top w:val="single" w:sz="4" w:space="0" w:color="auto"/>
              <w:left w:val="nil"/>
              <w:bottom w:val="single" w:sz="4" w:space="0" w:color="auto"/>
              <w:right w:val="single" w:sz="4" w:space="0" w:color="auto"/>
            </w:tcBorders>
            <w:shd w:val="clear" w:color="000000" w:fill="FF0000"/>
            <w:noWrap/>
            <w:vAlign w:val="bottom"/>
            <w:hideMark/>
          </w:tcPr>
          <w:p w14:paraId="00EAA257" w14:textId="77777777" w:rsidR="00CC4386" w:rsidRPr="007A706A" w:rsidRDefault="00CC4386" w:rsidP="007A706A">
            <w:pPr>
              <w:spacing w:line="276" w:lineRule="auto"/>
              <w:rPr>
                <w:rFonts w:cs="Calibri"/>
                <w:color w:val="000000"/>
                <w:sz w:val="14"/>
                <w:szCs w:val="14"/>
              </w:rPr>
            </w:pPr>
            <w:r w:rsidRPr="007A706A">
              <w:rPr>
                <w:rFonts w:cs="Calibri"/>
                <w:color w:val="000000"/>
                <w:sz w:val="14"/>
                <w:szCs w:val="14"/>
              </w:rPr>
              <w:t> </w:t>
            </w:r>
          </w:p>
        </w:tc>
      </w:tr>
      <w:tr w:rsidR="00CC4386" w:rsidRPr="007A706A" w14:paraId="09D48FFC" w14:textId="77777777" w:rsidTr="00CC4386">
        <w:trPr>
          <w:gridAfter w:val="1"/>
          <w:wAfter w:w="56" w:type="dxa"/>
          <w:trHeight w:val="354"/>
          <w:jc w:val="center"/>
        </w:trPr>
        <w:tc>
          <w:tcPr>
            <w:tcW w:w="1536" w:type="dxa"/>
            <w:tcBorders>
              <w:top w:val="nil"/>
              <w:left w:val="single" w:sz="4" w:space="0" w:color="auto"/>
              <w:bottom w:val="single" w:sz="4" w:space="0" w:color="auto"/>
              <w:right w:val="single" w:sz="4" w:space="0" w:color="auto"/>
            </w:tcBorders>
            <w:shd w:val="clear" w:color="000000" w:fill="FFC000"/>
            <w:noWrap/>
            <w:vAlign w:val="center"/>
            <w:hideMark/>
          </w:tcPr>
          <w:p w14:paraId="15C66CBE" w14:textId="77777777" w:rsidR="00CC4386" w:rsidRPr="007A706A" w:rsidRDefault="00CC4386" w:rsidP="007A706A">
            <w:pPr>
              <w:spacing w:line="276" w:lineRule="auto"/>
              <w:jc w:val="center"/>
              <w:rPr>
                <w:color w:val="000000"/>
                <w:sz w:val="14"/>
                <w:szCs w:val="14"/>
              </w:rPr>
            </w:pPr>
            <w:r w:rsidRPr="007A706A">
              <w:rPr>
                <w:color w:val="000000"/>
                <w:sz w:val="14"/>
                <w:szCs w:val="14"/>
              </w:rPr>
              <w:t>HIGH RISK</w:t>
            </w:r>
          </w:p>
        </w:tc>
        <w:tc>
          <w:tcPr>
            <w:tcW w:w="1163" w:type="dxa"/>
            <w:tcBorders>
              <w:top w:val="nil"/>
              <w:left w:val="nil"/>
              <w:bottom w:val="single" w:sz="4" w:space="0" w:color="auto"/>
              <w:right w:val="single" w:sz="4" w:space="0" w:color="auto"/>
            </w:tcBorders>
            <w:shd w:val="clear" w:color="000000" w:fill="FFC000"/>
            <w:noWrap/>
            <w:vAlign w:val="bottom"/>
            <w:hideMark/>
          </w:tcPr>
          <w:p w14:paraId="7846821F" w14:textId="77777777" w:rsidR="00CC4386" w:rsidRPr="007A706A" w:rsidRDefault="00CC4386" w:rsidP="007A706A">
            <w:pPr>
              <w:spacing w:line="276" w:lineRule="auto"/>
              <w:ind w:left="0" w:hanging="2"/>
              <w:rPr>
                <w:rFonts w:cs="Calibri"/>
                <w:color w:val="000000"/>
                <w:sz w:val="14"/>
                <w:szCs w:val="14"/>
              </w:rPr>
            </w:pPr>
            <w:r w:rsidRPr="007A706A">
              <w:rPr>
                <w:noProof/>
              </w:rPr>
              <mc:AlternateContent>
                <mc:Choice Requires="wps">
                  <w:drawing>
                    <wp:anchor distT="0" distB="0" distL="114300" distR="114300" simplePos="0" relativeHeight="251669504" behindDoc="0" locked="0" layoutInCell="1" allowOverlap="1" wp14:anchorId="4488D028" wp14:editId="4FA65962">
                      <wp:simplePos x="0" y="0"/>
                      <wp:positionH relativeFrom="column">
                        <wp:posOffset>212725</wp:posOffset>
                      </wp:positionH>
                      <wp:positionV relativeFrom="paragraph">
                        <wp:posOffset>84455</wp:posOffset>
                      </wp:positionV>
                      <wp:extent cx="180975" cy="142240"/>
                      <wp:effectExtent l="0" t="0" r="0" b="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42240"/>
                              </a:xfrm>
                              <a:prstGeom prst="ellipse">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oval w14:anchorId="142E5234" id="Oval 11" o:spid="_x0000_s1026" style="position:absolute;margin-left:16.75pt;margin-top:6.65pt;width:14.25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" fillcolor="window" strokecolor="windowText" strokeweight="1pt">
                      <v:stroke joinstyle="miter"/>
                      <v:path arrowok="t"/>
                    </v:oval>
                  </w:pict>
                </mc:Fallback>
              </mc:AlternateContent>
            </w:r>
            <w:r w:rsidRPr="007A706A">
              <w:rPr>
                <w:rFonts w:cs="Calibri"/>
                <w:color w:val="000000"/>
                <w:sz w:val="14"/>
                <w:szCs w:val="14"/>
              </w:rPr>
              <w:t> </w:t>
            </w:r>
          </w:p>
        </w:tc>
        <w:tc>
          <w:tcPr>
            <w:tcW w:w="996" w:type="dxa"/>
            <w:tcBorders>
              <w:top w:val="nil"/>
              <w:left w:val="nil"/>
              <w:bottom w:val="single" w:sz="4" w:space="0" w:color="auto"/>
              <w:right w:val="single" w:sz="4" w:space="0" w:color="auto"/>
            </w:tcBorders>
            <w:shd w:val="clear" w:color="000000" w:fill="FFC000"/>
            <w:noWrap/>
            <w:vAlign w:val="bottom"/>
            <w:hideMark/>
          </w:tcPr>
          <w:p w14:paraId="43FADBF1" w14:textId="77777777" w:rsidR="00CC4386" w:rsidRPr="007A706A" w:rsidRDefault="00CC4386" w:rsidP="007A706A">
            <w:pPr>
              <w:spacing w:line="276" w:lineRule="auto"/>
              <w:rPr>
                <w:rFonts w:cs="Calibri"/>
                <w:color w:val="000000"/>
                <w:sz w:val="14"/>
                <w:szCs w:val="14"/>
              </w:rPr>
            </w:pPr>
          </w:p>
        </w:tc>
      </w:tr>
      <w:tr w:rsidR="00CC4386" w:rsidRPr="007A706A" w14:paraId="57D3F192" w14:textId="77777777" w:rsidTr="00CC4386">
        <w:trPr>
          <w:gridAfter w:val="1"/>
          <w:wAfter w:w="56" w:type="dxa"/>
          <w:trHeight w:val="333"/>
          <w:jc w:val="center"/>
        </w:trPr>
        <w:tc>
          <w:tcPr>
            <w:tcW w:w="1536" w:type="dxa"/>
            <w:tcBorders>
              <w:top w:val="nil"/>
              <w:left w:val="single" w:sz="4" w:space="0" w:color="auto"/>
              <w:bottom w:val="single" w:sz="4" w:space="0" w:color="auto"/>
              <w:right w:val="single" w:sz="4" w:space="0" w:color="auto"/>
            </w:tcBorders>
            <w:shd w:val="clear" w:color="000000" w:fill="FFFF00"/>
            <w:noWrap/>
            <w:vAlign w:val="center"/>
            <w:hideMark/>
          </w:tcPr>
          <w:p w14:paraId="3AA46B72" w14:textId="77777777" w:rsidR="00CC4386" w:rsidRPr="007A706A" w:rsidRDefault="00CC4386" w:rsidP="007A706A">
            <w:pPr>
              <w:spacing w:line="276" w:lineRule="auto"/>
              <w:jc w:val="center"/>
              <w:rPr>
                <w:color w:val="000000"/>
                <w:sz w:val="14"/>
                <w:szCs w:val="14"/>
              </w:rPr>
            </w:pPr>
            <w:r w:rsidRPr="007A706A">
              <w:rPr>
                <w:color w:val="000000"/>
                <w:sz w:val="14"/>
                <w:szCs w:val="14"/>
              </w:rPr>
              <w:t>MEDIUM RISK</w:t>
            </w:r>
          </w:p>
        </w:tc>
        <w:tc>
          <w:tcPr>
            <w:tcW w:w="1163" w:type="dxa"/>
            <w:tcBorders>
              <w:top w:val="nil"/>
              <w:left w:val="nil"/>
              <w:bottom w:val="single" w:sz="4" w:space="0" w:color="auto"/>
              <w:right w:val="single" w:sz="4" w:space="0" w:color="auto"/>
            </w:tcBorders>
            <w:shd w:val="clear" w:color="000000" w:fill="FFFF00"/>
            <w:noWrap/>
            <w:vAlign w:val="bottom"/>
            <w:hideMark/>
          </w:tcPr>
          <w:p w14:paraId="50BAD765" w14:textId="77777777" w:rsidR="00CC4386" w:rsidRPr="007A706A" w:rsidRDefault="00CC4386" w:rsidP="007A706A">
            <w:pPr>
              <w:spacing w:line="276" w:lineRule="auto"/>
              <w:rPr>
                <w:rFonts w:cs="Calibri"/>
                <w:color w:val="000000"/>
                <w:sz w:val="14"/>
                <w:szCs w:val="14"/>
              </w:rPr>
            </w:pPr>
          </w:p>
        </w:tc>
        <w:tc>
          <w:tcPr>
            <w:tcW w:w="996" w:type="dxa"/>
            <w:tcBorders>
              <w:top w:val="nil"/>
              <w:left w:val="nil"/>
              <w:bottom w:val="single" w:sz="4" w:space="0" w:color="auto"/>
              <w:right w:val="single" w:sz="4" w:space="0" w:color="auto"/>
            </w:tcBorders>
            <w:shd w:val="clear" w:color="000000" w:fill="FFFF00"/>
            <w:noWrap/>
            <w:vAlign w:val="bottom"/>
            <w:hideMark/>
          </w:tcPr>
          <w:p w14:paraId="2AE61582" w14:textId="77777777" w:rsidR="00CC4386" w:rsidRPr="007A706A" w:rsidRDefault="00CC4386" w:rsidP="007A706A">
            <w:pPr>
              <w:spacing w:line="276" w:lineRule="auto"/>
              <w:ind w:left="0" w:hanging="2"/>
              <w:rPr>
                <w:rFonts w:cs="Calibri"/>
                <w:color w:val="000000"/>
                <w:sz w:val="14"/>
                <w:szCs w:val="14"/>
              </w:rPr>
            </w:pPr>
            <w:r w:rsidRPr="007A706A">
              <w:rPr>
                <w:noProof/>
              </w:rPr>
              <mc:AlternateContent>
                <mc:Choice Requires="wps">
                  <w:drawing>
                    <wp:anchor distT="0" distB="0" distL="114300" distR="114300" simplePos="0" relativeHeight="251671552" behindDoc="0" locked="0" layoutInCell="1" allowOverlap="1" wp14:anchorId="3BBFF00D" wp14:editId="4D68E855">
                      <wp:simplePos x="0" y="0"/>
                      <wp:positionH relativeFrom="column">
                        <wp:posOffset>121920</wp:posOffset>
                      </wp:positionH>
                      <wp:positionV relativeFrom="paragraph">
                        <wp:posOffset>11430</wp:posOffset>
                      </wp:positionV>
                      <wp:extent cx="163830" cy="143510"/>
                      <wp:effectExtent l="0" t="0" r="127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43510"/>
                              </a:xfrm>
                              <a:prstGeom prst="ellipse">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oval w14:anchorId="455C0698" id="Oval 9" o:spid="_x0000_s1026" style="position:absolute;margin-left:9.6pt;margin-top:.9pt;width:12.9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" fillcolor="window" strokecolor="windowText" strokeweight="1pt">
                      <v:stroke joinstyle="miter"/>
                      <v:path arrowok="t"/>
                    </v:oval>
                  </w:pict>
                </mc:Fallback>
              </mc:AlternateContent>
            </w:r>
          </w:p>
        </w:tc>
      </w:tr>
      <w:tr w:rsidR="00CC4386" w:rsidRPr="007A706A" w14:paraId="71516F4E" w14:textId="77777777" w:rsidTr="00CC4386">
        <w:trPr>
          <w:gridAfter w:val="1"/>
          <w:wAfter w:w="56" w:type="dxa"/>
          <w:trHeight w:val="374"/>
          <w:jc w:val="center"/>
        </w:trPr>
        <w:tc>
          <w:tcPr>
            <w:tcW w:w="1536" w:type="dxa"/>
            <w:tcBorders>
              <w:top w:val="nil"/>
              <w:left w:val="single" w:sz="4" w:space="0" w:color="auto"/>
              <w:bottom w:val="single" w:sz="4" w:space="0" w:color="auto"/>
              <w:right w:val="single" w:sz="4" w:space="0" w:color="auto"/>
            </w:tcBorders>
            <w:shd w:val="clear" w:color="000000" w:fill="92D050"/>
            <w:noWrap/>
            <w:vAlign w:val="center"/>
            <w:hideMark/>
          </w:tcPr>
          <w:p w14:paraId="78E7439B" w14:textId="77777777" w:rsidR="00CC4386" w:rsidRPr="007A706A" w:rsidRDefault="00CC4386" w:rsidP="007A706A">
            <w:pPr>
              <w:spacing w:line="276" w:lineRule="auto"/>
              <w:jc w:val="center"/>
              <w:rPr>
                <w:color w:val="000000"/>
                <w:sz w:val="14"/>
                <w:szCs w:val="14"/>
              </w:rPr>
            </w:pPr>
            <w:r w:rsidRPr="007A706A">
              <w:rPr>
                <w:color w:val="000000"/>
                <w:sz w:val="14"/>
                <w:szCs w:val="14"/>
              </w:rPr>
              <w:t>LOW RISK</w:t>
            </w:r>
          </w:p>
        </w:tc>
        <w:tc>
          <w:tcPr>
            <w:tcW w:w="1163" w:type="dxa"/>
            <w:tcBorders>
              <w:top w:val="nil"/>
              <w:left w:val="nil"/>
              <w:bottom w:val="single" w:sz="4" w:space="0" w:color="auto"/>
              <w:right w:val="single" w:sz="4" w:space="0" w:color="auto"/>
            </w:tcBorders>
            <w:shd w:val="clear" w:color="000000" w:fill="92D050"/>
            <w:noWrap/>
            <w:vAlign w:val="bottom"/>
            <w:hideMark/>
          </w:tcPr>
          <w:p w14:paraId="5B197BC8" w14:textId="77777777" w:rsidR="00CC4386" w:rsidRPr="007A706A" w:rsidRDefault="00CC4386" w:rsidP="007A706A">
            <w:pPr>
              <w:spacing w:line="276" w:lineRule="auto"/>
              <w:ind w:left="0" w:hanging="2"/>
              <w:rPr>
                <w:rFonts w:cs="Calibri"/>
                <w:color w:val="000000"/>
                <w:sz w:val="14"/>
                <w:szCs w:val="14"/>
              </w:rPr>
            </w:pPr>
            <w:r w:rsidRPr="007A706A">
              <w:rPr>
                <w:noProof/>
              </w:rPr>
              <mc:AlternateContent>
                <mc:Choice Requires="wps">
                  <w:drawing>
                    <wp:anchor distT="0" distB="0" distL="114300" distR="114300" simplePos="0" relativeHeight="251670528" behindDoc="0" locked="0" layoutInCell="1" allowOverlap="1" wp14:anchorId="4CA5D4E7" wp14:editId="10E57B76">
                      <wp:simplePos x="0" y="0"/>
                      <wp:positionH relativeFrom="column">
                        <wp:posOffset>204470</wp:posOffset>
                      </wp:positionH>
                      <wp:positionV relativeFrom="paragraph">
                        <wp:posOffset>36830</wp:posOffset>
                      </wp:positionV>
                      <wp:extent cx="189230" cy="196850"/>
                      <wp:effectExtent l="12700" t="12700" r="13970" b="6350"/>
                      <wp:wrapNone/>
                      <wp:docPr id="8" name="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96850"/>
                              </a:xfrm>
                              <a:prstGeom prst="triangle">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704EF1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16.1pt;margin-top:2.9pt;width:14.9pt;height: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" fillcolor="window" strokecolor="windowText" strokeweight="1pt">
                      <v:path arrowok="t"/>
                    </v:shape>
                  </w:pict>
                </mc:Fallback>
              </mc:AlternateContent>
            </w:r>
            <w:r w:rsidRPr="007A706A">
              <w:rPr>
                <w:noProof/>
              </w:rPr>
              <mc:AlternateContent>
                <mc:Choice Requires="wps">
                  <w:drawing>
                    <wp:anchor distT="0" distB="0" distL="114300" distR="114300" simplePos="0" relativeHeight="251674624" behindDoc="0" locked="0" layoutInCell="1" allowOverlap="1" wp14:anchorId="4EBE13AA" wp14:editId="6D054AA1">
                      <wp:simplePos x="0" y="0"/>
                      <wp:positionH relativeFrom="column">
                        <wp:posOffset>212725</wp:posOffset>
                      </wp:positionH>
                      <wp:positionV relativeFrom="paragraph">
                        <wp:posOffset>75565</wp:posOffset>
                      </wp:positionV>
                      <wp:extent cx="206375" cy="163830"/>
                      <wp:effectExtent l="25400" t="25400" r="0" b="26670"/>
                      <wp:wrapNone/>
                      <wp:docPr id="7" name="4-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75" cy="163830"/>
                              </a:xfrm>
                              <a:prstGeom prst="star4">
                                <a:avLst/>
                              </a:prstGeom>
                              <a:solidFill>
                                <a:sysClr val="windowText" lastClr="000000"/>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5F15B8F2"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7" o:spid="_x0000_s1026" type="#_x0000_t187" style="position:absolute;margin-left:16.75pt;margin-top:5.95pt;width:16.25pt;height:1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" fillcolor="windowText" strokecolor="windowText" strokeweight="1pt">
                      <v:path arrowok="t"/>
                    </v:shape>
                  </w:pict>
                </mc:Fallback>
              </mc:AlternateContent>
            </w:r>
            <w:r w:rsidRPr="007A706A">
              <w:rPr>
                <w:rFonts w:cs="Calibri"/>
                <w:color w:val="000000"/>
                <w:sz w:val="14"/>
                <w:szCs w:val="14"/>
              </w:rPr>
              <w:t> </w:t>
            </w:r>
          </w:p>
        </w:tc>
        <w:tc>
          <w:tcPr>
            <w:tcW w:w="996" w:type="dxa"/>
            <w:tcBorders>
              <w:top w:val="nil"/>
              <w:left w:val="nil"/>
              <w:bottom w:val="single" w:sz="4" w:space="0" w:color="auto"/>
              <w:right w:val="single" w:sz="4" w:space="0" w:color="auto"/>
            </w:tcBorders>
            <w:shd w:val="clear" w:color="000000" w:fill="92D050"/>
            <w:noWrap/>
            <w:vAlign w:val="bottom"/>
            <w:hideMark/>
          </w:tcPr>
          <w:p w14:paraId="7BAE85D6" w14:textId="77777777" w:rsidR="00CC4386" w:rsidRPr="007A706A" w:rsidRDefault="00CC4386" w:rsidP="007A706A">
            <w:pPr>
              <w:spacing w:line="276" w:lineRule="auto"/>
              <w:ind w:left="0" w:hanging="2"/>
              <w:rPr>
                <w:rFonts w:cs="Calibri"/>
                <w:color w:val="000000"/>
                <w:sz w:val="14"/>
                <w:szCs w:val="14"/>
              </w:rPr>
            </w:pPr>
            <w:r w:rsidRPr="007A706A">
              <w:rPr>
                <w:noProof/>
              </w:rPr>
              <mc:AlternateContent>
                <mc:Choice Requires="wps">
                  <w:drawing>
                    <wp:anchor distT="0" distB="0" distL="114300" distR="114300" simplePos="0" relativeHeight="251673600" behindDoc="0" locked="0" layoutInCell="1" allowOverlap="1" wp14:anchorId="7F0CF593" wp14:editId="2F36089B">
                      <wp:simplePos x="0" y="0"/>
                      <wp:positionH relativeFrom="column">
                        <wp:posOffset>95250</wp:posOffset>
                      </wp:positionH>
                      <wp:positionV relativeFrom="paragraph">
                        <wp:posOffset>69215</wp:posOffset>
                      </wp:positionV>
                      <wp:extent cx="224155" cy="151765"/>
                      <wp:effectExtent l="25400" t="25400" r="0" b="26035"/>
                      <wp:wrapNone/>
                      <wp:docPr id="6" name="4-Point St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151765"/>
                              </a:xfrm>
                              <a:prstGeom prst="star4">
                                <a:avLst/>
                              </a:prstGeom>
                              <a:solidFill>
                                <a:sysClr val="windowText" lastClr="000000"/>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F07527C" id="4-Point Star 6" o:spid="_x0000_s1026" type="#_x0000_t187" style="position:absolute;margin-left:7.5pt;margin-top:5.45pt;width:17.65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" fillcolor="windowText" strokecolor="windowText" strokeweight="1pt">
                      <v:path arrowok="t"/>
                    </v:shape>
                  </w:pict>
                </mc:Fallback>
              </mc:AlternateContent>
            </w:r>
            <w:r w:rsidRPr="007A706A">
              <w:rPr>
                <w:noProof/>
              </w:rPr>
              <mc:AlternateContent>
                <mc:Choice Requires="wps">
                  <w:drawing>
                    <wp:anchor distT="0" distB="0" distL="114300" distR="114300" simplePos="0" relativeHeight="251672576" behindDoc="0" locked="0" layoutInCell="1" allowOverlap="1" wp14:anchorId="46F4F40E" wp14:editId="3E439D72">
                      <wp:simplePos x="0" y="0"/>
                      <wp:positionH relativeFrom="column">
                        <wp:posOffset>96520</wp:posOffset>
                      </wp:positionH>
                      <wp:positionV relativeFrom="paragraph">
                        <wp:posOffset>31115</wp:posOffset>
                      </wp:positionV>
                      <wp:extent cx="215265" cy="145415"/>
                      <wp:effectExtent l="12700" t="12700" r="13335" b="0"/>
                      <wp:wrapNone/>
                      <wp:docPr id="5" name="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 cy="145415"/>
                              </a:xfrm>
                              <a:prstGeom prst="triangle">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CB1C838" id="Triangle 5" o:spid="_x0000_s1026" type="#_x0000_t5" style="position:absolute;margin-left:7.6pt;margin-top:2.45pt;width:16.95pt;height:1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" fillcolor="window" strokecolor="windowText" strokeweight="1pt">
                      <v:path arrowok="t"/>
                    </v:shape>
                  </w:pict>
                </mc:Fallback>
              </mc:AlternateContent>
            </w:r>
            <w:r w:rsidRPr="007A706A">
              <w:rPr>
                <w:rFonts w:cs="Calibri"/>
                <w:color w:val="000000"/>
                <w:sz w:val="14"/>
                <w:szCs w:val="14"/>
              </w:rPr>
              <w:t> </w:t>
            </w:r>
          </w:p>
        </w:tc>
      </w:tr>
      <w:tr w:rsidR="00CC4386" w:rsidRPr="007A706A" w14:paraId="1DC6AE0C" w14:textId="77777777" w:rsidTr="00CC4386">
        <w:trPr>
          <w:gridAfter w:val="1"/>
          <w:wAfter w:w="56" w:type="dxa"/>
          <w:trHeight w:val="201"/>
          <w:jc w:val="center"/>
        </w:trPr>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7FA3F" w14:textId="77777777" w:rsidR="00CC4386" w:rsidRPr="007A706A" w:rsidRDefault="00CC4386" w:rsidP="007A706A">
            <w:pPr>
              <w:spacing w:line="276" w:lineRule="auto"/>
              <w:jc w:val="center"/>
              <w:rPr>
                <w:color w:val="000000"/>
                <w:sz w:val="14"/>
                <w:szCs w:val="14"/>
              </w:rPr>
            </w:pPr>
            <w:r w:rsidRPr="007A706A">
              <w:rPr>
                <w:color w:val="000000"/>
                <w:sz w:val="14"/>
                <w:szCs w:val="14"/>
              </w:rPr>
              <w:t xml:space="preserve">RISK ID </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04B826EC" w14:textId="77777777" w:rsidR="00CC4386" w:rsidRPr="007A706A" w:rsidRDefault="00CC4386" w:rsidP="007A706A">
            <w:pPr>
              <w:spacing w:line="276" w:lineRule="auto"/>
              <w:jc w:val="center"/>
              <w:rPr>
                <w:rFonts w:cs="Calibri"/>
                <w:color w:val="000000"/>
                <w:sz w:val="14"/>
                <w:szCs w:val="14"/>
              </w:rPr>
            </w:pPr>
            <w:r w:rsidRPr="007A706A">
              <w:rPr>
                <w:rFonts w:cs="Calibri"/>
                <w:color w:val="000000"/>
                <w:sz w:val="14"/>
                <w:szCs w:val="14"/>
              </w:rPr>
              <w:t>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27B9CBA8" w14:textId="77777777" w:rsidR="00CC4386" w:rsidRPr="007A706A" w:rsidRDefault="00CC4386" w:rsidP="007A706A">
            <w:pPr>
              <w:spacing w:line="276" w:lineRule="auto"/>
              <w:jc w:val="center"/>
              <w:rPr>
                <w:rFonts w:cs="Calibri"/>
                <w:color w:val="000000"/>
                <w:sz w:val="14"/>
                <w:szCs w:val="14"/>
              </w:rPr>
            </w:pPr>
            <w:r w:rsidRPr="007A706A">
              <w:rPr>
                <w:rFonts w:cs="Calibri"/>
                <w:color w:val="000000"/>
                <w:sz w:val="14"/>
                <w:szCs w:val="14"/>
              </w:rPr>
              <w:t>2</w:t>
            </w:r>
          </w:p>
        </w:tc>
      </w:tr>
      <w:tr w:rsidR="00CC4386" w:rsidRPr="007A706A" w14:paraId="77E502BB" w14:textId="77777777" w:rsidTr="00CC4386">
        <w:trPr>
          <w:trHeight w:val="201"/>
          <w:jc w:val="center"/>
        </w:trPr>
        <w:tc>
          <w:tcPr>
            <w:tcW w:w="3751" w:type="dxa"/>
            <w:gridSpan w:val="4"/>
            <w:tcBorders>
              <w:top w:val="single" w:sz="4" w:space="0" w:color="auto"/>
              <w:bottom w:val="single" w:sz="4" w:space="0" w:color="auto"/>
            </w:tcBorders>
            <w:shd w:val="clear" w:color="auto" w:fill="auto"/>
            <w:noWrap/>
            <w:vAlign w:val="center"/>
          </w:tcPr>
          <w:p w14:paraId="6A0FB6CF" w14:textId="77777777" w:rsidR="00CC4386" w:rsidRPr="007A706A" w:rsidRDefault="00CC4386" w:rsidP="007A706A">
            <w:pPr>
              <w:spacing w:line="276" w:lineRule="auto"/>
              <w:rPr>
                <w:rFonts w:cs="Calibri"/>
                <w:b/>
                <w:color w:val="000000"/>
                <w:sz w:val="14"/>
                <w:szCs w:val="14"/>
              </w:rPr>
            </w:pPr>
            <w:proofErr w:type="spellStart"/>
            <w:r w:rsidRPr="007A706A">
              <w:rPr>
                <w:b/>
                <w:color w:val="000000"/>
                <w:sz w:val="14"/>
                <w:szCs w:val="14"/>
              </w:rPr>
              <w:t>Keterangan</w:t>
            </w:r>
            <w:proofErr w:type="spellEnd"/>
          </w:p>
        </w:tc>
      </w:tr>
      <w:tr w:rsidR="00CC4386" w:rsidRPr="007A706A" w14:paraId="15418BF3" w14:textId="77777777" w:rsidTr="00CC4386">
        <w:trPr>
          <w:trHeight w:val="373"/>
          <w:jc w:val="center"/>
        </w:trPr>
        <w:tc>
          <w:tcPr>
            <w:tcW w:w="1536" w:type="dxa"/>
            <w:tcBorders>
              <w:top w:val="single" w:sz="4" w:space="0" w:color="auto"/>
              <w:bottom w:val="single" w:sz="4" w:space="0" w:color="auto"/>
            </w:tcBorders>
            <w:shd w:val="clear" w:color="auto" w:fill="auto"/>
            <w:noWrap/>
            <w:vAlign w:val="center"/>
          </w:tcPr>
          <w:p w14:paraId="27A6B07A" w14:textId="77777777" w:rsidR="00CC4386" w:rsidRPr="007A706A" w:rsidRDefault="00CC4386" w:rsidP="007A706A">
            <w:pPr>
              <w:spacing w:line="276" w:lineRule="auto"/>
              <w:ind w:left="0" w:hanging="2"/>
              <w:jc w:val="center"/>
              <w:rPr>
                <w:color w:val="000000"/>
                <w:sz w:val="14"/>
                <w:szCs w:val="14"/>
              </w:rPr>
            </w:pPr>
            <w:r w:rsidRPr="007A706A">
              <w:rPr>
                <w:noProof/>
              </w:rPr>
              <mc:AlternateContent>
                <mc:Choice Requires="wps">
                  <w:drawing>
                    <wp:anchor distT="0" distB="0" distL="114300" distR="114300" simplePos="0" relativeHeight="251675648" behindDoc="0" locked="0" layoutInCell="1" allowOverlap="1" wp14:anchorId="42FBE885" wp14:editId="55140271">
                      <wp:simplePos x="0" y="0"/>
                      <wp:positionH relativeFrom="column">
                        <wp:posOffset>301625</wp:posOffset>
                      </wp:positionH>
                      <wp:positionV relativeFrom="paragraph">
                        <wp:posOffset>10795</wp:posOffset>
                      </wp:positionV>
                      <wp:extent cx="180975" cy="14224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42240"/>
                              </a:xfrm>
                              <a:prstGeom prst="ellipse">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oval w14:anchorId="30943063" id="Oval 4" o:spid="_x0000_s1026" style="position:absolute;margin-left:23.75pt;margin-top:.85pt;width:14.25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" fillcolor="window" strokecolor="windowText" strokeweight="1pt">
                      <v:stroke joinstyle="miter"/>
                      <v:path arrowok="t"/>
                    </v:oval>
                  </w:pict>
                </mc:Fallback>
              </mc:AlternateContent>
            </w:r>
          </w:p>
        </w:tc>
        <w:tc>
          <w:tcPr>
            <w:tcW w:w="2215" w:type="dxa"/>
            <w:gridSpan w:val="3"/>
            <w:tcBorders>
              <w:top w:val="single" w:sz="4" w:space="0" w:color="auto"/>
              <w:bottom w:val="single" w:sz="4" w:space="0" w:color="auto"/>
            </w:tcBorders>
            <w:shd w:val="clear" w:color="auto" w:fill="auto"/>
            <w:noWrap/>
            <w:vAlign w:val="center"/>
          </w:tcPr>
          <w:p w14:paraId="40CD0B91" w14:textId="77777777" w:rsidR="00CC4386" w:rsidRPr="007A706A" w:rsidRDefault="00CC4386" w:rsidP="007A706A">
            <w:pPr>
              <w:spacing w:line="276" w:lineRule="auto"/>
              <w:rPr>
                <w:i/>
                <w:color w:val="000000"/>
                <w:sz w:val="14"/>
                <w:szCs w:val="14"/>
              </w:rPr>
            </w:pPr>
            <w:r w:rsidRPr="007A706A">
              <w:rPr>
                <w:i/>
                <w:color w:val="000000"/>
                <w:sz w:val="14"/>
                <w:szCs w:val="14"/>
              </w:rPr>
              <w:t>Inherent Risk Rating</w:t>
            </w:r>
          </w:p>
        </w:tc>
      </w:tr>
      <w:tr w:rsidR="00CC4386" w:rsidRPr="007A706A" w14:paraId="746498B2" w14:textId="77777777" w:rsidTr="00CC4386">
        <w:trPr>
          <w:trHeight w:val="312"/>
          <w:jc w:val="center"/>
        </w:trPr>
        <w:tc>
          <w:tcPr>
            <w:tcW w:w="1536" w:type="dxa"/>
            <w:tcBorders>
              <w:top w:val="single" w:sz="4" w:space="0" w:color="auto"/>
              <w:bottom w:val="single" w:sz="4" w:space="0" w:color="auto"/>
            </w:tcBorders>
            <w:shd w:val="clear" w:color="auto" w:fill="auto"/>
            <w:noWrap/>
            <w:vAlign w:val="center"/>
          </w:tcPr>
          <w:p w14:paraId="0EA2ADB1" w14:textId="77777777" w:rsidR="00CC4386" w:rsidRPr="007A706A" w:rsidRDefault="00CC4386" w:rsidP="007A706A">
            <w:pPr>
              <w:spacing w:line="276" w:lineRule="auto"/>
              <w:ind w:left="0" w:hanging="2"/>
              <w:jc w:val="center"/>
              <w:rPr>
                <w:color w:val="000000"/>
                <w:sz w:val="14"/>
                <w:szCs w:val="14"/>
              </w:rPr>
            </w:pPr>
            <w:r w:rsidRPr="007A706A">
              <w:rPr>
                <w:noProof/>
              </w:rPr>
              <mc:AlternateContent>
                <mc:Choice Requires="wps">
                  <w:drawing>
                    <wp:anchor distT="0" distB="0" distL="114300" distR="114300" simplePos="0" relativeHeight="251667456" behindDoc="0" locked="0" layoutInCell="1" allowOverlap="1" wp14:anchorId="7BAE97DE" wp14:editId="74051249">
                      <wp:simplePos x="0" y="0"/>
                      <wp:positionH relativeFrom="column">
                        <wp:posOffset>317500</wp:posOffset>
                      </wp:positionH>
                      <wp:positionV relativeFrom="paragraph">
                        <wp:posOffset>13335</wp:posOffset>
                      </wp:positionV>
                      <wp:extent cx="180975" cy="134620"/>
                      <wp:effectExtent l="25400" t="25400" r="0" b="30480"/>
                      <wp:wrapNone/>
                      <wp:docPr id="3" name="4-Point Sta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4620"/>
                              </a:xfrm>
                              <a:prstGeom prst="star4">
                                <a:avLst/>
                              </a:prstGeom>
                              <a:solidFill>
                                <a:sysClr val="windowText" lastClr="000000"/>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8FAD77D" id="4-Point Star 3" o:spid="_x0000_s1026" type="#_x0000_t187" style="position:absolute;margin-left:25pt;margin-top:1.05pt;width:14.25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" fillcolor="windowText" strokecolor="windowText" strokeweight="1pt">
                      <v:path arrowok="t"/>
                    </v:shape>
                  </w:pict>
                </mc:Fallback>
              </mc:AlternateContent>
            </w:r>
          </w:p>
        </w:tc>
        <w:tc>
          <w:tcPr>
            <w:tcW w:w="2215" w:type="dxa"/>
            <w:gridSpan w:val="3"/>
            <w:tcBorders>
              <w:top w:val="single" w:sz="4" w:space="0" w:color="auto"/>
              <w:bottom w:val="single" w:sz="4" w:space="0" w:color="auto"/>
            </w:tcBorders>
            <w:shd w:val="clear" w:color="auto" w:fill="auto"/>
            <w:noWrap/>
            <w:vAlign w:val="center"/>
          </w:tcPr>
          <w:p w14:paraId="11EE0C90" w14:textId="77777777" w:rsidR="00CC4386" w:rsidRPr="007A706A" w:rsidRDefault="00CC4386" w:rsidP="007A706A">
            <w:pPr>
              <w:spacing w:line="276" w:lineRule="auto"/>
              <w:rPr>
                <w:i/>
                <w:color w:val="000000"/>
                <w:sz w:val="14"/>
                <w:szCs w:val="14"/>
              </w:rPr>
            </w:pPr>
            <w:r w:rsidRPr="007A706A">
              <w:rPr>
                <w:i/>
                <w:color w:val="000000"/>
                <w:sz w:val="14"/>
                <w:szCs w:val="14"/>
              </w:rPr>
              <w:t>Residual Risk Rating</w:t>
            </w:r>
          </w:p>
        </w:tc>
      </w:tr>
      <w:tr w:rsidR="00CC4386" w:rsidRPr="007A706A" w14:paraId="4B7FA047" w14:textId="77777777" w:rsidTr="00CC4386">
        <w:trPr>
          <w:trHeight w:val="308"/>
          <w:jc w:val="center"/>
        </w:trPr>
        <w:tc>
          <w:tcPr>
            <w:tcW w:w="1536" w:type="dxa"/>
            <w:tcBorders>
              <w:top w:val="single" w:sz="4" w:space="0" w:color="auto"/>
              <w:bottom w:val="single" w:sz="4" w:space="0" w:color="auto"/>
            </w:tcBorders>
            <w:shd w:val="clear" w:color="auto" w:fill="auto"/>
            <w:noWrap/>
            <w:vAlign w:val="center"/>
          </w:tcPr>
          <w:p w14:paraId="5242E132" w14:textId="77777777" w:rsidR="00CC4386" w:rsidRPr="007A706A" w:rsidRDefault="00CC4386" w:rsidP="007A706A">
            <w:pPr>
              <w:spacing w:line="276" w:lineRule="auto"/>
              <w:ind w:left="0" w:hanging="2"/>
              <w:jc w:val="center"/>
              <w:rPr>
                <w:color w:val="000000"/>
                <w:sz w:val="14"/>
                <w:szCs w:val="14"/>
              </w:rPr>
            </w:pPr>
            <w:r w:rsidRPr="007A706A">
              <w:rPr>
                <w:noProof/>
              </w:rPr>
              <mc:AlternateContent>
                <mc:Choice Requires="wps">
                  <w:drawing>
                    <wp:anchor distT="0" distB="0" distL="114300" distR="114300" simplePos="0" relativeHeight="251668480" behindDoc="0" locked="0" layoutInCell="1" allowOverlap="1" wp14:anchorId="019B776E" wp14:editId="444162A5">
                      <wp:simplePos x="0" y="0"/>
                      <wp:positionH relativeFrom="column">
                        <wp:posOffset>292735</wp:posOffset>
                      </wp:positionH>
                      <wp:positionV relativeFrom="paragraph">
                        <wp:posOffset>2540</wp:posOffset>
                      </wp:positionV>
                      <wp:extent cx="206375" cy="139700"/>
                      <wp:effectExtent l="12700" t="12700" r="9525" b="0"/>
                      <wp:wrapNone/>
                      <wp:docPr id="2" name="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75" cy="139700"/>
                              </a:xfrm>
                              <a:prstGeom prst="triangle">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FFB247D" id="Triangle 2" o:spid="_x0000_s1026" type="#_x0000_t5" style="position:absolute;margin-left:23.05pt;margin-top:.2pt;width:16.2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" fillcolor="window" strokecolor="windowText" strokeweight="1pt">
                      <v:path arrowok="t"/>
                    </v:shape>
                  </w:pict>
                </mc:Fallback>
              </mc:AlternateContent>
            </w:r>
          </w:p>
        </w:tc>
        <w:tc>
          <w:tcPr>
            <w:tcW w:w="2215" w:type="dxa"/>
            <w:gridSpan w:val="3"/>
            <w:tcBorders>
              <w:top w:val="single" w:sz="4" w:space="0" w:color="auto"/>
              <w:bottom w:val="single" w:sz="4" w:space="0" w:color="auto"/>
            </w:tcBorders>
            <w:shd w:val="clear" w:color="auto" w:fill="auto"/>
            <w:noWrap/>
            <w:vAlign w:val="center"/>
          </w:tcPr>
          <w:p w14:paraId="6AC610CE" w14:textId="77777777" w:rsidR="00CC4386" w:rsidRPr="007A706A" w:rsidRDefault="00CC4386" w:rsidP="007A706A">
            <w:pPr>
              <w:spacing w:line="276" w:lineRule="auto"/>
              <w:rPr>
                <w:i/>
                <w:color w:val="000000"/>
                <w:sz w:val="14"/>
                <w:szCs w:val="14"/>
              </w:rPr>
            </w:pPr>
            <w:r w:rsidRPr="007A706A">
              <w:rPr>
                <w:i/>
                <w:color w:val="000000"/>
                <w:sz w:val="14"/>
                <w:szCs w:val="14"/>
              </w:rPr>
              <w:t>Risk Appetite</w:t>
            </w:r>
          </w:p>
        </w:tc>
      </w:tr>
    </w:tbl>
    <w:p w14:paraId="7A349DEE"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b/>
          <w:i/>
        </w:rPr>
      </w:pPr>
    </w:p>
    <w:p w14:paraId="4F9BA101" w14:textId="77777777"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Tabel</w:t>
      </w:r>
      <w:proofErr w:type="spellEnd"/>
      <w:r w:rsidRPr="007A706A">
        <w:rPr>
          <w:color w:val="000000"/>
        </w:rPr>
        <w:t xml:space="preserve"> 19 </w:t>
      </w:r>
      <w:proofErr w:type="spellStart"/>
      <w:r w:rsidRPr="007A706A">
        <w:rPr>
          <w:color w:val="000000"/>
        </w:rPr>
        <w:t>dapat</w:t>
      </w:r>
      <w:proofErr w:type="spellEnd"/>
      <w:r w:rsidRPr="007A706A">
        <w:rPr>
          <w:color w:val="000000"/>
        </w:rPr>
        <w:t xml:space="preserve"> </w:t>
      </w:r>
      <w:proofErr w:type="spellStart"/>
      <w:r w:rsidRPr="007A706A">
        <w:rPr>
          <w:color w:val="000000"/>
        </w:rPr>
        <w:t>diketahui</w:t>
      </w:r>
      <w:proofErr w:type="spellEnd"/>
      <w:r w:rsidRPr="007A706A">
        <w:rPr>
          <w:color w:val="000000"/>
        </w:rPr>
        <w:t xml:space="preserve"> </w:t>
      </w:r>
      <w:proofErr w:type="spellStart"/>
      <w:r w:rsidRPr="007A706A">
        <w:rPr>
          <w:color w:val="000000"/>
        </w:rPr>
        <w:t>perubahan</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pada </w:t>
      </w:r>
      <w:proofErr w:type="spellStart"/>
      <w:r w:rsidRPr="007A706A">
        <w:rPr>
          <w:color w:val="000000"/>
        </w:rPr>
        <w:t>risiko</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dan </w:t>
      </w:r>
      <w:proofErr w:type="spellStart"/>
      <w:r w:rsidRPr="007A706A">
        <w:rPr>
          <w:color w:val="000000"/>
        </w:rPr>
        <w:t>dua</w:t>
      </w:r>
      <w:proofErr w:type="spellEnd"/>
      <w:r w:rsidRPr="007A706A">
        <w:rPr>
          <w:color w:val="000000"/>
        </w:rPr>
        <w:t xml:space="preserve">. </w:t>
      </w:r>
      <w:proofErr w:type="spellStart"/>
      <w:r w:rsidRPr="007A706A">
        <w:rPr>
          <w:color w:val="000000"/>
        </w:rPr>
        <w:t>Bentuk</w:t>
      </w:r>
      <w:proofErr w:type="spellEnd"/>
      <w:r w:rsidRPr="007A706A">
        <w:rPr>
          <w:color w:val="000000"/>
        </w:rPr>
        <w:t xml:space="preserve"> </w:t>
      </w:r>
      <w:proofErr w:type="spellStart"/>
      <w:r w:rsidRPr="007A706A">
        <w:rPr>
          <w:color w:val="000000"/>
        </w:rPr>
        <w:t>lingkaran</w:t>
      </w:r>
      <w:proofErr w:type="spellEnd"/>
      <w:r w:rsidRPr="007A706A">
        <w:rPr>
          <w:color w:val="000000"/>
        </w:rPr>
        <w:t xml:space="preserve"> </w:t>
      </w:r>
      <w:proofErr w:type="spellStart"/>
      <w:r w:rsidRPr="007A706A">
        <w:rPr>
          <w:color w:val="000000"/>
        </w:rPr>
        <w:t>menunjukan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inherent </w:t>
      </w:r>
      <w:proofErr w:type="spellStart"/>
      <w:r w:rsidRPr="007A706A">
        <w:rPr>
          <w:color w:val="000000"/>
        </w:rPr>
        <w:t>sedangkan</w:t>
      </w:r>
      <w:proofErr w:type="spellEnd"/>
      <w:r w:rsidRPr="007A706A">
        <w:rPr>
          <w:color w:val="000000"/>
        </w:rPr>
        <w:t xml:space="preserve"> </w:t>
      </w:r>
      <w:proofErr w:type="spellStart"/>
      <w:r w:rsidRPr="007A706A">
        <w:rPr>
          <w:color w:val="000000"/>
        </w:rPr>
        <w:t>bentuk</w:t>
      </w:r>
      <w:proofErr w:type="spellEnd"/>
      <w:r w:rsidRPr="007A706A">
        <w:rPr>
          <w:color w:val="000000"/>
        </w:rPr>
        <w:t xml:space="preserve"> </w:t>
      </w:r>
      <w:proofErr w:type="spellStart"/>
      <w:r w:rsidRPr="007A706A">
        <w:rPr>
          <w:color w:val="000000"/>
        </w:rPr>
        <w:t>bintang</w:t>
      </w:r>
      <w:proofErr w:type="spellEnd"/>
      <w:r w:rsidRPr="007A706A">
        <w:rPr>
          <w:color w:val="000000"/>
        </w:rPr>
        <w:t xml:space="preserve"> </w:t>
      </w:r>
      <w:proofErr w:type="spellStart"/>
      <w:r w:rsidRPr="007A706A">
        <w:rPr>
          <w:color w:val="000000"/>
        </w:rPr>
        <w:t>menunjukkan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residual. </w:t>
      </w:r>
      <w:proofErr w:type="spellStart"/>
      <w:r w:rsidRPr="007A706A">
        <w:rPr>
          <w:color w:val="000000"/>
        </w:rPr>
        <w:t>Kategori</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pertama</w:t>
      </w:r>
      <w:proofErr w:type="spellEnd"/>
      <w:r w:rsidRPr="007A706A">
        <w:rPr>
          <w:color w:val="000000"/>
        </w:rPr>
        <w:t xml:space="preserve"> dan </w:t>
      </w:r>
      <w:proofErr w:type="spellStart"/>
      <w:r w:rsidRPr="007A706A">
        <w:rPr>
          <w:color w:val="000000"/>
        </w:rPr>
        <w:t>kedua</w:t>
      </w:r>
      <w:proofErr w:type="spellEnd"/>
      <w:r w:rsidRPr="007A706A">
        <w:rPr>
          <w:color w:val="000000"/>
        </w:rPr>
        <w:t xml:space="preserve"> </w:t>
      </w:r>
      <w:proofErr w:type="spellStart"/>
      <w:r w:rsidRPr="007A706A">
        <w:rPr>
          <w:color w:val="000000"/>
        </w:rPr>
        <w:t>menunjukkan</w:t>
      </w:r>
      <w:proofErr w:type="spellEnd"/>
      <w:r w:rsidRPr="007A706A">
        <w:rPr>
          <w:color w:val="000000"/>
        </w:rPr>
        <w:t xml:space="preserve"> </w:t>
      </w:r>
      <w:proofErr w:type="spellStart"/>
      <w:r w:rsidRPr="007A706A">
        <w:rPr>
          <w:color w:val="000000"/>
        </w:rPr>
        <w:t>penurunan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satu</w:t>
      </w:r>
      <w:proofErr w:type="spellEnd"/>
      <w:r w:rsidRPr="007A706A">
        <w:rPr>
          <w:color w:val="000000"/>
        </w:rPr>
        <w:t xml:space="preserve"> </w:t>
      </w:r>
      <w:proofErr w:type="spellStart"/>
      <w:r w:rsidRPr="007A706A">
        <w:rPr>
          <w:color w:val="000000"/>
        </w:rPr>
        <w:t>berawal</w:t>
      </w:r>
      <w:proofErr w:type="spellEnd"/>
      <w:r w:rsidRPr="007A706A">
        <w:rPr>
          <w:color w:val="000000"/>
        </w:rPr>
        <w:t xml:space="preserve"> pada </w:t>
      </w:r>
      <w:proofErr w:type="spellStart"/>
      <w:r w:rsidRPr="007A706A">
        <w:rPr>
          <w:color w:val="000000"/>
        </w:rPr>
        <w:t>kategori</w:t>
      </w:r>
      <w:proofErr w:type="spellEnd"/>
      <w:r w:rsidRPr="007A706A">
        <w:rPr>
          <w:color w:val="000000"/>
        </w:rPr>
        <w:t xml:space="preserve"> high risk </w:t>
      </w:r>
      <w:proofErr w:type="spellStart"/>
      <w:r w:rsidRPr="007A706A">
        <w:rPr>
          <w:color w:val="000000"/>
        </w:rPr>
        <w:t>setelah</w:t>
      </w:r>
      <w:proofErr w:type="spellEnd"/>
      <w:r w:rsidRPr="007A706A">
        <w:rPr>
          <w:color w:val="000000"/>
        </w:rPr>
        <w:t xml:space="preserve"> </w:t>
      </w:r>
      <w:proofErr w:type="spellStart"/>
      <w:r w:rsidRPr="007A706A">
        <w:rPr>
          <w:color w:val="000000"/>
        </w:rPr>
        <w:t>adanya</w:t>
      </w:r>
      <w:proofErr w:type="spellEnd"/>
      <w:r w:rsidRPr="007A706A">
        <w:rPr>
          <w:color w:val="000000"/>
        </w:rPr>
        <w:t xml:space="preserve"> strategi </w:t>
      </w:r>
      <w:proofErr w:type="spellStart"/>
      <w:r w:rsidRPr="007A706A">
        <w:rPr>
          <w:color w:val="000000"/>
        </w:rPr>
        <w:t>penanganan</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w:t>
      </w:r>
      <w:proofErr w:type="spellStart"/>
      <w:r w:rsidRPr="007A706A">
        <w:rPr>
          <w:color w:val="000000"/>
        </w:rPr>
        <w:t>nya</w:t>
      </w:r>
      <w:proofErr w:type="spellEnd"/>
      <w:r w:rsidRPr="007A706A">
        <w:rPr>
          <w:color w:val="000000"/>
        </w:rPr>
        <w:t xml:space="preserve"> </w:t>
      </w:r>
      <w:proofErr w:type="spellStart"/>
      <w:r w:rsidRPr="007A706A">
        <w:rPr>
          <w:color w:val="000000"/>
        </w:rPr>
        <w:t>menjadi</w:t>
      </w:r>
      <w:proofErr w:type="spellEnd"/>
      <w:r w:rsidRPr="007A706A">
        <w:rPr>
          <w:color w:val="000000"/>
        </w:rPr>
        <w:t xml:space="preserve"> low risk. </w:t>
      </w:r>
      <w:proofErr w:type="spellStart"/>
      <w:r w:rsidRPr="007A706A">
        <w:rPr>
          <w:color w:val="000000"/>
        </w:rPr>
        <w:t>Risiko</w:t>
      </w:r>
      <w:proofErr w:type="spellEnd"/>
      <w:r w:rsidRPr="007A706A">
        <w:rPr>
          <w:color w:val="000000"/>
        </w:rPr>
        <w:t xml:space="preserve"> </w:t>
      </w:r>
      <w:proofErr w:type="spellStart"/>
      <w:r w:rsidRPr="007A706A">
        <w:rPr>
          <w:color w:val="000000"/>
        </w:rPr>
        <w:t>dua</w:t>
      </w:r>
      <w:proofErr w:type="spellEnd"/>
      <w:r w:rsidRPr="007A706A">
        <w:rPr>
          <w:color w:val="000000"/>
        </w:rPr>
        <w:t xml:space="preserve"> </w:t>
      </w:r>
      <w:proofErr w:type="spellStart"/>
      <w:r w:rsidRPr="007A706A">
        <w:rPr>
          <w:color w:val="000000"/>
        </w:rPr>
        <w:t>menunjukkan</w:t>
      </w:r>
      <w:proofErr w:type="spellEnd"/>
      <w:r w:rsidRPr="007A706A">
        <w:rPr>
          <w:color w:val="000000"/>
        </w:rPr>
        <w:t xml:space="preserve"> </w:t>
      </w:r>
      <w:proofErr w:type="spellStart"/>
      <w:r w:rsidRPr="007A706A">
        <w:rPr>
          <w:color w:val="000000"/>
        </w:rPr>
        <w:t>penurunan</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medium risk </w:t>
      </w:r>
      <w:proofErr w:type="spellStart"/>
      <w:r w:rsidRPr="007A706A">
        <w:rPr>
          <w:color w:val="000000"/>
        </w:rPr>
        <w:t>menjadi</w:t>
      </w:r>
      <w:proofErr w:type="spellEnd"/>
      <w:r w:rsidRPr="007A706A">
        <w:rPr>
          <w:color w:val="000000"/>
        </w:rPr>
        <w:t xml:space="preserve"> low </w:t>
      </w:r>
      <w:r w:rsidRPr="007A706A">
        <w:rPr>
          <w:color w:val="000000"/>
        </w:rPr>
        <w:lastRenderedPageBreak/>
        <w:t xml:space="preserve">risk.  </w:t>
      </w:r>
      <w:proofErr w:type="spellStart"/>
      <w:r w:rsidRPr="007A706A">
        <w:rPr>
          <w:color w:val="000000"/>
        </w:rPr>
        <w:t>Setalah</w:t>
      </w:r>
      <w:proofErr w:type="spellEnd"/>
      <w:r w:rsidRPr="007A706A">
        <w:rPr>
          <w:color w:val="000000"/>
        </w:rPr>
        <w:t xml:space="preserve"> </w:t>
      </w:r>
      <w:proofErr w:type="spellStart"/>
      <w:r w:rsidRPr="007A706A">
        <w:rPr>
          <w:color w:val="000000"/>
        </w:rPr>
        <w:t>dikomunikasikan</w:t>
      </w:r>
      <w:proofErr w:type="spellEnd"/>
      <w:r w:rsidRPr="007A706A">
        <w:rPr>
          <w:color w:val="000000"/>
        </w:rPr>
        <w:t xml:space="preserve"> dan </w:t>
      </w:r>
      <w:proofErr w:type="spellStart"/>
      <w:r w:rsidRPr="007A706A">
        <w:rPr>
          <w:color w:val="000000"/>
        </w:rPr>
        <w:t>dikonsultasikan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UKM XYZ, </w:t>
      </w:r>
      <w:proofErr w:type="spellStart"/>
      <w:r w:rsidRPr="007A706A">
        <w:rPr>
          <w:color w:val="000000"/>
        </w:rPr>
        <w:t>maka</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w:t>
      </w:r>
      <w:proofErr w:type="spellStart"/>
      <w:r w:rsidRPr="007A706A">
        <w:rPr>
          <w:color w:val="000000"/>
        </w:rPr>
        <w:t>sudah</w:t>
      </w:r>
      <w:proofErr w:type="spellEnd"/>
      <w:r w:rsidRPr="007A706A">
        <w:rPr>
          <w:color w:val="000000"/>
        </w:rPr>
        <w:t xml:space="preserve">  appetite </w:t>
      </w:r>
      <w:proofErr w:type="spellStart"/>
      <w:r w:rsidRPr="007A706A">
        <w:rPr>
          <w:color w:val="000000"/>
        </w:rPr>
        <w:t>atau</w:t>
      </w:r>
      <w:proofErr w:type="spellEnd"/>
      <w:r w:rsidRPr="007A706A">
        <w:rPr>
          <w:color w:val="000000"/>
        </w:rPr>
        <w:t xml:space="preserve"> </w:t>
      </w:r>
      <w:proofErr w:type="spellStart"/>
      <w:r w:rsidRPr="007A706A">
        <w:rPr>
          <w:color w:val="000000"/>
        </w:rPr>
        <w:t>menerima</w:t>
      </w:r>
      <w:proofErr w:type="spellEnd"/>
      <w:r w:rsidRPr="007A706A">
        <w:rPr>
          <w:color w:val="000000"/>
        </w:rPr>
        <w:t xml:space="preserve"> </w:t>
      </w:r>
      <w:proofErr w:type="spellStart"/>
      <w:r w:rsidRPr="007A706A">
        <w:rPr>
          <w:color w:val="000000"/>
        </w:rPr>
        <w:t>terhadap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residual.</w:t>
      </w:r>
    </w:p>
    <w:p w14:paraId="207C92C9" w14:textId="77777777" w:rsidR="00CC4386" w:rsidRPr="007A706A" w:rsidRDefault="00CC4386" w:rsidP="007A706A">
      <w:pPr>
        <w:pStyle w:val="Els-2ndorder-head"/>
        <w:numPr>
          <w:ilvl w:val="1"/>
          <w:numId w:val="8"/>
        </w:numPr>
        <w:spacing w:before="0" w:after="0" w:line="276" w:lineRule="auto"/>
        <w:ind w:hanging="2"/>
        <w:jc w:val="both"/>
        <w:rPr>
          <w:sz w:val="24"/>
          <w:szCs w:val="24"/>
          <w:lang w:val="id-ID"/>
        </w:rPr>
      </w:pPr>
      <w:r w:rsidRPr="007A706A">
        <w:rPr>
          <w:sz w:val="24"/>
          <w:szCs w:val="24"/>
          <w:lang w:val="id-ID"/>
        </w:rPr>
        <w:t>Process Activity Mappng (Future State)</w:t>
      </w:r>
    </w:p>
    <w:p w14:paraId="6617E051" w14:textId="2093D393"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Setelah</w:t>
      </w:r>
      <w:proofErr w:type="spellEnd"/>
      <w:r w:rsidRPr="007A706A">
        <w:rPr>
          <w:color w:val="000000"/>
        </w:rPr>
        <w:t xml:space="preserve"> </w:t>
      </w:r>
      <w:proofErr w:type="spellStart"/>
      <w:r w:rsidRPr="007A706A">
        <w:rPr>
          <w:color w:val="000000"/>
        </w:rPr>
        <w:t>mengetahui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mana </w:t>
      </w:r>
      <w:proofErr w:type="spellStart"/>
      <w:r w:rsidRPr="007A706A">
        <w:rPr>
          <w:color w:val="000000"/>
        </w:rPr>
        <w:t>saja</w:t>
      </w:r>
      <w:proofErr w:type="spellEnd"/>
      <w:r w:rsidRPr="007A706A">
        <w:rPr>
          <w:color w:val="000000"/>
        </w:rPr>
        <w:t xml:space="preserve"> yang </w:t>
      </w:r>
      <w:proofErr w:type="spellStart"/>
      <w:r w:rsidRPr="007A706A">
        <w:rPr>
          <w:color w:val="000000"/>
        </w:rPr>
        <w:t>akan</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selanjutnya</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membuat</w:t>
      </w:r>
      <w:proofErr w:type="spellEnd"/>
      <w:r w:rsidRPr="007A706A">
        <w:rPr>
          <w:color w:val="000000"/>
        </w:rPr>
        <w:t xml:space="preserve"> process activity mapping (future state). </w:t>
      </w:r>
      <w:proofErr w:type="spellStart"/>
      <w:r w:rsidRPr="007A706A">
        <w:rPr>
          <w:color w:val="000000"/>
        </w:rPr>
        <w:t>Berdasarkan</w:t>
      </w:r>
      <w:proofErr w:type="spellEnd"/>
      <w:r w:rsidRPr="007A706A">
        <w:rPr>
          <w:color w:val="000000"/>
        </w:rPr>
        <w:t xml:space="preserve"> </w:t>
      </w:r>
      <w:proofErr w:type="spellStart"/>
      <w:r w:rsidRPr="007A706A">
        <w:rPr>
          <w:color w:val="000000"/>
        </w:rPr>
        <w:t>usulan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tersebut</w:t>
      </w:r>
      <w:proofErr w:type="spellEnd"/>
      <w:r w:rsidRPr="007A706A">
        <w:rPr>
          <w:color w:val="000000"/>
        </w:rPr>
        <w:t xml:space="preserve"> dan </w:t>
      </w:r>
      <w:proofErr w:type="spellStart"/>
      <w:r w:rsidRPr="007A706A">
        <w:rPr>
          <w:color w:val="000000"/>
        </w:rPr>
        <w:t>melalui</w:t>
      </w:r>
      <w:proofErr w:type="spellEnd"/>
      <w:r w:rsidRPr="007A706A">
        <w:rPr>
          <w:color w:val="000000"/>
        </w:rPr>
        <w:t xml:space="preserve"> process activity mapping future state, </w:t>
      </w:r>
      <w:proofErr w:type="spellStart"/>
      <w:r w:rsidRPr="007A706A">
        <w:rPr>
          <w:color w:val="000000"/>
        </w:rPr>
        <w:t>dapat</w:t>
      </w:r>
      <w:proofErr w:type="spellEnd"/>
      <w:r w:rsidRPr="007A706A">
        <w:rPr>
          <w:color w:val="000000"/>
        </w:rPr>
        <w:t xml:space="preserve"> </w:t>
      </w:r>
      <w:proofErr w:type="spellStart"/>
      <w:r w:rsidRPr="007A706A">
        <w:rPr>
          <w:color w:val="000000"/>
        </w:rPr>
        <w:t>membuat</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menjadi</w:t>
      </w:r>
      <w:proofErr w:type="spellEnd"/>
      <w:r w:rsidRPr="007A706A">
        <w:rPr>
          <w:color w:val="000000"/>
        </w:rPr>
        <w:t xml:space="preserve"> </w:t>
      </w:r>
      <w:proofErr w:type="spellStart"/>
      <w:r w:rsidRPr="007A706A">
        <w:rPr>
          <w:color w:val="000000"/>
        </w:rPr>
        <w:t>lebih</w:t>
      </w:r>
      <w:proofErr w:type="spellEnd"/>
      <w:r w:rsidRPr="007A706A">
        <w:rPr>
          <w:color w:val="000000"/>
        </w:rPr>
        <w:t xml:space="preserve"> </w:t>
      </w:r>
      <w:proofErr w:type="spellStart"/>
      <w:r w:rsidRPr="007A706A">
        <w:rPr>
          <w:color w:val="000000"/>
        </w:rPr>
        <w:t>efektif</w:t>
      </w:r>
      <w:proofErr w:type="spellEnd"/>
      <w:r w:rsidRPr="007A706A">
        <w:rPr>
          <w:color w:val="000000"/>
        </w:rPr>
        <w:t xml:space="preserve"> dan </w:t>
      </w:r>
      <w:proofErr w:type="spellStart"/>
      <w:r w:rsidRPr="007A706A">
        <w:rPr>
          <w:color w:val="000000"/>
        </w:rPr>
        <w:t>efisien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cara</w:t>
      </w:r>
      <w:proofErr w:type="spellEnd"/>
      <w:r w:rsidRPr="007A706A">
        <w:rPr>
          <w:color w:val="000000"/>
        </w:rPr>
        <w:t xml:space="preserve"> </w:t>
      </w:r>
      <w:proofErr w:type="spellStart"/>
      <w:r w:rsidRPr="007A706A">
        <w:rPr>
          <w:color w:val="000000"/>
        </w:rPr>
        <w:t>simplifikasi</w:t>
      </w:r>
      <w:proofErr w:type="spellEnd"/>
      <w:r w:rsidRPr="007A706A">
        <w:rPr>
          <w:color w:val="000000"/>
        </w:rPr>
        <w:t xml:space="preserve">, </w:t>
      </w:r>
      <w:proofErr w:type="spellStart"/>
      <w:r w:rsidRPr="007A706A">
        <w:rPr>
          <w:color w:val="000000"/>
        </w:rPr>
        <w:t>kombinasi</w:t>
      </w:r>
      <w:proofErr w:type="spellEnd"/>
      <w:r w:rsidRPr="007A706A">
        <w:rPr>
          <w:color w:val="000000"/>
        </w:rPr>
        <w:t xml:space="preserve"> </w:t>
      </w:r>
      <w:proofErr w:type="spellStart"/>
      <w:r w:rsidRPr="007A706A">
        <w:rPr>
          <w:color w:val="000000"/>
        </w:rPr>
        <w:t>atau</w:t>
      </w:r>
      <w:proofErr w:type="spellEnd"/>
      <w:r w:rsidRPr="007A706A">
        <w:rPr>
          <w:color w:val="000000"/>
        </w:rPr>
        <w:t xml:space="preserve"> </w:t>
      </w:r>
      <w:proofErr w:type="spellStart"/>
      <w:r w:rsidRPr="007A706A">
        <w:rPr>
          <w:color w:val="000000"/>
        </w:rPr>
        <w:t>eliminasi</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{"citationItems":[{"id":"ITEM-1","itemData":{"abstract":"PT Sport Glove Indonesia merupakan perusahaan manufaktur yang memproduksi sarung tangan yang beralamat di Krandon Pendowoharjo, Sleman, Yogyakarta memiliki karakteristik make to order dalam proses produksinya. Dalam pemenuhan order harian, perusahaan sering tidak dapat mencapai target produksi, dikarenakan adanya pemborosan dalam proses produksi yang berupa cacat dan delay, sehingga dalam pemenuhan target produksi harian memerlukan waktu yang panjang, yang akhirnya melewati batas waktu dan target belum tercapai. Untuk itu penelitian ini bertujuan meminimasi wate aktivitas proses produksi agar target pemenuhan order apat tercapai. Dalam upaya pemenuhan order tersebut, perlu adanya perbaikan pada proses produksi, salah satu pendekatan yang digunakan untuk perbaikan ini adalah meminimasi sumber-sumber waste yang ada. Lean manufacturing merupakan pendekatan untuk mengefisiensi sistem dengan meminimasi pemborosan (waste). Pendekatan ini dilakukan dengan cara memahami aliran informasi dan fisik pada lantai produksi yang dibuat dalam bentuk visual dalam bentuk value stream mapping. Usulan perbaikan yang diberikan untuk meminimasi adanya waste cacat dan waiting pada proses produksi sarung tangan golf di PT Sport Glove Indonesia adalah penambahan pekerja pada proses jahit, kegiatan maintenance dalam bentuk preventive maintenance, melakukan pengawasan dan pengarahan kepada pekerja, dan memberi pelatihan kepada pekerja untuk meningkatan dan menyetarakan ketrampilan dan standar kerja.","author":[{"dropping-particle":"","family":"Ristyowati","given":"Trismi","non-dropping-particle":"","parse-names":false,"suffix":""},{"dropping-particle":"","family":"Muhsin","given":"Ahmad","non-dropping-particle":"","parse-names":false,"suffix":""},{"dropping-particle":"","family":"Nurani","given":"Putri Puji","non-dropping-particle":"","parse-names":false,"suffix":""}],"container-title":"Jurnal OPSI","id":"ITEM-1","issue":"1","issued":{"date-parts":[["2017"]]},"page":"85-96","title":"MINIMASI WASTE PADA AKTIVITAS PROSES PRODUKSI DENGAN KONSEP LEAN MANUFACTURING (Studi Kasus di PT. Sport Glove Indonesia)","type":"article-journal","volume":"10"},"uris":["http://www.mendeley.com/documents/?uuid=33d395b3-d0df-4771-9346-95c6f44380a6","http://www.mendeley.com/documents/?uuid=ed769eb8-c2ba-41e2-8a7f-731fd826d1a2"]}],"mendeley":{"formattedCitation":"(Ristyowati, Muhsin, and Nurani 2017)","plainTextFormattedCitation":"(Ristyowati, Muhsin, and Nurani 2017)","previouslyFormattedCitation":"[19]"},"properties":{"noteIndex":0},"schema":"https://github.com/citation-style-language/schema/raw/master/csl-citation.json"}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(Ristyowati, Muhsin, and Nurani 2017)</w:t>
        </w:r>
        <w:r w:rsidRPr="007A706A">
          <w:rPr>
            <w:rStyle w:val="Hyperlink"/>
            <w:u w:val="none"/>
          </w:rPr>
          <w:fldChar w:fldCharType="end"/>
        </w:r>
      </w:hyperlink>
      <w:r w:rsidRPr="007A706A">
        <w:rPr>
          <w:color w:val="000000"/>
        </w:rPr>
        <w:t xml:space="preserve">. </w:t>
      </w:r>
      <w:proofErr w:type="spellStart"/>
      <w:r w:rsidRPr="007A706A">
        <w:rPr>
          <w:color w:val="000000"/>
        </w:rPr>
        <w:t>pembuatan</w:t>
      </w:r>
      <w:proofErr w:type="spellEnd"/>
      <w:r w:rsidRPr="007A706A">
        <w:rPr>
          <w:color w:val="000000"/>
        </w:rPr>
        <w:t xml:space="preserve"> process activity mapping future state </w:t>
      </w:r>
      <w:proofErr w:type="spellStart"/>
      <w:r w:rsidRPr="007A706A">
        <w:rPr>
          <w:color w:val="000000"/>
        </w:rPr>
        <w:t>dapat</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pengamatan</w:t>
      </w:r>
      <w:proofErr w:type="spellEnd"/>
      <w:r w:rsidRPr="007A706A">
        <w:rPr>
          <w:color w:val="000000"/>
        </w:rPr>
        <w:t xml:space="preserve"> dan brainstorming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w:t>
      </w:r>
      <w:proofErr w:type="spellStart"/>
      <w:r w:rsidRPr="007A706A">
        <w:rPr>
          <w:color w:val="000000"/>
        </w:rPr>
        <w:t>perusahaan</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{"citationItems":[{"id":"ITEM-1","itemData":{"abstract":"PT. Schneider Electric Indonesia adalah sebuah perusahaan manufacturing yang berhubungan dengan produksi peralatan elektronik contohnya seperti MCB, MCCB, dan ACB. Kesempatan untuk meningkatkan performa produksinya dalam rangka meningkatkan profit perusahaan dapat dilakukan dengan usaha mengurangi biaya, meningkatkan kualitas dan ketepatan waktu pengiriman ke konsumen. Untuk mencapai objektif tersebut, maka perusahaan wajib mengetahui aktivitas mana yang memungkinkan peningkatan value-added pada produk (produk/jasa), pengurngan akyivitas yang tidak perlu (waste), dan pemangkasan waktu produksi. Oleh sebab itu, dibutuhkan suatu pendekatan Lean Manufacturing. Tujuan dari penelitian ini adalah PT Schneider Electric Indonesia memperkirakan kenaikan rasio value added terhadap waste apabila diterapkan lean strategy. Pemahaman mengenai kondisi perusahaan dijelaskan secara umum melalui pemetaan Big Picture Mapping, Seven Waste Tool, yang nantinya juga akan dijelaskan alur kerja menggunakan Value Stream Analysis Tool. Saran perbaikan akan dilakukan menggunakan FMEA (Failure Mode Effectand and Analysis) untuk mengurangi waste pada proses produksi Refrigerator. Berdasarkan data yang diperoleh, ada tiga waste terbesar yang mengurangi prdouktivitas yaitu transportasi 18%, waiting process (16,5%), dan inventory (15,3%). Ketika nilai rata-rata waste dikalikan dengan factor of mapping, maka akan didapatkan detil mengenai dominant Mapping Tools Process Activity Mapping (31.2%), Supply Chain Response Matrix (21.0%), Production Variety Funnel (18, 2%), Quality Filter Mapping (5.6%), Demand Amplification Mapping (3.7%), Decision Point Analysis (11.5%) dan Physical Structure (3.7%). Setelah dibuat pemetaan future state, maka perhitungan value added activity 46%, Non Value Added tapi merupakan aktivitas yang dibutuhkan Necessary adalah 49%, Non Value Added adalah 5% dan Value Added to waste Ratio adalah 75%.","author":[{"dropping-particle":"","family":"Kholil","given":"Muhammad","non-dropping-particle":"","parse-names":false,"suffix":""},{"dropping-particle":"","family":"Mulya","given":"Rudini","non-dropping-particle":"","parse-names":false,"suffix":""}],"container-title":"Jurnal PASTI","id":"ITEM-1","issue":"1","issued":{"date-parts":[["2013"]]},"page":"44-70","title":"Minimasi Waste dan Usulan Peningkatan Efisiensi Proses Produksi MCB (Mini Circuit Breaker) dengan Pendekatan Sistem Lean Manufacturing (di PT SCHNEIDER ELECTRIC INDONESIA)","type":"article-journal","volume":"8"},"uris":["http://www.mendeley.com/documents/?uuid=1bc0479c-2c9c-4699-86b5-f30c14e464df","http://www.mendeley.com/documents/?uuid=ab27b346-097a-4dd4-bfec-c8fcf70d7e32"]}],"mendeley":{"formattedCitation":"(Kholil and Mulya 2013)","plainTextFormattedCitation":"(Kholil and Mulya 2013)","previouslyFormattedCitation":"[7]"},"properties":{"noteIndex":0},"schema":"https://github.com/citation-style-language/schema/raw/master/csl-citation.json"}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(Kholil and Mulya 2013)</w:t>
        </w:r>
        <w:r w:rsidRPr="007A706A">
          <w:rPr>
            <w:rStyle w:val="Hyperlink"/>
            <w:u w:val="none"/>
          </w:rPr>
          <w:fldChar w:fldCharType="end"/>
        </w:r>
      </w:hyperlink>
      <w:r w:rsidRPr="007A706A">
        <w:rPr>
          <w:color w:val="000000"/>
        </w:rPr>
        <w:t>.</w:t>
      </w:r>
    </w:p>
    <w:p w14:paraId="3D055F37" w14:textId="77777777" w:rsidR="00CC4386" w:rsidRPr="007A706A" w:rsidRDefault="00CC4386" w:rsidP="007A706A">
      <w:pPr>
        <w:pBdr>
          <w:top w:val="nil"/>
          <w:left w:val="nil"/>
          <w:bottom w:val="nil"/>
          <w:right w:val="nil"/>
          <w:between w:val="nil"/>
        </w:pBdr>
        <w:spacing w:line="276" w:lineRule="auto"/>
        <w:ind w:leftChars="0" w:left="0" w:firstLineChars="0" w:firstLine="0"/>
        <w:jc w:val="center"/>
      </w:pPr>
    </w:p>
    <w:p w14:paraId="4E8164F4" w14:textId="77777777" w:rsidR="000006EE" w:rsidRPr="000006EE" w:rsidRDefault="00CC4386" w:rsidP="007A706A">
      <w:pPr>
        <w:pBdr>
          <w:top w:val="nil"/>
          <w:left w:val="nil"/>
          <w:bottom w:val="nil"/>
          <w:right w:val="nil"/>
          <w:between w:val="nil"/>
        </w:pBdr>
        <w:spacing w:line="276" w:lineRule="auto"/>
        <w:ind w:leftChars="0" w:left="0" w:firstLineChars="0" w:firstLine="0"/>
        <w:jc w:val="center"/>
        <w:rPr>
          <w:b/>
          <w:bCs/>
          <w:lang w:val="id-ID"/>
        </w:rPr>
      </w:pPr>
      <w:r w:rsidRPr="000006EE">
        <w:rPr>
          <w:b/>
          <w:bCs/>
        </w:rPr>
        <w:t>Tab</w:t>
      </w:r>
      <w:r w:rsidRPr="000006EE">
        <w:rPr>
          <w:b/>
          <w:bCs/>
          <w:lang w:val="id-ID"/>
        </w:rPr>
        <w:t>el</w:t>
      </w:r>
      <w:r w:rsidRPr="000006EE">
        <w:rPr>
          <w:b/>
          <w:bCs/>
        </w:rPr>
        <w:t xml:space="preserve"> 20</w:t>
      </w:r>
    </w:p>
    <w:p w14:paraId="12228804" w14:textId="5D598648" w:rsidR="00CC4386" w:rsidRPr="000006EE" w:rsidRDefault="00CC4386" w:rsidP="007A706A">
      <w:pPr>
        <w:pBdr>
          <w:top w:val="nil"/>
          <w:left w:val="nil"/>
          <w:bottom w:val="nil"/>
          <w:right w:val="nil"/>
          <w:between w:val="nil"/>
        </w:pBdr>
        <w:spacing w:line="276" w:lineRule="auto"/>
        <w:ind w:leftChars="0" w:left="0" w:firstLineChars="0" w:firstLine="0"/>
        <w:jc w:val="center"/>
        <w:rPr>
          <w:b/>
          <w:bCs/>
          <w:color w:val="000000"/>
        </w:rPr>
      </w:pPr>
      <w:r w:rsidRPr="000006EE">
        <w:rPr>
          <w:b/>
          <w:bCs/>
          <w:i/>
          <w:lang w:val="id-ID"/>
        </w:rPr>
        <w:t xml:space="preserve">Process Activity Mapping </w:t>
      </w:r>
      <w:r w:rsidRPr="000006EE">
        <w:rPr>
          <w:b/>
          <w:bCs/>
          <w:lang w:val="id-ID"/>
        </w:rPr>
        <w:t>(</w:t>
      </w:r>
      <w:r w:rsidRPr="000006EE">
        <w:rPr>
          <w:b/>
          <w:bCs/>
          <w:i/>
          <w:lang w:val="id-ID"/>
        </w:rPr>
        <w:t>Futre State</w:t>
      </w:r>
      <w:r w:rsidRPr="000006EE">
        <w:rPr>
          <w:b/>
          <w:bCs/>
          <w:lang w:val="id-ID"/>
        </w:rPr>
        <w:t>)</w:t>
      </w:r>
      <w:r w:rsidRPr="000006EE">
        <w:rPr>
          <w:b/>
          <w:bCs/>
        </w:rPr>
        <w:t>.</w:t>
      </w:r>
    </w:p>
    <w:tbl>
      <w:tblPr>
        <w:tblW w:w="7998" w:type="dxa"/>
        <w:jc w:val="center"/>
        <w:tblLook w:val="04A0" w:firstRow="1" w:lastRow="0" w:firstColumn="1" w:lastColumn="0" w:noHBand="0" w:noVBand="1"/>
      </w:tblPr>
      <w:tblGrid>
        <w:gridCol w:w="454"/>
        <w:gridCol w:w="1546"/>
        <w:gridCol w:w="2378"/>
        <w:gridCol w:w="835"/>
        <w:gridCol w:w="791"/>
        <w:gridCol w:w="367"/>
        <w:gridCol w:w="345"/>
        <w:gridCol w:w="290"/>
        <w:gridCol w:w="324"/>
        <w:gridCol w:w="342"/>
        <w:gridCol w:w="18"/>
        <w:gridCol w:w="815"/>
      </w:tblGrid>
      <w:tr w:rsidR="00CC4386" w:rsidRPr="00CD3422" w14:paraId="665C033D" w14:textId="77777777" w:rsidTr="00CC4386">
        <w:trPr>
          <w:trHeight w:val="230"/>
          <w:tblHeader/>
          <w:jc w:val="center"/>
        </w:trPr>
        <w:tc>
          <w:tcPr>
            <w:tcW w:w="364" w:type="dxa"/>
            <w:vMerge w:val="restart"/>
            <w:tcBorders>
              <w:top w:val="single" w:sz="4" w:space="0" w:color="auto"/>
              <w:left w:val="nil"/>
              <w:bottom w:val="single" w:sz="4" w:space="0" w:color="000000"/>
              <w:right w:val="nil"/>
            </w:tcBorders>
            <w:shd w:val="clear" w:color="auto" w:fill="auto"/>
            <w:noWrap/>
            <w:vAlign w:val="center"/>
            <w:hideMark/>
          </w:tcPr>
          <w:p w14:paraId="51C8BC6C" w14:textId="77777777" w:rsidR="00CC4386" w:rsidRPr="00CD3422" w:rsidRDefault="00CC4386" w:rsidP="00CD3422">
            <w:pPr>
              <w:spacing w:line="276" w:lineRule="auto"/>
              <w:ind w:left="0" w:right="-78" w:hanging="2"/>
              <w:jc w:val="center"/>
              <w:rPr>
                <w:b/>
                <w:bCs/>
                <w:color w:val="000000"/>
                <w:sz w:val="20"/>
                <w:szCs w:val="20"/>
              </w:rPr>
            </w:pPr>
            <w:r w:rsidRPr="00CD3422">
              <w:rPr>
                <w:b/>
                <w:bCs/>
                <w:color w:val="000000"/>
                <w:sz w:val="20"/>
                <w:szCs w:val="20"/>
              </w:rPr>
              <w:t>No</w:t>
            </w:r>
          </w:p>
        </w:tc>
        <w:tc>
          <w:tcPr>
            <w:tcW w:w="1576" w:type="dxa"/>
            <w:vMerge w:val="restart"/>
            <w:tcBorders>
              <w:top w:val="single" w:sz="4" w:space="0" w:color="auto"/>
              <w:left w:val="nil"/>
              <w:bottom w:val="single" w:sz="4" w:space="0" w:color="000000"/>
              <w:right w:val="nil"/>
            </w:tcBorders>
            <w:shd w:val="clear" w:color="auto" w:fill="auto"/>
            <w:noWrap/>
            <w:vAlign w:val="center"/>
            <w:hideMark/>
          </w:tcPr>
          <w:p w14:paraId="1CF15334" w14:textId="77777777" w:rsidR="00CC4386" w:rsidRPr="00CD3422" w:rsidRDefault="00CC4386" w:rsidP="007A706A">
            <w:pPr>
              <w:spacing w:line="276" w:lineRule="auto"/>
              <w:ind w:left="0" w:hanging="2"/>
              <w:jc w:val="center"/>
              <w:rPr>
                <w:b/>
                <w:bCs/>
                <w:color w:val="000000"/>
                <w:sz w:val="20"/>
                <w:szCs w:val="20"/>
              </w:rPr>
            </w:pPr>
            <w:proofErr w:type="spellStart"/>
            <w:r w:rsidRPr="00CD3422">
              <w:rPr>
                <w:b/>
                <w:bCs/>
                <w:color w:val="000000"/>
                <w:sz w:val="20"/>
                <w:szCs w:val="20"/>
              </w:rPr>
              <w:t>Stasiun</w:t>
            </w:r>
            <w:proofErr w:type="spellEnd"/>
          </w:p>
        </w:tc>
        <w:tc>
          <w:tcPr>
            <w:tcW w:w="2426" w:type="dxa"/>
            <w:vMerge w:val="restart"/>
            <w:tcBorders>
              <w:top w:val="single" w:sz="4" w:space="0" w:color="auto"/>
              <w:left w:val="nil"/>
              <w:bottom w:val="single" w:sz="4" w:space="0" w:color="000000"/>
              <w:right w:val="nil"/>
            </w:tcBorders>
            <w:shd w:val="clear" w:color="auto" w:fill="auto"/>
            <w:noWrap/>
            <w:vAlign w:val="center"/>
            <w:hideMark/>
          </w:tcPr>
          <w:p w14:paraId="7111AECE" w14:textId="77777777" w:rsidR="00CC4386" w:rsidRPr="00CD3422" w:rsidRDefault="00CC4386" w:rsidP="007A706A">
            <w:pPr>
              <w:spacing w:line="276" w:lineRule="auto"/>
              <w:ind w:left="0" w:hanging="2"/>
              <w:jc w:val="center"/>
              <w:rPr>
                <w:b/>
                <w:bCs/>
                <w:color w:val="000000"/>
                <w:sz w:val="20"/>
                <w:szCs w:val="20"/>
              </w:rPr>
            </w:pPr>
            <w:proofErr w:type="spellStart"/>
            <w:r w:rsidRPr="00CD3422">
              <w:rPr>
                <w:b/>
                <w:bCs/>
                <w:color w:val="000000"/>
                <w:sz w:val="20"/>
                <w:szCs w:val="20"/>
              </w:rPr>
              <w:t>Kegiatan</w:t>
            </w:r>
            <w:proofErr w:type="spellEnd"/>
          </w:p>
        </w:tc>
        <w:tc>
          <w:tcPr>
            <w:tcW w:w="849" w:type="dxa"/>
            <w:vMerge w:val="restart"/>
            <w:tcBorders>
              <w:top w:val="single" w:sz="4" w:space="0" w:color="auto"/>
              <w:left w:val="nil"/>
              <w:bottom w:val="single" w:sz="4" w:space="0" w:color="000000"/>
              <w:right w:val="nil"/>
            </w:tcBorders>
            <w:shd w:val="clear" w:color="auto" w:fill="auto"/>
            <w:noWrap/>
            <w:vAlign w:val="center"/>
            <w:hideMark/>
          </w:tcPr>
          <w:p w14:paraId="4E6C0886" w14:textId="77777777" w:rsidR="00CC4386" w:rsidRPr="00CD3422" w:rsidRDefault="00CC4386" w:rsidP="007A706A">
            <w:pPr>
              <w:spacing w:line="276" w:lineRule="auto"/>
              <w:ind w:left="0" w:hanging="2"/>
              <w:jc w:val="center"/>
              <w:rPr>
                <w:b/>
                <w:bCs/>
                <w:color w:val="000000"/>
                <w:sz w:val="20"/>
                <w:szCs w:val="20"/>
              </w:rPr>
            </w:pPr>
            <w:r w:rsidRPr="00CD3422">
              <w:rPr>
                <w:b/>
                <w:bCs/>
                <w:color w:val="000000"/>
                <w:sz w:val="20"/>
                <w:szCs w:val="20"/>
              </w:rPr>
              <w:t>Jarak (m)</w:t>
            </w:r>
          </w:p>
        </w:tc>
        <w:tc>
          <w:tcPr>
            <w:tcW w:w="596" w:type="dxa"/>
            <w:vMerge w:val="restart"/>
            <w:tcBorders>
              <w:top w:val="single" w:sz="4" w:space="0" w:color="auto"/>
              <w:left w:val="nil"/>
              <w:bottom w:val="single" w:sz="4" w:space="0" w:color="000000"/>
              <w:right w:val="nil"/>
            </w:tcBorders>
            <w:shd w:val="clear" w:color="auto" w:fill="auto"/>
            <w:noWrap/>
            <w:vAlign w:val="center"/>
            <w:hideMark/>
          </w:tcPr>
          <w:p w14:paraId="218FE7E7" w14:textId="77777777" w:rsidR="00CC4386" w:rsidRPr="00CD3422" w:rsidRDefault="00CC4386" w:rsidP="007A706A">
            <w:pPr>
              <w:spacing w:line="276" w:lineRule="auto"/>
              <w:ind w:left="0" w:hanging="2"/>
              <w:jc w:val="center"/>
              <w:rPr>
                <w:b/>
                <w:bCs/>
                <w:color w:val="000000"/>
                <w:sz w:val="20"/>
                <w:szCs w:val="20"/>
              </w:rPr>
            </w:pPr>
            <w:r w:rsidRPr="00CD3422">
              <w:rPr>
                <w:b/>
                <w:bCs/>
                <w:color w:val="000000"/>
                <w:sz w:val="20"/>
                <w:szCs w:val="20"/>
              </w:rPr>
              <w:t>Waktu (</w:t>
            </w:r>
            <w:proofErr w:type="spellStart"/>
            <w:r w:rsidRPr="00CD3422">
              <w:rPr>
                <w:b/>
                <w:bCs/>
                <w:color w:val="000000"/>
                <w:sz w:val="20"/>
                <w:szCs w:val="20"/>
              </w:rPr>
              <w:t>detik</w:t>
            </w:r>
            <w:proofErr w:type="spellEnd"/>
            <w:r w:rsidRPr="00CD3422">
              <w:rPr>
                <w:b/>
                <w:bCs/>
                <w:color w:val="000000"/>
                <w:sz w:val="20"/>
                <w:szCs w:val="20"/>
              </w:rPr>
              <w:t>)</w:t>
            </w:r>
          </w:p>
        </w:tc>
        <w:tc>
          <w:tcPr>
            <w:tcW w:w="1352" w:type="dxa"/>
            <w:gridSpan w:val="5"/>
            <w:tcBorders>
              <w:top w:val="single" w:sz="4" w:space="0" w:color="auto"/>
              <w:left w:val="nil"/>
              <w:bottom w:val="nil"/>
              <w:right w:val="nil"/>
            </w:tcBorders>
            <w:shd w:val="clear" w:color="auto" w:fill="auto"/>
            <w:noWrap/>
            <w:vAlign w:val="center"/>
            <w:hideMark/>
          </w:tcPr>
          <w:p w14:paraId="28C05FFD" w14:textId="77777777" w:rsidR="00CC4386" w:rsidRPr="00CD3422" w:rsidRDefault="00CC4386" w:rsidP="007A706A">
            <w:pPr>
              <w:spacing w:line="276" w:lineRule="auto"/>
              <w:ind w:left="0" w:hanging="2"/>
              <w:jc w:val="center"/>
              <w:rPr>
                <w:b/>
                <w:bCs/>
                <w:color w:val="000000"/>
                <w:sz w:val="20"/>
                <w:szCs w:val="20"/>
              </w:rPr>
            </w:pPr>
            <w:proofErr w:type="spellStart"/>
            <w:r w:rsidRPr="00CD3422">
              <w:rPr>
                <w:b/>
                <w:bCs/>
                <w:color w:val="000000"/>
                <w:sz w:val="20"/>
                <w:szCs w:val="20"/>
              </w:rPr>
              <w:t>Jenis</w:t>
            </w:r>
            <w:proofErr w:type="spellEnd"/>
            <w:r w:rsidRPr="00CD3422">
              <w:rPr>
                <w:b/>
                <w:bCs/>
                <w:color w:val="000000"/>
                <w:sz w:val="20"/>
                <w:szCs w:val="20"/>
              </w:rPr>
              <w:t xml:space="preserve"> </w:t>
            </w:r>
            <w:proofErr w:type="spellStart"/>
            <w:r w:rsidRPr="00CD3422">
              <w:rPr>
                <w:b/>
                <w:bCs/>
                <w:color w:val="000000"/>
                <w:sz w:val="20"/>
                <w:szCs w:val="20"/>
              </w:rPr>
              <w:t>Aktivitas</w:t>
            </w:r>
            <w:proofErr w:type="spellEnd"/>
            <w:r w:rsidRPr="00CD3422">
              <w:rPr>
                <w:b/>
                <w:bCs/>
                <w:color w:val="000000"/>
                <w:sz w:val="20"/>
                <w:szCs w:val="20"/>
              </w:rPr>
              <w:t xml:space="preserve"> </w:t>
            </w:r>
          </w:p>
        </w:tc>
        <w:tc>
          <w:tcPr>
            <w:tcW w:w="831" w:type="dxa"/>
            <w:gridSpan w:val="2"/>
            <w:tcBorders>
              <w:top w:val="single" w:sz="4" w:space="0" w:color="auto"/>
              <w:left w:val="nil"/>
              <w:right w:val="nil"/>
            </w:tcBorders>
            <w:shd w:val="clear" w:color="auto" w:fill="auto"/>
            <w:noWrap/>
            <w:vAlign w:val="center"/>
            <w:hideMark/>
          </w:tcPr>
          <w:p w14:paraId="772F22EE" w14:textId="77777777" w:rsidR="00CC4386" w:rsidRPr="00CD3422" w:rsidRDefault="00CC4386" w:rsidP="007A706A">
            <w:pPr>
              <w:spacing w:line="276" w:lineRule="auto"/>
              <w:ind w:left="0" w:hanging="2"/>
              <w:jc w:val="center"/>
              <w:rPr>
                <w:b/>
                <w:bCs/>
                <w:color w:val="000000"/>
                <w:sz w:val="20"/>
                <w:szCs w:val="20"/>
              </w:rPr>
            </w:pPr>
            <w:r w:rsidRPr="00CD3422">
              <w:rPr>
                <w:b/>
                <w:bCs/>
                <w:color w:val="000000"/>
                <w:sz w:val="20"/>
                <w:szCs w:val="20"/>
              </w:rPr>
              <w:t>KET</w:t>
            </w:r>
          </w:p>
        </w:tc>
      </w:tr>
      <w:tr w:rsidR="00CC4386" w:rsidRPr="00CD3422" w14:paraId="42BB17DF" w14:textId="77777777" w:rsidTr="00CC4386">
        <w:trPr>
          <w:trHeight w:val="230"/>
          <w:tblHeader/>
          <w:jc w:val="center"/>
        </w:trPr>
        <w:tc>
          <w:tcPr>
            <w:tcW w:w="364" w:type="dxa"/>
            <w:vMerge/>
            <w:tcBorders>
              <w:top w:val="single" w:sz="4" w:space="0" w:color="auto"/>
              <w:left w:val="nil"/>
              <w:bottom w:val="single" w:sz="4" w:space="0" w:color="000000"/>
              <w:right w:val="nil"/>
            </w:tcBorders>
            <w:vAlign w:val="center"/>
            <w:hideMark/>
          </w:tcPr>
          <w:p w14:paraId="72F521E2" w14:textId="77777777" w:rsidR="00CC4386" w:rsidRPr="00CD3422" w:rsidRDefault="00CC4386" w:rsidP="007A706A">
            <w:pPr>
              <w:spacing w:line="276" w:lineRule="auto"/>
              <w:ind w:left="0" w:hanging="2"/>
              <w:rPr>
                <w:b/>
                <w:bCs/>
                <w:color w:val="000000"/>
                <w:sz w:val="20"/>
                <w:szCs w:val="20"/>
              </w:rPr>
            </w:pPr>
          </w:p>
        </w:tc>
        <w:tc>
          <w:tcPr>
            <w:tcW w:w="1576" w:type="dxa"/>
            <w:vMerge/>
            <w:tcBorders>
              <w:top w:val="single" w:sz="4" w:space="0" w:color="auto"/>
              <w:left w:val="nil"/>
              <w:bottom w:val="single" w:sz="4" w:space="0" w:color="000000"/>
              <w:right w:val="nil"/>
            </w:tcBorders>
            <w:vAlign w:val="center"/>
            <w:hideMark/>
          </w:tcPr>
          <w:p w14:paraId="4121DC6E" w14:textId="77777777" w:rsidR="00CC4386" w:rsidRPr="00CD3422" w:rsidRDefault="00CC4386" w:rsidP="007A706A">
            <w:pPr>
              <w:spacing w:line="276" w:lineRule="auto"/>
              <w:ind w:left="0" w:hanging="2"/>
              <w:rPr>
                <w:b/>
                <w:bCs/>
                <w:color w:val="000000"/>
                <w:sz w:val="20"/>
                <w:szCs w:val="20"/>
              </w:rPr>
            </w:pPr>
          </w:p>
        </w:tc>
        <w:tc>
          <w:tcPr>
            <w:tcW w:w="2426" w:type="dxa"/>
            <w:vMerge/>
            <w:tcBorders>
              <w:top w:val="single" w:sz="4" w:space="0" w:color="auto"/>
              <w:left w:val="nil"/>
              <w:bottom w:val="single" w:sz="4" w:space="0" w:color="000000"/>
              <w:right w:val="nil"/>
            </w:tcBorders>
            <w:vAlign w:val="center"/>
            <w:hideMark/>
          </w:tcPr>
          <w:p w14:paraId="4B122F38" w14:textId="77777777" w:rsidR="00CC4386" w:rsidRPr="00CD3422" w:rsidRDefault="00CC4386" w:rsidP="007A706A">
            <w:pPr>
              <w:spacing w:line="276" w:lineRule="auto"/>
              <w:ind w:left="0" w:hanging="2"/>
              <w:rPr>
                <w:b/>
                <w:bCs/>
                <w:color w:val="000000"/>
                <w:sz w:val="20"/>
                <w:szCs w:val="20"/>
              </w:rPr>
            </w:pPr>
          </w:p>
        </w:tc>
        <w:tc>
          <w:tcPr>
            <w:tcW w:w="849" w:type="dxa"/>
            <w:vMerge/>
            <w:tcBorders>
              <w:top w:val="single" w:sz="4" w:space="0" w:color="auto"/>
              <w:left w:val="nil"/>
              <w:bottom w:val="single" w:sz="4" w:space="0" w:color="000000"/>
              <w:right w:val="nil"/>
            </w:tcBorders>
            <w:vAlign w:val="center"/>
            <w:hideMark/>
          </w:tcPr>
          <w:p w14:paraId="13AA4738" w14:textId="77777777" w:rsidR="00CC4386" w:rsidRPr="00CD3422" w:rsidRDefault="00CC4386" w:rsidP="007A706A">
            <w:pPr>
              <w:spacing w:line="276" w:lineRule="auto"/>
              <w:ind w:left="0" w:hanging="2"/>
              <w:rPr>
                <w:b/>
                <w:bCs/>
                <w:color w:val="000000"/>
                <w:sz w:val="20"/>
                <w:szCs w:val="20"/>
              </w:rPr>
            </w:pPr>
          </w:p>
        </w:tc>
        <w:tc>
          <w:tcPr>
            <w:tcW w:w="596" w:type="dxa"/>
            <w:vMerge/>
            <w:tcBorders>
              <w:top w:val="single" w:sz="4" w:space="0" w:color="auto"/>
              <w:left w:val="nil"/>
              <w:bottom w:val="single" w:sz="4" w:space="0" w:color="000000"/>
              <w:right w:val="nil"/>
            </w:tcBorders>
            <w:vAlign w:val="center"/>
            <w:hideMark/>
          </w:tcPr>
          <w:p w14:paraId="067AFAF3" w14:textId="77777777" w:rsidR="00CC4386" w:rsidRPr="00CD3422" w:rsidRDefault="00CC4386" w:rsidP="007A706A">
            <w:pPr>
              <w:spacing w:line="276" w:lineRule="auto"/>
              <w:ind w:left="0" w:hanging="2"/>
              <w:rPr>
                <w:b/>
                <w:bCs/>
                <w:color w:val="000000"/>
                <w:sz w:val="20"/>
                <w:szCs w:val="20"/>
              </w:rPr>
            </w:pPr>
          </w:p>
        </w:tc>
        <w:tc>
          <w:tcPr>
            <w:tcW w:w="294" w:type="dxa"/>
            <w:tcBorders>
              <w:top w:val="nil"/>
              <w:left w:val="nil"/>
              <w:bottom w:val="single" w:sz="4" w:space="0" w:color="auto"/>
              <w:right w:val="nil"/>
            </w:tcBorders>
            <w:shd w:val="clear" w:color="auto" w:fill="auto"/>
            <w:noWrap/>
            <w:vAlign w:val="center"/>
            <w:hideMark/>
          </w:tcPr>
          <w:p w14:paraId="36F9FA52" w14:textId="77777777" w:rsidR="00CC4386" w:rsidRPr="00CD3422" w:rsidRDefault="00CC4386" w:rsidP="007A706A">
            <w:pPr>
              <w:spacing w:line="276" w:lineRule="auto"/>
              <w:ind w:left="0" w:hanging="2"/>
              <w:jc w:val="center"/>
              <w:rPr>
                <w:b/>
                <w:bCs/>
                <w:color w:val="000000"/>
                <w:sz w:val="20"/>
                <w:szCs w:val="20"/>
              </w:rPr>
            </w:pPr>
            <w:r w:rsidRPr="00CD3422">
              <w:rPr>
                <w:b/>
                <w:bCs/>
                <w:color w:val="000000"/>
                <w:sz w:val="20"/>
                <w:szCs w:val="20"/>
              </w:rPr>
              <w:t>O</w:t>
            </w:r>
          </w:p>
        </w:tc>
        <w:tc>
          <w:tcPr>
            <w:tcW w:w="279" w:type="dxa"/>
            <w:tcBorders>
              <w:top w:val="nil"/>
              <w:left w:val="nil"/>
              <w:bottom w:val="single" w:sz="4" w:space="0" w:color="auto"/>
              <w:right w:val="nil"/>
            </w:tcBorders>
            <w:shd w:val="clear" w:color="auto" w:fill="auto"/>
            <w:noWrap/>
            <w:vAlign w:val="center"/>
            <w:hideMark/>
          </w:tcPr>
          <w:p w14:paraId="2F04DE8D" w14:textId="77777777" w:rsidR="00CC4386" w:rsidRPr="00CD3422" w:rsidRDefault="00CC4386" w:rsidP="007A706A">
            <w:pPr>
              <w:spacing w:line="276" w:lineRule="auto"/>
              <w:ind w:left="0" w:hanging="2"/>
              <w:jc w:val="center"/>
              <w:rPr>
                <w:b/>
                <w:bCs/>
                <w:color w:val="000000"/>
                <w:sz w:val="20"/>
                <w:szCs w:val="20"/>
              </w:rPr>
            </w:pPr>
            <w:r w:rsidRPr="00CD3422">
              <w:rPr>
                <w:b/>
                <w:bCs/>
                <w:color w:val="000000"/>
                <w:sz w:val="20"/>
                <w:szCs w:val="20"/>
              </w:rPr>
              <w:t>T</w:t>
            </w:r>
          </w:p>
        </w:tc>
        <w:tc>
          <w:tcPr>
            <w:tcW w:w="240" w:type="dxa"/>
            <w:tcBorders>
              <w:top w:val="nil"/>
              <w:left w:val="nil"/>
              <w:bottom w:val="single" w:sz="4" w:space="0" w:color="auto"/>
              <w:right w:val="nil"/>
            </w:tcBorders>
            <w:shd w:val="clear" w:color="auto" w:fill="auto"/>
            <w:noWrap/>
            <w:vAlign w:val="center"/>
            <w:hideMark/>
          </w:tcPr>
          <w:p w14:paraId="68DA9AFE" w14:textId="77777777" w:rsidR="00CC4386" w:rsidRPr="00CD3422" w:rsidRDefault="00CC4386" w:rsidP="007A706A">
            <w:pPr>
              <w:spacing w:line="276" w:lineRule="auto"/>
              <w:ind w:left="0" w:hanging="2"/>
              <w:jc w:val="center"/>
              <w:rPr>
                <w:b/>
                <w:bCs/>
                <w:color w:val="000000"/>
                <w:sz w:val="20"/>
                <w:szCs w:val="20"/>
              </w:rPr>
            </w:pPr>
            <w:r w:rsidRPr="00CD3422">
              <w:rPr>
                <w:b/>
                <w:bCs/>
                <w:color w:val="000000"/>
                <w:sz w:val="20"/>
                <w:szCs w:val="20"/>
              </w:rPr>
              <w:t>I</w:t>
            </w:r>
          </w:p>
        </w:tc>
        <w:tc>
          <w:tcPr>
            <w:tcW w:w="263" w:type="dxa"/>
            <w:tcBorders>
              <w:top w:val="nil"/>
              <w:left w:val="nil"/>
              <w:bottom w:val="single" w:sz="4" w:space="0" w:color="auto"/>
              <w:right w:val="nil"/>
            </w:tcBorders>
            <w:shd w:val="clear" w:color="auto" w:fill="auto"/>
            <w:noWrap/>
            <w:vAlign w:val="center"/>
            <w:hideMark/>
          </w:tcPr>
          <w:p w14:paraId="2578DEF6" w14:textId="77777777" w:rsidR="00CC4386" w:rsidRPr="00CD3422" w:rsidRDefault="00CC4386" w:rsidP="007A706A">
            <w:pPr>
              <w:spacing w:line="276" w:lineRule="auto"/>
              <w:ind w:left="0" w:hanging="2"/>
              <w:jc w:val="center"/>
              <w:rPr>
                <w:b/>
                <w:bCs/>
                <w:color w:val="000000"/>
                <w:sz w:val="20"/>
                <w:szCs w:val="20"/>
              </w:rPr>
            </w:pPr>
            <w:r w:rsidRPr="00CD3422">
              <w:rPr>
                <w:b/>
                <w:bCs/>
                <w:color w:val="000000"/>
                <w:sz w:val="20"/>
                <w:szCs w:val="20"/>
              </w:rPr>
              <w:t>S</w:t>
            </w:r>
          </w:p>
        </w:tc>
        <w:tc>
          <w:tcPr>
            <w:tcW w:w="283" w:type="dxa"/>
            <w:gridSpan w:val="2"/>
            <w:tcBorders>
              <w:left w:val="nil"/>
              <w:bottom w:val="single" w:sz="4" w:space="0" w:color="auto"/>
              <w:right w:val="nil"/>
            </w:tcBorders>
            <w:shd w:val="clear" w:color="auto" w:fill="auto"/>
            <w:noWrap/>
            <w:vAlign w:val="center"/>
            <w:hideMark/>
          </w:tcPr>
          <w:p w14:paraId="290E514B" w14:textId="77777777" w:rsidR="00CC4386" w:rsidRPr="00CD3422" w:rsidRDefault="00CC4386" w:rsidP="007A706A">
            <w:pPr>
              <w:spacing w:line="276" w:lineRule="auto"/>
              <w:ind w:left="0" w:hanging="2"/>
              <w:jc w:val="center"/>
              <w:rPr>
                <w:b/>
                <w:bCs/>
                <w:color w:val="000000"/>
                <w:sz w:val="20"/>
                <w:szCs w:val="20"/>
              </w:rPr>
            </w:pPr>
            <w:r w:rsidRPr="00CD3422">
              <w:rPr>
                <w:b/>
                <w:bCs/>
                <w:color w:val="000000"/>
                <w:sz w:val="20"/>
                <w:szCs w:val="20"/>
              </w:rPr>
              <w:t>D</w:t>
            </w:r>
          </w:p>
        </w:tc>
        <w:tc>
          <w:tcPr>
            <w:tcW w:w="828" w:type="dxa"/>
            <w:tcBorders>
              <w:left w:val="nil"/>
              <w:bottom w:val="single" w:sz="4" w:space="0" w:color="auto"/>
              <w:right w:val="nil"/>
            </w:tcBorders>
            <w:vAlign w:val="center"/>
            <w:hideMark/>
          </w:tcPr>
          <w:p w14:paraId="2551807E" w14:textId="77777777" w:rsidR="00CC4386" w:rsidRPr="00CD3422" w:rsidRDefault="00CC4386" w:rsidP="007A706A">
            <w:pPr>
              <w:spacing w:line="276" w:lineRule="auto"/>
              <w:ind w:left="0" w:hanging="2"/>
              <w:rPr>
                <w:b/>
                <w:bCs/>
                <w:color w:val="000000"/>
                <w:sz w:val="20"/>
                <w:szCs w:val="20"/>
              </w:rPr>
            </w:pPr>
          </w:p>
        </w:tc>
      </w:tr>
      <w:tr w:rsidR="00CC4386" w:rsidRPr="00CD3422" w14:paraId="72BC7D55"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1E8FA56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w:t>
            </w:r>
          </w:p>
        </w:tc>
        <w:tc>
          <w:tcPr>
            <w:tcW w:w="1576" w:type="dxa"/>
            <w:vMerge w:val="restart"/>
            <w:tcBorders>
              <w:top w:val="nil"/>
              <w:left w:val="nil"/>
              <w:bottom w:val="single" w:sz="4" w:space="0" w:color="000000"/>
              <w:right w:val="nil"/>
            </w:tcBorders>
            <w:shd w:val="clear" w:color="auto" w:fill="auto"/>
            <w:noWrap/>
            <w:vAlign w:val="center"/>
            <w:hideMark/>
          </w:tcPr>
          <w:p w14:paraId="07C8F64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xml:space="preserve">Gudang </w:t>
            </w:r>
            <w:proofErr w:type="spellStart"/>
            <w:r w:rsidRPr="00CD3422">
              <w:rPr>
                <w:color w:val="000000"/>
                <w:sz w:val="20"/>
                <w:szCs w:val="20"/>
              </w:rPr>
              <w:t>bahan</w:t>
            </w:r>
            <w:proofErr w:type="spellEnd"/>
            <w:r w:rsidRPr="00CD3422">
              <w:rPr>
                <w:color w:val="000000"/>
                <w:sz w:val="20"/>
                <w:szCs w:val="20"/>
              </w:rPr>
              <w:t xml:space="preserve"> Baku</w:t>
            </w:r>
          </w:p>
        </w:tc>
        <w:tc>
          <w:tcPr>
            <w:tcW w:w="2426" w:type="dxa"/>
            <w:tcBorders>
              <w:top w:val="nil"/>
              <w:left w:val="nil"/>
              <w:bottom w:val="nil"/>
              <w:right w:val="nil"/>
            </w:tcBorders>
            <w:shd w:val="clear" w:color="auto" w:fill="auto"/>
            <w:noWrap/>
            <w:vAlign w:val="center"/>
            <w:hideMark/>
          </w:tcPr>
          <w:p w14:paraId="439D9CF2"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Set up </w:t>
            </w:r>
            <w:proofErr w:type="spellStart"/>
            <w:r w:rsidRPr="00CD3422">
              <w:rPr>
                <w:color w:val="000000"/>
                <w:sz w:val="20"/>
                <w:szCs w:val="20"/>
              </w:rPr>
              <w:t>mesin</w:t>
            </w:r>
            <w:proofErr w:type="spellEnd"/>
            <w:r w:rsidRPr="00CD3422">
              <w:rPr>
                <w:color w:val="000000"/>
                <w:sz w:val="20"/>
                <w:szCs w:val="20"/>
              </w:rPr>
              <w:t xml:space="preserve"> dan </w:t>
            </w:r>
            <w:proofErr w:type="spellStart"/>
            <w:r w:rsidRPr="00CD3422">
              <w:rPr>
                <w:color w:val="000000"/>
                <w:sz w:val="20"/>
                <w:szCs w:val="20"/>
              </w:rPr>
              <w:t>bahan</w:t>
            </w:r>
            <w:proofErr w:type="spellEnd"/>
            <w:r w:rsidRPr="00CD3422">
              <w:rPr>
                <w:color w:val="000000"/>
                <w:sz w:val="20"/>
                <w:szCs w:val="20"/>
              </w:rPr>
              <w:t xml:space="preserve"> </w:t>
            </w:r>
            <w:proofErr w:type="spellStart"/>
            <w:r w:rsidRPr="00CD3422">
              <w:rPr>
                <w:color w:val="000000"/>
                <w:sz w:val="20"/>
                <w:szCs w:val="20"/>
              </w:rPr>
              <w:t>baku</w:t>
            </w:r>
            <w:proofErr w:type="spellEnd"/>
          </w:p>
        </w:tc>
        <w:tc>
          <w:tcPr>
            <w:tcW w:w="849" w:type="dxa"/>
            <w:tcBorders>
              <w:top w:val="nil"/>
              <w:left w:val="nil"/>
              <w:bottom w:val="nil"/>
              <w:right w:val="nil"/>
            </w:tcBorders>
            <w:shd w:val="clear" w:color="auto" w:fill="auto"/>
            <w:noWrap/>
            <w:vAlign w:val="center"/>
            <w:hideMark/>
          </w:tcPr>
          <w:p w14:paraId="109AD9D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596" w:type="dxa"/>
            <w:tcBorders>
              <w:top w:val="nil"/>
              <w:left w:val="nil"/>
              <w:bottom w:val="nil"/>
              <w:right w:val="nil"/>
            </w:tcBorders>
            <w:shd w:val="clear" w:color="auto" w:fill="auto"/>
            <w:noWrap/>
            <w:vAlign w:val="center"/>
            <w:hideMark/>
          </w:tcPr>
          <w:p w14:paraId="1FA4C6F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1800</w:t>
            </w:r>
          </w:p>
        </w:tc>
        <w:tc>
          <w:tcPr>
            <w:tcW w:w="294" w:type="dxa"/>
            <w:tcBorders>
              <w:top w:val="nil"/>
              <w:left w:val="nil"/>
              <w:bottom w:val="nil"/>
              <w:right w:val="nil"/>
            </w:tcBorders>
            <w:shd w:val="clear" w:color="auto" w:fill="auto"/>
            <w:noWrap/>
            <w:vAlign w:val="center"/>
            <w:hideMark/>
          </w:tcPr>
          <w:p w14:paraId="0F7260E8"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31FC4FF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40" w:type="dxa"/>
            <w:tcBorders>
              <w:top w:val="nil"/>
              <w:left w:val="nil"/>
              <w:bottom w:val="nil"/>
              <w:right w:val="nil"/>
            </w:tcBorders>
            <w:shd w:val="clear" w:color="auto" w:fill="auto"/>
            <w:noWrap/>
            <w:vAlign w:val="center"/>
            <w:hideMark/>
          </w:tcPr>
          <w:p w14:paraId="37948C9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nil"/>
              <w:right w:val="nil"/>
            </w:tcBorders>
            <w:shd w:val="clear" w:color="auto" w:fill="auto"/>
            <w:noWrap/>
            <w:vAlign w:val="center"/>
            <w:hideMark/>
          </w:tcPr>
          <w:p w14:paraId="58E2A99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single" w:sz="4" w:space="0" w:color="auto"/>
              <w:left w:val="nil"/>
              <w:bottom w:val="nil"/>
              <w:right w:val="nil"/>
            </w:tcBorders>
            <w:shd w:val="clear" w:color="auto" w:fill="auto"/>
            <w:noWrap/>
            <w:vAlign w:val="center"/>
            <w:hideMark/>
          </w:tcPr>
          <w:p w14:paraId="0A8FED4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single" w:sz="4" w:space="0" w:color="auto"/>
              <w:left w:val="nil"/>
              <w:bottom w:val="nil"/>
              <w:right w:val="nil"/>
            </w:tcBorders>
            <w:shd w:val="clear" w:color="auto" w:fill="auto"/>
            <w:noWrap/>
            <w:vAlign w:val="center"/>
            <w:hideMark/>
          </w:tcPr>
          <w:p w14:paraId="4E8F83B4"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52447365" w14:textId="77777777" w:rsidTr="00CC4386">
        <w:trPr>
          <w:trHeight w:val="230"/>
          <w:jc w:val="center"/>
        </w:trPr>
        <w:tc>
          <w:tcPr>
            <w:tcW w:w="364" w:type="dxa"/>
            <w:tcBorders>
              <w:top w:val="nil"/>
              <w:left w:val="nil"/>
              <w:bottom w:val="single" w:sz="4" w:space="0" w:color="auto"/>
              <w:right w:val="nil"/>
            </w:tcBorders>
            <w:shd w:val="clear" w:color="auto" w:fill="auto"/>
            <w:noWrap/>
            <w:vAlign w:val="center"/>
            <w:hideMark/>
          </w:tcPr>
          <w:p w14:paraId="44212A2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w:t>
            </w:r>
          </w:p>
        </w:tc>
        <w:tc>
          <w:tcPr>
            <w:tcW w:w="1576" w:type="dxa"/>
            <w:vMerge/>
            <w:tcBorders>
              <w:top w:val="nil"/>
              <w:left w:val="nil"/>
              <w:bottom w:val="single" w:sz="4" w:space="0" w:color="000000"/>
              <w:right w:val="nil"/>
            </w:tcBorders>
            <w:vAlign w:val="center"/>
            <w:hideMark/>
          </w:tcPr>
          <w:p w14:paraId="4759FE64"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single" w:sz="4" w:space="0" w:color="auto"/>
              <w:right w:val="nil"/>
            </w:tcBorders>
            <w:shd w:val="clear" w:color="auto" w:fill="auto"/>
            <w:noWrap/>
            <w:vAlign w:val="center"/>
            <w:hideMark/>
          </w:tcPr>
          <w:p w14:paraId="62812A54"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Membawa</w:t>
            </w:r>
            <w:proofErr w:type="spellEnd"/>
            <w:r w:rsidRPr="00CD3422">
              <w:rPr>
                <w:color w:val="000000"/>
                <w:sz w:val="20"/>
                <w:szCs w:val="20"/>
              </w:rPr>
              <w:t xml:space="preserve"> </w:t>
            </w:r>
            <w:proofErr w:type="spellStart"/>
            <w:r w:rsidRPr="00CD3422">
              <w:rPr>
                <w:color w:val="000000"/>
                <w:sz w:val="20"/>
                <w:szCs w:val="20"/>
              </w:rPr>
              <w:t>terigu</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stasiun</w:t>
            </w:r>
            <w:proofErr w:type="spellEnd"/>
            <w:r w:rsidRPr="00CD3422">
              <w:rPr>
                <w:color w:val="000000"/>
                <w:sz w:val="20"/>
                <w:szCs w:val="20"/>
              </w:rPr>
              <w:t xml:space="preserve"> </w:t>
            </w:r>
            <w:proofErr w:type="spellStart"/>
            <w:r w:rsidRPr="00CD3422">
              <w:rPr>
                <w:color w:val="000000"/>
                <w:sz w:val="20"/>
                <w:szCs w:val="20"/>
              </w:rPr>
              <w:t>penyangraian</w:t>
            </w:r>
            <w:proofErr w:type="spellEnd"/>
            <w:r w:rsidRPr="00CD3422">
              <w:rPr>
                <w:color w:val="000000"/>
                <w:sz w:val="20"/>
                <w:szCs w:val="20"/>
              </w:rPr>
              <w:t xml:space="preserve"> </w:t>
            </w:r>
          </w:p>
        </w:tc>
        <w:tc>
          <w:tcPr>
            <w:tcW w:w="849" w:type="dxa"/>
            <w:tcBorders>
              <w:top w:val="nil"/>
              <w:left w:val="nil"/>
              <w:bottom w:val="single" w:sz="4" w:space="0" w:color="auto"/>
              <w:right w:val="nil"/>
            </w:tcBorders>
            <w:shd w:val="clear" w:color="auto" w:fill="auto"/>
            <w:noWrap/>
            <w:vAlign w:val="center"/>
            <w:hideMark/>
          </w:tcPr>
          <w:p w14:paraId="1041B6D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w:t>
            </w:r>
          </w:p>
        </w:tc>
        <w:tc>
          <w:tcPr>
            <w:tcW w:w="596" w:type="dxa"/>
            <w:tcBorders>
              <w:top w:val="nil"/>
              <w:left w:val="nil"/>
              <w:bottom w:val="single" w:sz="4" w:space="0" w:color="auto"/>
              <w:right w:val="nil"/>
            </w:tcBorders>
            <w:shd w:val="clear" w:color="auto" w:fill="auto"/>
            <w:noWrap/>
            <w:vAlign w:val="center"/>
            <w:hideMark/>
          </w:tcPr>
          <w:p w14:paraId="441096F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7,1</w:t>
            </w:r>
          </w:p>
        </w:tc>
        <w:tc>
          <w:tcPr>
            <w:tcW w:w="294" w:type="dxa"/>
            <w:tcBorders>
              <w:top w:val="nil"/>
              <w:left w:val="nil"/>
              <w:bottom w:val="single" w:sz="4" w:space="0" w:color="auto"/>
              <w:right w:val="nil"/>
            </w:tcBorders>
            <w:shd w:val="clear" w:color="auto" w:fill="auto"/>
            <w:noWrap/>
            <w:vAlign w:val="center"/>
            <w:hideMark/>
          </w:tcPr>
          <w:p w14:paraId="4B7C96C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79" w:type="dxa"/>
            <w:tcBorders>
              <w:top w:val="nil"/>
              <w:left w:val="nil"/>
              <w:bottom w:val="single" w:sz="4" w:space="0" w:color="auto"/>
              <w:right w:val="nil"/>
            </w:tcBorders>
            <w:shd w:val="clear" w:color="auto" w:fill="auto"/>
            <w:noWrap/>
            <w:vAlign w:val="center"/>
            <w:hideMark/>
          </w:tcPr>
          <w:p w14:paraId="05B09B8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T</w:t>
            </w:r>
          </w:p>
        </w:tc>
        <w:tc>
          <w:tcPr>
            <w:tcW w:w="240" w:type="dxa"/>
            <w:tcBorders>
              <w:top w:val="nil"/>
              <w:left w:val="nil"/>
              <w:bottom w:val="single" w:sz="4" w:space="0" w:color="auto"/>
              <w:right w:val="nil"/>
            </w:tcBorders>
            <w:shd w:val="clear" w:color="auto" w:fill="auto"/>
            <w:noWrap/>
            <w:vAlign w:val="center"/>
            <w:hideMark/>
          </w:tcPr>
          <w:p w14:paraId="634C022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single" w:sz="4" w:space="0" w:color="auto"/>
              <w:right w:val="nil"/>
            </w:tcBorders>
            <w:shd w:val="clear" w:color="auto" w:fill="auto"/>
            <w:noWrap/>
            <w:vAlign w:val="center"/>
            <w:hideMark/>
          </w:tcPr>
          <w:p w14:paraId="75FA95A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single" w:sz="4" w:space="0" w:color="auto"/>
              <w:right w:val="nil"/>
            </w:tcBorders>
            <w:shd w:val="clear" w:color="auto" w:fill="auto"/>
            <w:noWrap/>
            <w:vAlign w:val="center"/>
            <w:hideMark/>
          </w:tcPr>
          <w:p w14:paraId="294B6C6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single" w:sz="4" w:space="0" w:color="auto"/>
              <w:right w:val="nil"/>
            </w:tcBorders>
            <w:shd w:val="clear" w:color="auto" w:fill="auto"/>
            <w:noWrap/>
            <w:vAlign w:val="center"/>
            <w:hideMark/>
          </w:tcPr>
          <w:p w14:paraId="4D8A6B5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714BD721"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270BC98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3</w:t>
            </w:r>
          </w:p>
        </w:tc>
        <w:tc>
          <w:tcPr>
            <w:tcW w:w="1576" w:type="dxa"/>
            <w:vMerge w:val="restart"/>
            <w:tcBorders>
              <w:top w:val="nil"/>
              <w:left w:val="nil"/>
              <w:bottom w:val="single" w:sz="4" w:space="0" w:color="000000"/>
              <w:right w:val="nil"/>
            </w:tcBorders>
            <w:shd w:val="clear" w:color="auto" w:fill="auto"/>
            <w:noWrap/>
            <w:vAlign w:val="center"/>
            <w:hideMark/>
          </w:tcPr>
          <w:p w14:paraId="0A3EFFBC" w14:textId="77777777" w:rsidR="00CC4386" w:rsidRPr="00CD3422" w:rsidRDefault="00CC4386" w:rsidP="007A706A">
            <w:pPr>
              <w:spacing w:line="276" w:lineRule="auto"/>
              <w:ind w:left="0" w:hanging="2"/>
              <w:jc w:val="center"/>
              <w:rPr>
                <w:color w:val="000000"/>
                <w:sz w:val="20"/>
                <w:szCs w:val="20"/>
              </w:rPr>
            </w:pPr>
            <w:proofErr w:type="spellStart"/>
            <w:r w:rsidRPr="00CD3422">
              <w:rPr>
                <w:color w:val="000000"/>
                <w:sz w:val="20"/>
                <w:szCs w:val="20"/>
              </w:rPr>
              <w:t>Stasiun</w:t>
            </w:r>
            <w:proofErr w:type="spellEnd"/>
            <w:r w:rsidRPr="00CD3422">
              <w:rPr>
                <w:color w:val="000000"/>
                <w:sz w:val="20"/>
                <w:szCs w:val="20"/>
              </w:rPr>
              <w:t xml:space="preserve"> </w:t>
            </w:r>
            <w:proofErr w:type="spellStart"/>
            <w:r w:rsidRPr="00CD3422">
              <w:rPr>
                <w:color w:val="000000"/>
                <w:sz w:val="20"/>
                <w:szCs w:val="20"/>
              </w:rPr>
              <w:t>Penyangraian</w:t>
            </w:r>
            <w:proofErr w:type="spellEnd"/>
            <w:r w:rsidRPr="00CD3422">
              <w:rPr>
                <w:color w:val="000000"/>
                <w:sz w:val="20"/>
                <w:szCs w:val="20"/>
              </w:rPr>
              <w:t xml:space="preserve"> dan </w:t>
            </w:r>
            <w:proofErr w:type="spellStart"/>
            <w:r w:rsidRPr="00CD3422">
              <w:rPr>
                <w:color w:val="000000"/>
                <w:sz w:val="20"/>
                <w:szCs w:val="20"/>
              </w:rPr>
              <w:t>Pengayakan</w:t>
            </w:r>
            <w:proofErr w:type="spellEnd"/>
            <w:r w:rsidRPr="00CD3422">
              <w:rPr>
                <w:color w:val="000000"/>
                <w:sz w:val="20"/>
                <w:szCs w:val="20"/>
              </w:rPr>
              <w:t xml:space="preserve"> </w:t>
            </w:r>
          </w:p>
        </w:tc>
        <w:tc>
          <w:tcPr>
            <w:tcW w:w="2426" w:type="dxa"/>
            <w:tcBorders>
              <w:top w:val="nil"/>
              <w:left w:val="nil"/>
              <w:bottom w:val="nil"/>
              <w:right w:val="nil"/>
            </w:tcBorders>
            <w:shd w:val="clear" w:color="auto" w:fill="auto"/>
            <w:noWrap/>
            <w:vAlign w:val="center"/>
            <w:hideMark/>
          </w:tcPr>
          <w:p w14:paraId="2DE591E9"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Set up </w:t>
            </w:r>
            <w:proofErr w:type="spellStart"/>
            <w:r w:rsidRPr="00CD3422">
              <w:rPr>
                <w:color w:val="000000"/>
                <w:sz w:val="20"/>
                <w:szCs w:val="20"/>
              </w:rPr>
              <w:t>alat</w:t>
            </w:r>
            <w:proofErr w:type="spellEnd"/>
            <w:r w:rsidRPr="00CD3422">
              <w:rPr>
                <w:color w:val="000000"/>
                <w:sz w:val="20"/>
                <w:szCs w:val="20"/>
              </w:rPr>
              <w:t xml:space="preserve"> </w:t>
            </w:r>
          </w:p>
        </w:tc>
        <w:tc>
          <w:tcPr>
            <w:tcW w:w="849" w:type="dxa"/>
            <w:tcBorders>
              <w:top w:val="nil"/>
              <w:left w:val="nil"/>
              <w:bottom w:val="nil"/>
              <w:right w:val="nil"/>
            </w:tcBorders>
            <w:shd w:val="clear" w:color="auto" w:fill="auto"/>
            <w:noWrap/>
            <w:vAlign w:val="center"/>
            <w:hideMark/>
          </w:tcPr>
          <w:p w14:paraId="5B1B5D7A"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596" w:type="dxa"/>
            <w:tcBorders>
              <w:top w:val="nil"/>
              <w:left w:val="nil"/>
              <w:bottom w:val="nil"/>
              <w:right w:val="nil"/>
            </w:tcBorders>
            <w:shd w:val="clear" w:color="auto" w:fill="auto"/>
            <w:noWrap/>
            <w:vAlign w:val="center"/>
            <w:hideMark/>
          </w:tcPr>
          <w:p w14:paraId="43DDF64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7,1</w:t>
            </w:r>
          </w:p>
        </w:tc>
        <w:tc>
          <w:tcPr>
            <w:tcW w:w="294" w:type="dxa"/>
            <w:tcBorders>
              <w:top w:val="nil"/>
              <w:left w:val="nil"/>
              <w:bottom w:val="nil"/>
              <w:right w:val="nil"/>
            </w:tcBorders>
            <w:shd w:val="clear" w:color="auto" w:fill="auto"/>
            <w:noWrap/>
            <w:vAlign w:val="center"/>
            <w:hideMark/>
          </w:tcPr>
          <w:p w14:paraId="353CC26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76FBACE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40" w:type="dxa"/>
            <w:tcBorders>
              <w:top w:val="nil"/>
              <w:left w:val="nil"/>
              <w:bottom w:val="nil"/>
              <w:right w:val="nil"/>
            </w:tcBorders>
            <w:shd w:val="clear" w:color="auto" w:fill="auto"/>
            <w:noWrap/>
            <w:vAlign w:val="center"/>
            <w:hideMark/>
          </w:tcPr>
          <w:p w14:paraId="3024396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nil"/>
              <w:right w:val="nil"/>
            </w:tcBorders>
            <w:shd w:val="clear" w:color="auto" w:fill="auto"/>
            <w:noWrap/>
            <w:vAlign w:val="center"/>
            <w:hideMark/>
          </w:tcPr>
          <w:p w14:paraId="78BB4CC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nil"/>
              <w:right w:val="nil"/>
            </w:tcBorders>
            <w:shd w:val="clear" w:color="auto" w:fill="auto"/>
            <w:noWrap/>
            <w:vAlign w:val="center"/>
            <w:hideMark/>
          </w:tcPr>
          <w:p w14:paraId="447D741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nil"/>
              <w:right w:val="nil"/>
            </w:tcBorders>
            <w:shd w:val="clear" w:color="auto" w:fill="auto"/>
            <w:noWrap/>
            <w:vAlign w:val="center"/>
            <w:hideMark/>
          </w:tcPr>
          <w:p w14:paraId="1BDC664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32ECE2FA"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0588EF1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4</w:t>
            </w:r>
          </w:p>
        </w:tc>
        <w:tc>
          <w:tcPr>
            <w:tcW w:w="1576" w:type="dxa"/>
            <w:vMerge/>
            <w:tcBorders>
              <w:top w:val="nil"/>
              <w:left w:val="nil"/>
              <w:bottom w:val="single" w:sz="4" w:space="0" w:color="000000"/>
              <w:right w:val="nil"/>
            </w:tcBorders>
            <w:vAlign w:val="center"/>
            <w:hideMark/>
          </w:tcPr>
          <w:p w14:paraId="71485689"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7F2CAD2B"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Proses </w:t>
            </w:r>
            <w:proofErr w:type="spellStart"/>
            <w:r w:rsidRPr="00CD3422">
              <w:rPr>
                <w:color w:val="000000"/>
                <w:sz w:val="20"/>
                <w:szCs w:val="20"/>
              </w:rPr>
              <w:t>penyangraian</w:t>
            </w:r>
            <w:proofErr w:type="spellEnd"/>
            <w:r w:rsidRPr="00CD3422">
              <w:rPr>
                <w:color w:val="000000"/>
                <w:sz w:val="20"/>
                <w:szCs w:val="20"/>
              </w:rPr>
              <w:t xml:space="preserve"> </w:t>
            </w:r>
          </w:p>
        </w:tc>
        <w:tc>
          <w:tcPr>
            <w:tcW w:w="849" w:type="dxa"/>
            <w:tcBorders>
              <w:top w:val="nil"/>
              <w:left w:val="nil"/>
              <w:bottom w:val="nil"/>
              <w:right w:val="nil"/>
            </w:tcBorders>
            <w:shd w:val="clear" w:color="auto" w:fill="auto"/>
            <w:noWrap/>
            <w:vAlign w:val="center"/>
            <w:hideMark/>
          </w:tcPr>
          <w:p w14:paraId="6FFC3DEF"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3AE0E8A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1000</w:t>
            </w:r>
          </w:p>
        </w:tc>
        <w:tc>
          <w:tcPr>
            <w:tcW w:w="294" w:type="dxa"/>
            <w:tcBorders>
              <w:top w:val="nil"/>
              <w:left w:val="nil"/>
              <w:bottom w:val="nil"/>
              <w:right w:val="nil"/>
            </w:tcBorders>
            <w:shd w:val="clear" w:color="auto" w:fill="auto"/>
            <w:noWrap/>
            <w:vAlign w:val="center"/>
            <w:hideMark/>
          </w:tcPr>
          <w:p w14:paraId="6149CE4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677BF09B"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18CA5097"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24826203"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38F6C690"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6E2C420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71A55C54"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44CC56BA"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5</w:t>
            </w:r>
          </w:p>
        </w:tc>
        <w:tc>
          <w:tcPr>
            <w:tcW w:w="1576" w:type="dxa"/>
            <w:vMerge/>
            <w:tcBorders>
              <w:top w:val="nil"/>
              <w:left w:val="nil"/>
              <w:bottom w:val="single" w:sz="4" w:space="0" w:color="000000"/>
              <w:right w:val="nil"/>
            </w:tcBorders>
            <w:vAlign w:val="center"/>
            <w:hideMark/>
          </w:tcPr>
          <w:p w14:paraId="6E280977"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110009A7"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Proses </w:t>
            </w:r>
            <w:proofErr w:type="spellStart"/>
            <w:r w:rsidRPr="00CD3422">
              <w:rPr>
                <w:color w:val="000000"/>
                <w:sz w:val="20"/>
                <w:szCs w:val="20"/>
              </w:rPr>
              <w:t>pengayakan</w:t>
            </w:r>
            <w:proofErr w:type="spellEnd"/>
            <w:r w:rsidRPr="00CD3422">
              <w:rPr>
                <w:color w:val="000000"/>
                <w:sz w:val="20"/>
                <w:szCs w:val="20"/>
              </w:rPr>
              <w:t xml:space="preserve"> </w:t>
            </w:r>
          </w:p>
        </w:tc>
        <w:tc>
          <w:tcPr>
            <w:tcW w:w="849" w:type="dxa"/>
            <w:tcBorders>
              <w:top w:val="nil"/>
              <w:left w:val="nil"/>
              <w:bottom w:val="nil"/>
              <w:right w:val="nil"/>
            </w:tcBorders>
            <w:shd w:val="clear" w:color="auto" w:fill="auto"/>
            <w:noWrap/>
            <w:vAlign w:val="center"/>
            <w:hideMark/>
          </w:tcPr>
          <w:p w14:paraId="497F030A"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28A47964"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376,6</w:t>
            </w:r>
          </w:p>
        </w:tc>
        <w:tc>
          <w:tcPr>
            <w:tcW w:w="294" w:type="dxa"/>
            <w:tcBorders>
              <w:top w:val="nil"/>
              <w:left w:val="nil"/>
              <w:bottom w:val="nil"/>
              <w:right w:val="nil"/>
            </w:tcBorders>
            <w:shd w:val="clear" w:color="auto" w:fill="auto"/>
            <w:noWrap/>
            <w:vAlign w:val="center"/>
            <w:hideMark/>
          </w:tcPr>
          <w:p w14:paraId="48D1B43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2FFC69DE"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01763E19"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3038ED65"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12F80AE5"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50C6B1F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143050FA"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6FD3E8B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6</w:t>
            </w:r>
          </w:p>
        </w:tc>
        <w:tc>
          <w:tcPr>
            <w:tcW w:w="1576" w:type="dxa"/>
            <w:vMerge/>
            <w:tcBorders>
              <w:top w:val="nil"/>
              <w:left w:val="nil"/>
              <w:bottom w:val="single" w:sz="4" w:space="0" w:color="000000"/>
              <w:right w:val="nil"/>
            </w:tcBorders>
            <w:vAlign w:val="center"/>
            <w:hideMark/>
          </w:tcPr>
          <w:p w14:paraId="2F93AB65" w14:textId="77777777" w:rsidR="00CC4386" w:rsidRPr="00CD3422" w:rsidRDefault="00CC4386" w:rsidP="007A706A">
            <w:pPr>
              <w:spacing w:line="276" w:lineRule="auto"/>
              <w:ind w:left="0" w:hanging="2"/>
              <w:rPr>
                <w:color w:val="000000"/>
                <w:sz w:val="20"/>
                <w:szCs w:val="20"/>
              </w:rPr>
            </w:pPr>
          </w:p>
        </w:tc>
        <w:tc>
          <w:tcPr>
            <w:tcW w:w="3275" w:type="dxa"/>
            <w:gridSpan w:val="2"/>
            <w:tcBorders>
              <w:top w:val="nil"/>
              <w:left w:val="nil"/>
              <w:bottom w:val="nil"/>
              <w:right w:val="nil"/>
            </w:tcBorders>
            <w:shd w:val="clear" w:color="auto" w:fill="auto"/>
            <w:noWrap/>
            <w:vAlign w:val="center"/>
            <w:hideMark/>
          </w:tcPr>
          <w:p w14:paraId="4F22FF5B"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Memasukkan</w:t>
            </w:r>
            <w:proofErr w:type="spellEnd"/>
            <w:r w:rsidRPr="00CD3422">
              <w:rPr>
                <w:color w:val="000000"/>
                <w:sz w:val="20"/>
                <w:szCs w:val="20"/>
              </w:rPr>
              <w:t xml:space="preserve"> </w:t>
            </w:r>
            <w:proofErr w:type="spellStart"/>
            <w:r w:rsidRPr="00CD3422">
              <w:rPr>
                <w:color w:val="000000"/>
                <w:sz w:val="20"/>
                <w:szCs w:val="20"/>
              </w:rPr>
              <w:t>terigu</w:t>
            </w:r>
            <w:proofErr w:type="spellEnd"/>
            <w:r w:rsidRPr="00CD3422">
              <w:rPr>
                <w:color w:val="000000"/>
                <w:sz w:val="20"/>
                <w:szCs w:val="20"/>
              </w:rPr>
              <w:t xml:space="preserve"> yang </w:t>
            </w:r>
            <w:proofErr w:type="spellStart"/>
            <w:r w:rsidRPr="00CD3422">
              <w:rPr>
                <w:color w:val="000000"/>
                <w:sz w:val="20"/>
                <w:szCs w:val="20"/>
              </w:rPr>
              <w:t>telah</w:t>
            </w:r>
            <w:proofErr w:type="spellEnd"/>
            <w:r w:rsidRPr="00CD3422">
              <w:rPr>
                <w:color w:val="000000"/>
                <w:sz w:val="20"/>
                <w:szCs w:val="20"/>
              </w:rPr>
              <w:t xml:space="preserve"> </w:t>
            </w:r>
            <w:proofErr w:type="spellStart"/>
            <w:r w:rsidRPr="00CD3422">
              <w:rPr>
                <w:color w:val="000000"/>
                <w:sz w:val="20"/>
                <w:szCs w:val="20"/>
              </w:rPr>
              <w:t>diayak</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dalam</w:t>
            </w:r>
            <w:proofErr w:type="spellEnd"/>
            <w:r w:rsidRPr="00CD3422">
              <w:rPr>
                <w:color w:val="000000"/>
                <w:sz w:val="20"/>
                <w:szCs w:val="20"/>
              </w:rPr>
              <w:t xml:space="preserve"> </w:t>
            </w:r>
            <w:proofErr w:type="spellStart"/>
            <w:r w:rsidRPr="00CD3422">
              <w:rPr>
                <w:color w:val="000000"/>
                <w:sz w:val="20"/>
                <w:szCs w:val="20"/>
              </w:rPr>
              <w:t>plastik</w:t>
            </w:r>
            <w:proofErr w:type="spellEnd"/>
            <w:r w:rsidRPr="00CD3422">
              <w:rPr>
                <w:color w:val="000000"/>
                <w:sz w:val="20"/>
                <w:szCs w:val="20"/>
              </w:rPr>
              <w:t xml:space="preserve"> </w:t>
            </w:r>
          </w:p>
        </w:tc>
        <w:tc>
          <w:tcPr>
            <w:tcW w:w="596" w:type="dxa"/>
            <w:tcBorders>
              <w:top w:val="nil"/>
              <w:left w:val="nil"/>
              <w:bottom w:val="nil"/>
              <w:right w:val="nil"/>
            </w:tcBorders>
            <w:shd w:val="clear" w:color="auto" w:fill="auto"/>
            <w:noWrap/>
            <w:vAlign w:val="center"/>
            <w:hideMark/>
          </w:tcPr>
          <w:p w14:paraId="0CAB32B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118,9</w:t>
            </w:r>
          </w:p>
        </w:tc>
        <w:tc>
          <w:tcPr>
            <w:tcW w:w="294" w:type="dxa"/>
            <w:tcBorders>
              <w:top w:val="nil"/>
              <w:left w:val="nil"/>
              <w:bottom w:val="nil"/>
              <w:right w:val="nil"/>
            </w:tcBorders>
            <w:shd w:val="clear" w:color="auto" w:fill="auto"/>
            <w:noWrap/>
            <w:vAlign w:val="center"/>
            <w:hideMark/>
          </w:tcPr>
          <w:p w14:paraId="1EC50BC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08613905"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14D52DFD"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51520D17"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53CCFE73"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7A4A6C7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716AAAF6" w14:textId="77777777" w:rsidTr="00CC4386">
        <w:trPr>
          <w:trHeight w:val="230"/>
          <w:jc w:val="center"/>
        </w:trPr>
        <w:tc>
          <w:tcPr>
            <w:tcW w:w="364" w:type="dxa"/>
            <w:tcBorders>
              <w:top w:val="nil"/>
              <w:left w:val="nil"/>
              <w:bottom w:val="single" w:sz="4" w:space="0" w:color="auto"/>
              <w:right w:val="nil"/>
            </w:tcBorders>
            <w:shd w:val="clear" w:color="auto" w:fill="auto"/>
            <w:noWrap/>
            <w:vAlign w:val="center"/>
            <w:hideMark/>
          </w:tcPr>
          <w:p w14:paraId="1C9F3368"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7</w:t>
            </w:r>
          </w:p>
        </w:tc>
        <w:tc>
          <w:tcPr>
            <w:tcW w:w="1576" w:type="dxa"/>
            <w:vMerge/>
            <w:tcBorders>
              <w:top w:val="nil"/>
              <w:left w:val="nil"/>
              <w:bottom w:val="single" w:sz="4" w:space="0" w:color="000000"/>
              <w:right w:val="nil"/>
            </w:tcBorders>
            <w:vAlign w:val="center"/>
            <w:hideMark/>
          </w:tcPr>
          <w:p w14:paraId="2283D32E"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single" w:sz="4" w:space="0" w:color="auto"/>
              <w:right w:val="nil"/>
            </w:tcBorders>
            <w:shd w:val="clear" w:color="auto" w:fill="auto"/>
            <w:noWrap/>
            <w:vAlign w:val="center"/>
            <w:hideMark/>
          </w:tcPr>
          <w:p w14:paraId="3649609B"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Membawa</w:t>
            </w:r>
            <w:proofErr w:type="spellEnd"/>
            <w:r w:rsidRPr="00CD3422">
              <w:rPr>
                <w:color w:val="000000"/>
                <w:sz w:val="20"/>
                <w:szCs w:val="20"/>
              </w:rPr>
              <w:t xml:space="preserve"> </w:t>
            </w:r>
            <w:proofErr w:type="spellStart"/>
            <w:r w:rsidRPr="00CD3422">
              <w:rPr>
                <w:color w:val="000000"/>
                <w:sz w:val="20"/>
                <w:szCs w:val="20"/>
              </w:rPr>
              <w:t>terigu</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stasiun</w:t>
            </w:r>
            <w:proofErr w:type="spellEnd"/>
            <w:r w:rsidRPr="00CD3422">
              <w:rPr>
                <w:color w:val="000000"/>
                <w:sz w:val="20"/>
                <w:szCs w:val="20"/>
              </w:rPr>
              <w:t xml:space="preserve"> mixing</w:t>
            </w:r>
          </w:p>
        </w:tc>
        <w:tc>
          <w:tcPr>
            <w:tcW w:w="849" w:type="dxa"/>
            <w:tcBorders>
              <w:top w:val="nil"/>
              <w:left w:val="nil"/>
              <w:bottom w:val="single" w:sz="4" w:space="0" w:color="auto"/>
              <w:right w:val="nil"/>
            </w:tcBorders>
            <w:shd w:val="clear" w:color="auto" w:fill="auto"/>
            <w:noWrap/>
            <w:vAlign w:val="center"/>
            <w:hideMark/>
          </w:tcPr>
          <w:p w14:paraId="380BEC6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w:t>
            </w:r>
          </w:p>
        </w:tc>
        <w:tc>
          <w:tcPr>
            <w:tcW w:w="596" w:type="dxa"/>
            <w:tcBorders>
              <w:top w:val="nil"/>
              <w:left w:val="nil"/>
              <w:bottom w:val="single" w:sz="4" w:space="0" w:color="auto"/>
              <w:right w:val="nil"/>
            </w:tcBorders>
            <w:shd w:val="clear" w:color="auto" w:fill="auto"/>
            <w:noWrap/>
            <w:vAlign w:val="center"/>
            <w:hideMark/>
          </w:tcPr>
          <w:p w14:paraId="3C7A14C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6,8</w:t>
            </w:r>
          </w:p>
        </w:tc>
        <w:tc>
          <w:tcPr>
            <w:tcW w:w="294" w:type="dxa"/>
            <w:tcBorders>
              <w:top w:val="nil"/>
              <w:left w:val="nil"/>
              <w:bottom w:val="single" w:sz="4" w:space="0" w:color="auto"/>
              <w:right w:val="nil"/>
            </w:tcBorders>
            <w:shd w:val="clear" w:color="auto" w:fill="auto"/>
            <w:noWrap/>
            <w:vAlign w:val="center"/>
            <w:hideMark/>
          </w:tcPr>
          <w:p w14:paraId="327CB1F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79" w:type="dxa"/>
            <w:tcBorders>
              <w:top w:val="nil"/>
              <w:left w:val="nil"/>
              <w:bottom w:val="single" w:sz="4" w:space="0" w:color="auto"/>
              <w:right w:val="nil"/>
            </w:tcBorders>
            <w:shd w:val="clear" w:color="auto" w:fill="auto"/>
            <w:noWrap/>
            <w:vAlign w:val="center"/>
            <w:hideMark/>
          </w:tcPr>
          <w:p w14:paraId="74C46B74"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T</w:t>
            </w:r>
          </w:p>
        </w:tc>
        <w:tc>
          <w:tcPr>
            <w:tcW w:w="240" w:type="dxa"/>
            <w:tcBorders>
              <w:top w:val="nil"/>
              <w:left w:val="nil"/>
              <w:bottom w:val="single" w:sz="4" w:space="0" w:color="auto"/>
              <w:right w:val="nil"/>
            </w:tcBorders>
            <w:shd w:val="clear" w:color="auto" w:fill="auto"/>
            <w:noWrap/>
            <w:vAlign w:val="center"/>
            <w:hideMark/>
          </w:tcPr>
          <w:p w14:paraId="2E5B44B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single" w:sz="4" w:space="0" w:color="auto"/>
              <w:right w:val="nil"/>
            </w:tcBorders>
            <w:shd w:val="clear" w:color="auto" w:fill="auto"/>
            <w:noWrap/>
            <w:vAlign w:val="center"/>
            <w:hideMark/>
          </w:tcPr>
          <w:p w14:paraId="7E67F8D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single" w:sz="4" w:space="0" w:color="auto"/>
              <w:right w:val="nil"/>
            </w:tcBorders>
            <w:shd w:val="clear" w:color="auto" w:fill="auto"/>
            <w:noWrap/>
            <w:vAlign w:val="center"/>
            <w:hideMark/>
          </w:tcPr>
          <w:p w14:paraId="75C1700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single" w:sz="4" w:space="0" w:color="auto"/>
              <w:right w:val="nil"/>
            </w:tcBorders>
            <w:shd w:val="clear" w:color="auto" w:fill="auto"/>
            <w:noWrap/>
            <w:vAlign w:val="center"/>
            <w:hideMark/>
          </w:tcPr>
          <w:p w14:paraId="18F45B9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6F5423FA"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242D89E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8</w:t>
            </w:r>
          </w:p>
        </w:tc>
        <w:tc>
          <w:tcPr>
            <w:tcW w:w="1576" w:type="dxa"/>
            <w:vMerge w:val="restart"/>
            <w:tcBorders>
              <w:top w:val="nil"/>
              <w:left w:val="nil"/>
              <w:bottom w:val="single" w:sz="4" w:space="0" w:color="000000"/>
              <w:right w:val="nil"/>
            </w:tcBorders>
            <w:shd w:val="clear" w:color="auto" w:fill="auto"/>
            <w:noWrap/>
            <w:vAlign w:val="center"/>
            <w:hideMark/>
          </w:tcPr>
          <w:p w14:paraId="0210BB3D" w14:textId="77777777" w:rsidR="00CC4386" w:rsidRPr="00CD3422" w:rsidRDefault="00CC4386" w:rsidP="007A706A">
            <w:pPr>
              <w:spacing w:line="276" w:lineRule="auto"/>
              <w:ind w:left="0" w:hanging="2"/>
              <w:jc w:val="center"/>
              <w:rPr>
                <w:color w:val="000000"/>
                <w:sz w:val="20"/>
                <w:szCs w:val="20"/>
              </w:rPr>
            </w:pPr>
            <w:proofErr w:type="spellStart"/>
            <w:r w:rsidRPr="00CD3422">
              <w:rPr>
                <w:color w:val="000000"/>
                <w:sz w:val="20"/>
                <w:szCs w:val="20"/>
              </w:rPr>
              <w:t>Stasiun</w:t>
            </w:r>
            <w:proofErr w:type="spellEnd"/>
            <w:r w:rsidRPr="00CD3422">
              <w:rPr>
                <w:color w:val="000000"/>
                <w:sz w:val="20"/>
                <w:szCs w:val="20"/>
              </w:rPr>
              <w:t xml:space="preserve"> </w:t>
            </w:r>
            <w:proofErr w:type="spellStart"/>
            <w:r w:rsidRPr="00CD3422">
              <w:rPr>
                <w:color w:val="000000"/>
                <w:sz w:val="20"/>
                <w:szCs w:val="20"/>
              </w:rPr>
              <w:t>Penimbangan</w:t>
            </w:r>
            <w:proofErr w:type="spellEnd"/>
            <w:r w:rsidRPr="00CD3422">
              <w:rPr>
                <w:color w:val="000000"/>
                <w:sz w:val="20"/>
                <w:szCs w:val="20"/>
              </w:rPr>
              <w:t xml:space="preserve"> </w:t>
            </w:r>
          </w:p>
        </w:tc>
        <w:tc>
          <w:tcPr>
            <w:tcW w:w="2426" w:type="dxa"/>
            <w:tcBorders>
              <w:top w:val="nil"/>
              <w:left w:val="nil"/>
              <w:bottom w:val="nil"/>
              <w:right w:val="nil"/>
            </w:tcBorders>
            <w:shd w:val="clear" w:color="auto" w:fill="auto"/>
            <w:noWrap/>
            <w:vAlign w:val="center"/>
            <w:hideMark/>
          </w:tcPr>
          <w:p w14:paraId="56EBD5D8"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Penimbangan</w:t>
            </w:r>
            <w:proofErr w:type="spellEnd"/>
            <w:r w:rsidRPr="00CD3422">
              <w:rPr>
                <w:color w:val="000000"/>
                <w:sz w:val="20"/>
                <w:szCs w:val="20"/>
              </w:rPr>
              <w:t xml:space="preserve"> Gula </w:t>
            </w:r>
          </w:p>
        </w:tc>
        <w:tc>
          <w:tcPr>
            <w:tcW w:w="849" w:type="dxa"/>
            <w:tcBorders>
              <w:top w:val="nil"/>
              <w:left w:val="nil"/>
              <w:bottom w:val="nil"/>
              <w:right w:val="nil"/>
            </w:tcBorders>
            <w:shd w:val="clear" w:color="auto" w:fill="auto"/>
            <w:noWrap/>
            <w:vAlign w:val="center"/>
            <w:hideMark/>
          </w:tcPr>
          <w:p w14:paraId="3077B2A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596" w:type="dxa"/>
            <w:tcBorders>
              <w:top w:val="nil"/>
              <w:left w:val="nil"/>
              <w:bottom w:val="nil"/>
              <w:right w:val="nil"/>
            </w:tcBorders>
            <w:shd w:val="clear" w:color="auto" w:fill="auto"/>
            <w:noWrap/>
            <w:vAlign w:val="center"/>
            <w:hideMark/>
          </w:tcPr>
          <w:p w14:paraId="7B0CE8A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34,5</w:t>
            </w:r>
          </w:p>
        </w:tc>
        <w:tc>
          <w:tcPr>
            <w:tcW w:w="294" w:type="dxa"/>
            <w:tcBorders>
              <w:top w:val="nil"/>
              <w:left w:val="nil"/>
              <w:bottom w:val="nil"/>
              <w:right w:val="nil"/>
            </w:tcBorders>
            <w:shd w:val="clear" w:color="auto" w:fill="auto"/>
            <w:noWrap/>
            <w:vAlign w:val="center"/>
            <w:hideMark/>
          </w:tcPr>
          <w:p w14:paraId="3946863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6198D34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40" w:type="dxa"/>
            <w:tcBorders>
              <w:top w:val="nil"/>
              <w:left w:val="nil"/>
              <w:bottom w:val="nil"/>
              <w:right w:val="nil"/>
            </w:tcBorders>
            <w:shd w:val="clear" w:color="auto" w:fill="auto"/>
            <w:noWrap/>
            <w:vAlign w:val="center"/>
            <w:hideMark/>
          </w:tcPr>
          <w:p w14:paraId="3EED89E8"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nil"/>
              <w:right w:val="nil"/>
            </w:tcBorders>
            <w:shd w:val="clear" w:color="auto" w:fill="auto"/>
            <w:noWrap/>
            <w:vAlign w:val="center"/>
            <w:hideMark/>
          </w:tcPr>
          <w:p w14:paraId="39D0579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nil"/>
              <w:right w:val="nil"/>
            </w:tcBorders>
            <w:shd w:val="clear" w:color="auto" w:fill="auto"/>
            <w:noWrap/>
            <w:vAlign w:val="center"/>
            <w:hideMark/>
          </w:tcPr>
          <w:p w14:paraId="08BCC1DA"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nil"/>
              <w:right w:val="nil"/>
            </w:tcBorders>
            <w:shd w:val="clear" w:color="auto" w:fill="auto"/>
            <w:noWrap/>
            <w:vAlign w:val="center"/>
            <w:hideMark/>
          </w:tcPr>
          <w:p w14:paraId="4C65900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0CB2E9CA" w14:textId="77777777" w:rsidTr="00CC4386">
        <w:trPr>
          <w:trHeight w:val="230"/>
          <w:jc w:val="center"/>
        </w:trPr>
        <w:tc>
          <w:tcPr>
            <w:tcW w:w="364" w:type="dxa"/>
            <w:tcBorders>
              <w:top w:val="nil"/>
              <w:left w:val="nil"/>
              <w:bottom w:val="single" w:sz="4" w:space="0" w:color="auto"/>
              <w:right w:val="nil"/>
            </w:tcBorders>
            <w:shd w:val="clear" w:color="auto" w:fill="auto"/>
            <w:noWrap/>
            <w:vAlign w:val="center"/>
            <w:hideMark/>
          </w:tcPr>
          <w:p w14:paraId="09F5252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9</w:t>
            </w:r>
          </w:p>
        </w:tc>
        <w:tc>
          <w:tcPr>
            <w:tcW w:w="1576" w:type="dxa"/>
            <w:vMerge/>
            <w:tcBorders>
              <w:top w:val="nil"/>
              <w:left w:val="nil"/>
              <w:bottom w:val="single" w:sz="4" w:space="0" w:color="000000"/>
              <w:right w:val="nil"/>
            </w:tcBorders>
            <w:vAlign w:val="center"/>
            <w:hideMark/>
          </w:tcPr>
          <w:p w14:paraId="1CA03D30"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single" w:sz="4" w:space="0" w:color="auto"/>
              <w:right w:val="nil"/>
            </w:tcBorders>
            <w:shd w:val="clear" w:color="auto" w:fill="auto"/>
            <w:noWrap/>
            <w:vAlign w:val="center"/>
            <w:hideMark/>
          </w:tcPr>
          <w:p w14:paraId="4A582E5B"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Membawa</w:t>
            </w:r>
            <w:proofErr w:type="spellEnd"/>
            <w:r w:rsidRPr="00CD3422">
              <w:rPr>
                <w:color w:val="000000"/>
                <w:sz w:val="20"/>
                <w:szCs w:val="20"/>
              </w:rPr>
              <w:t xml:space="preserve"> gula dan </w:t>
            </w:r>
            <w:proofErr w:type="spellStart"/>
            <w:r w:rsidRPr="00CD3422">
              <w:rPr>
                <w:color w:val="000000"/>
                <w:sz w:val="20"/>
                <w:szCs w:val="20"/>
              </w:rPr>
              <w:t>telur</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stasiun</w:t>
            </w:r>
            <w:proofErr w:type="spellEnd"/>
            <w:r w:rsidRPr="00CD3422">
              <w:rPr>
                <w:color w:val="000000"/>
                <w:sz w:val="20"/>
                <w:szCs w:val="20"/>
              </w:rPr>
              <w:t xml:space="preserve"> mixing </w:t>
            </w:r>
          </w:p>
        </w:tc>
        <w:tc>
          <w:tcPr>
            <w:tcW w:w="849" w:type="dxa"/>
            <w:tcBorders>
              <w:top w:val="nil"/>
              <w:left w:val="nil"/>
              <w:bottom w:val="single" w:sz="4" w:space="0" w:color="auto"/>
              <w:right w:val="nil"/>
            </w:tcBorders>
            <w:shd w:val="clear" w:color="auto" w:fill="auto"/>
            <w:noWrap/>
            <w:vAlign w:val="center"/>
            <w:hideMark/>
          </w:tcPr>
          <w:p w14:paraId="33F743A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w:t>
            </w:r>
          </w:p>
        </w:tc>
        <w:tc>
          <w:tcPr>
            <w:tcW w:w="596" w:type="dxa"/>
            <w:tcBorders>
              <w:top w:val="nil"/>
              <w:left w:val="nil"/>
              <w:bottom w:val="single" w:sz="4" w:space="0" w:color="auto"/>
              <w:right w:val="nil"/>
            </w:tcBorders>
            <w:shd w:val="clear" w:color="auto" w:fill="auto"/>
            <w:noWrap/>
            <w:vAlign w:val="center"/>
            <w:hideMark/>
          </w:tcPr>
          <w:p w14:paraId="2FEC564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5,7</w:t>
            </w:r>
          </w:p>
        </w:tc>
        <w:tc>
          <w:tcPr>
            <w:tcW w:w="294" w:type="dxa"/>
            <w:tcBorders>
              <w:top w:val="nil"/>
              <w:left w:val="nil"/>
              <w:bottom w:val="single" w:sz="4" w:space="0" w:color="auto"/>
              <w:right w:val="nil"/>
            </w:tcBorders>
            <w:shd w:val="clear" w:color="auto" w:fill="auto"/>
            <w:noWrap/>
            <w:vAlign w:val="center"/>
            <w:hideMark/>
          </w:tcPr>
          <w:p w14:paraId="18B5F8F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79" w:type="dxa"/>
            <w:tcBorders>
              <w:top w:val="nil"/>
              <w:left w:val="nil"/>
              <w:bottom w:val="single" w:sz="4" w:space="0" w:color="auto"/>
              <w:right w:val="nil"/>
            </w:tcBorders>
            <w:shd w:val="clear" w:color="auto" w:fill="auto"/>
            <w:noWrap/>
            <w:vAlign w:val="center"/>
            <w:hideMark/>
          </w:tcPr>
          <w:p w14:paraId="181D1784"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T</w:t>
            </w:r>
          </w:p>
        </w:tc>
        <w:tc>
          <w:tcPr>
            <w:tcW w:w="240" w:type="dxa"/>
            <w:tcBorders>
              <w:top w:val="nil"/>
              <w:left w:val="nil"/>
              <w:bottom w:val="single" w:sz="4" w:space="0" w:color="auto"/>
              <w:right w:val="nil"/>
            </w:tcBorders>
            <w:shd w:val="clear" w:color="auto" w:fill="auto"/>
            <w:noWrap/>
            <w:vAlign w:val="center"/>
            <w:hideMark/>
          </w:tcPr>
          <w:p w14:paraId="2F1BD92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single" w:sz="4" w:space="0" w:color="auto"/>
              <w:right w:val="nil"/>
            </w:tcBorders>
            <w:shd w:val="clear" w:color="auto" w:fill="auto"/>
            <w:noWrap/>
            <w:vAlign w:val="center"/>
            <w:hideMark/>
          </w:tcPr>
          <w:p w14:paraId="5A6586FA"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single" w:sz="4" w:space="0" w:color="auto"/>
              <w:right w:val="nil"/>
            </w:tcBorders>
            <w:shd w:val="clear" w:color="auto" w:fill="auto"/>
            <w:noWrap/>
            <w:vAlign w:val="center"/>
            <w:hideMark/>
          </w:tcPr>
          <w:p w14:paraId="03F8034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single" w:sz="4" w:space="0" w:color="auto"/>
              <w:right w:val="nil"/>
            </w:tcBorders>
            <w:shd w:val="clear" w:color="auto" w:fill="auto"/>
            <w:noWrap/>
            <w:vAlign w:val="center"/>
            <w:hideMark/>
          </w:tcPr>
          <w:p w14:paraId="5CA3A30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1D253454"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46BFA97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10</w:t>
            </w:r>
          </w:p>
        </w:tc>
        <w:tc>
          <w:tcPr>
            <w:tcW w:w="1576" w:type="dxa"/>
            <w:vMerge w:val="restart"/>
            <w:tcBorders>
              <w:top w:val="nil"/>
              <w:left w:val="nil"/>
              <w:bottom w:val="single" w:sz="4" w:space="0" w:color="000000"/>
              <w:right w:val="nil"/>
            </w:tcBorders>
            <w:shd w:val="clear" w:color="auto" w:fill="auto"/>
            <w:noWrap/>
            <w:vAlign w:val="center"/>
            <w:hideMark/>
          </w:tcPr>
          <w:p w14:paraId="41D55E8C" w14:textId="77777777" w:rsidR="00CC4386" w:rsidRPr="00CD3422" w:rsidRDefault="00CC4386" w:rsidP="007A706A">
            <w:pPr>
              <w:spacing w:line="276" w:lineRule="auto"/>
              <w:ind w:left="0" w:hanging="2"/>
              <w:jc w:val="center"/>
              <w:rPr>
                <w:color w:val="000000"/>
                <w:sz w:val="20"/>
                <w:szCs w:val="20"/>
              </w:rPr>
            </w:pPr>
            <w:proofErr w:type="spellStart"/>
            <w:r w:rsidRPr="00CD3422">
              <w:rPr>
                <w:color w:val="000000"/>
                <w:sz w:val="20"/>
                <w:szCs w:val="20"/>
              </w:rPr>
              <w:t>Stasiun</w:t>
            </w:r>
            <w:proofErr w:type="spellEnd"/>
            <w:r w:rsidRPr="00CD3422">
              <w:rPr>
                <w:color w:val="000000"/>
                <w:sz w:val="20"/>
                <w:szCs w:val="20"/>
              </w:rPr>
              <w:t xml:space="preserve"> Mixing</w:t>
            </w:r>
          </w:p>
        </w:tc>
        <w:tc>
          <w:tcPr>
            <w:tcW w:w="2426" w:type="dxa"/>
            <w:tcBorders>
              <w:top w:val="nil"/>
              <w:left w:val="nil"/>
              <w:bottom w:val="nil"/>
              <w:right w:val="nil"/>
            </w:tcBorders>
            <w:shd w:val="clear" w:color="auto" w:fill="auto"/>
            <w:noWrap/>
            <w:vAlign w:val="center"/>
            <w:hideMark/>
          </w:tcPr>
          <w:p w14:paraId="319907AA"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Setup mixer dan </w:t>
            </w:r>
            <w:proofErr w:type="spellStart"/>
            <w:r w:rsidRPr="00CD3422">
              <w:rPr>
                <w:color w:val="000000"/>
                <w:sz w:val="20"/>
                <w:szCs w:val="20"/>
              </w:rPr>
              <w:t>wadah</w:t>
            </w:r>
            <w:proofErr w:type="spellEnd"/>
            <w:r w:rsidRPr="00CD3422">
              <w:rPr>
                <w:color w:val="000000"/>
                <w:sz w:val="20"/>
                <w:szCs w:val="20"/>
              </w:rPr>
              <w:t xml:space="preserve"> </w:t>
            </w:r>
          </w:p>
        </w:tc>
        <w:tc>
          <w:tcPr>
            <w:tcW w:w="849" w:type="dxa"/>
            <w:tcBorders>
              <w:top w:val="nil"/>
              <w:left w:val="nil"/>
              <w:bottom w:val="nil"/>
              <w:right w:val="nil"/>
            </w:tcBorders>
            <w:shd w:val="clear" w:color="auto" w:fill="auto"/>
            <w:noWrap/>
            <w:vAlign w:val="center"/>
            <w:hideMark/>
          </w:tcPr>
          <w:p w14:paraId="56C7C05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596" w:type="dxa"/>
            <w:tcBorders>
              <w:top w:val="nil"/>
              <w:left w:val="nil"/>
              <w:bottom w:val="nil"/>
              <w:right w:val="nil"/>
            </w:tcBorders>
            <w:shd w:val="clear" w:color="auto" w:fill="auto"/>
            <w:noWrap/>
            <w:vAlign w:val="center"/>
            <w:hideMark/>
          </w:tcPr>
          <w:p w14:paraId="482A198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32,5</w:t>
            </w:r>
          </w:p>
        </w:tc>
        <w:tc>
          <w:tcPr>
            <w:tcW w:w="294" w:type="dxa"/>
            <w:tcBorders>
              <w:top w:val="nil"/>
              <w:left w:val="nil"/>
              <w:bottom w:val="nil"/>
              <w:right w:val="nil"/>
            </w:tcBorders>
            <w:shd w:val="clear" w:color="auto" w:fill="auto"/>
            <w:noWrap/>
            <w:vAlign w:val="center"/>
            <w:hideMark/>
          </w:tcPr>
          <w:p w14:paraId="12212C2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1DA88AA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40" w:type="dxa"/>
            <w:tcBorders>
              <w:top w:val="nil"/>
              <w:left w:val="nil"/>
              <w:bottom w:val="nil"/>
              <w:right w:val="nil"/>
            </w:tcBorders>
            <w:shd w:val="clear" w:color="auto" w:fill="auto"/>
            <w:noWrap/>
            <w:vAlign w:val="center"/>
            <w:hideMark/>
          </w:tcPr>
          <w:p w14:paraId="65DCB788"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nil"/>
              <w:right w:val="nil"/>
            </w:tcBorders>
            <w:shd w:val="clear" w:color="auto" w:fill="auto"/>
            <w:noWrap/>
            <w:vAlign w:val="center"/>
            <w:hideMark/>
          </w:tcPr>
          <w:p w14:paraId="5F79CE7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nil"/>
              <w:right w:val="nil"/>
            </w:tcBorders>
            <w:shd w:val="clear" w:color="auto" w:fill="auto"/>
            <w:noWrap/>
            <w:vAlign w:val="center"/>
            <w:hideMark/>
          </w:tcPr>
          <w:p w14:paraId="5EF1D6C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nil"/>
              <w:right w:val="nil"/>
            </w:tcBorders>
            <w:shd w:val="clear" w:color="auto" w:fill="auto"/>
            <w:noWrap/>
            <w:vAlign w:val="center"/>
            <w:hideMark/>
          </w:tcPr>
          <w:p w14:paraId="7EC9C20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588B1A6B"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37552D6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11</w:t>
            </w:r>
          </w:p>
        </w:tc>
        <w:tc>
          <w:tcPr>
            <w:tcW w:w="1576" w:type="dxa"/>
            <w:vMerge/>
            <w:tcBorders>
              <w:top w:val="nil"/>
              <w:left w:val="nil"/>
              <w:bottom w:val="single" w:sz="4" w:space="0" w:color="000000"/>
              <w:right w:val="nil"/>
            </w:tcBorders>
            <w:vAlign w:val="center"/>
            <w:hideMark/>
          </w:tcPr>
          <w:p w14:paraId="59BB3BFB"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7EF8E02D"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Memasukkan</w:t>
            </w:r>
            <w:proofErr w:type="spellEnd"/>
            <w:r w:rsidRPr="00CD3422">
              <w:rPr>
                <w:color w:val="000000"/>
                <w:sz w:val="20"/>
                <w:szCs w:val="20"/>
              </w:rPr>
              <w:t xml:space="preserve"> </w:t>
            </w:r>
            <w:proofErr w:type="spellStart"/>
            <w:r w:rsidRPr="00CD3422">
              <w:rPr>
                <w:color w:val="000000"/>
                <w:sz w:val="20"/>
                <w:szCs w:val="20"/>
              </w:rPr>
              <w:t>telur</w:t>
            </w:r>
            <w:proofErr w:type="spellEnd"/>
            <w:r w:rsidRPr="00CD3422">
              <w:rPr>
                <w:color w:val="000000"/>
                <w:sz w:val="20"/>
                <w:szCs w:val="20"/>
              </w:rPr>
              <w:t xml:space="preserve"> dan gula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wadah</w:t>
            </w:r>
            <w:proofErr w:type="spellEnd"/>
          </w:p>
        </w:tc>
        <w:tc>
          <w:tcPr>
            <w:tcW w:w="849" w:type="dxa"/>
            <w:tcBorders>
              <w:top w:val="nil"/>
              <w:left w:val="nil"/>
              <w:bottom w:val="nil"/>
              <w:right w:val="nil"/>
            </w:tcBorders>
            <w:shd w:val="clear" w:color="auto" w:fill="auto"/>
            <w:noWrap/>
            <w:vAlign w:val="center"/>
            <w:hideMark/>
          </w:tcPr>
          <w:p w14:paraId="2CBD0FF1"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6C19521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61,9</w:t>
            </w:r>
          </w:p>
        </w:tc>
        <w:tc>
          <w:tcPr>
            <w:tcW w:w="294" w:type="dxa"/>
            <w:tcBorders>
              <w:top w:val="nil"/>
              <w:left w:val="nil"/>
              <w:bottom w:val="nil"/>
              <w:right w:val="nil"/>
            </w:tcBorders>
            <w:shd w:val="clear" w:color="auto" w:fill="auto"/>
            <w:noWrap/>
            <w:vAlign w:val="center"/>
            <w:hideMark/>
          </w:tcPr>
          <w:p w14:paraId="226FF9E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3CD2E4F7"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01A6AD9A"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725EA690"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3428D64E"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1DB2343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38B147FB"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6B816A4A"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12</w:t>
            </w:r>
          </w:p>
        </w:tc>
        <w:tc>
          <w:tcPr>
            <w:tcW w:w="1576" w:type="dxa"/>
            <w:vMerge/>
            <w:tcBorders>
              <w:top w:val="nil"/>
              <w:left w:val="nil"/>
              <w:bottom w:val="single" w:sz="4" w:space="0" w:color="000000"/>
              <w:right w:val="nil"/>
            </w:tcBorders>
            <w:vAlign w:val="center"/>
            <w:hideMark/>
          </w:tcPr>
          <w:p w14:paraId="5ED7768B"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0AEB8E70" w14:textId="77777777" w:rsidR="00CC4386" w:rsidRPr="00CD3422" w:rsidRDefault="00CC4386" w:rsidP="007A706A">
            <w:pPr>
              <w:spacing w:line="276" w:lineRule="auto"/>
              <w:ind w:left="0" w:hanging="2"/>
              <w:rPr>
                <w:color w:val="000000"/>
                <w:sz w:val="20"/>
                <w:szCs w:val="20"/>
              </w:rPr>
            </w:pPr>
            <w:r w:rsidRPr="00CD3422">
              <w:rPr>
                <w:color w:val="000000"/>
                <w:sz w:val="20"/>
                <w:szCs w:val="20"/>
              </w:rPr>
              <w:t>Proses mixing 1</w:t>
            </w:r>
          </w:p>
        </w:tc>
        <w:tc>
          <w:tcPr>
            <w:tcW w:w="849" w:type="dxa"/>
            <w:tcBorders>
              <w:top w:val="nil"/>
              <w:left w:val="nil"/>
              <w:bottom w:val="nil"/>
              <w:right w:val="nil"/>
            </w:tcBorders>
            <w:shd w:val="clear" w:color="auto" w:fill="auto"/>
            <w:noWrap/>
            <w:vAlign w:val="center"/>
            <w:hideMark/>
          </w:tcPr>
          <w:p w14:paraId="09C40D4C"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413ECF5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2100</w:t>
            </w:r>
          </w:p>
        </w:tc>
        <w:tc>
          <w:tcPr>
            <w:tcW w:w="294" w:type="dxa"/>
            <w:tcBorders>
              <w:top w:val="nil"/>
              <w:left w:val="nil"/>
              <w:bottom w:val="nil"/>
              <w:right w:val="nil"/>
            </w:tcBorders>
            <w:shd w:val="clear" w:color="auto" w:fill="auto"/>
            <w:noWrap/>
            <w:vAlign w:val="center"/>
            <w:hideMark/>
          </w:tcPr>
          <w:p w14:paraId="21A4EEF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4F70093D"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181F5A01"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05CCA0F9"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1648244F"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68A5B8D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3735BEF9"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0423384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13</w:t>
            </w:r>
          </w:p>
        </w:tc>
        <w:tc>
          <w:tcPr>
            <w:tcW w:w="1576" w:type="dxa"/>
            <w:vMerge/>
            <w:tcBorders>
              <w:top w:val="nil"/>
              <w:left w:val="nil"/>
              <w:bottom w:val="single" w:sz="4" w:space="0" w:color="000000"/>
              <w:right w:val="nil"/>
            </w:tcBorders>
            <w:vAlign w:val="center"/>
            <w:hideMark/>
          </w:tcPr>
          <w:p w14:paraId="563302AA"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7DFA0BCC"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Membawa</w:t>
            </w:r>
            <w:proofErr w:type="spellEnd"/>
            <w:r w:rsidRPr="00CD3422">
              <w:rPr>
                <w:color w:val="000000"/>
                <w:sz w:val="20"/>
                <w:szCs w:val="20"/>
              </w:rPr>
              <w:t xml:space="preserve"> </w:t>
            </w:r>
            <w:proofErr w:type="spellStart"/>
            <w:r w:rsidRPr="00CD3422">
              <w:rPr>
                <w:color w:val="000000"/>
                <w:sz w:val="20"/>
                <w:szCs w:val="20"/>
              </w:rPr>
              <w:t>vanili</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stasiun</w:t>
            </w:r>
            <w:proofErr w:type="spellEnd"/>
            <w:r w:rsidRPr="00CD3422">
              <w:rPr>
                <w:color w:val="000000"/>
                <w:sz w:val="20"/>
                <w:szCs w:val="20"/>
              </w:rPr>
              <w:t xml:space="preserve"> mixing</w:t>
            </w:r>
          </w:p>
        </w:tc>
        <w:tc>
          <w:tcPr>
            <w:tcW w:w="849" w:type="dxa"/>
            <w:tcBorders>
              <w:top w:val="nil"/>
              <w:left w:val="nil"/>
              <w:bottom w:val="nil"/>
              <w:right w:val="nil"/>
            </w:tcBorders>
            <w:shd w:val="clear" w:color="auto" w:fill="auto"/>
            <w:noWrap/>
            <w:vAlign w:val="center"/>
            <w:hideMark/>
          </w:tcPr>
          <w:p w14:paraId="7CA37B5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1,5</w:t>
            </w:r>
          </w:p>
        </w:tc>
        <w:tc>
          <w:tcPr>
            <w:tcW w:w="596" w:type="dxa"/>
            <w:tcBorders>
              <w:top w:val="nil"/>
              <w:left w:val="nil"/>
              <w:bottom w:val="nil"/>
              <w:right w:val="nil"/>
            </w:tcBorders>
            <w:shd w:val="clear" w:color="auto" w:fill="auto"/>
            <w:noWrap/>
            <w:vAlign w:val="center"/>
            <w:hideMark/>
          </w:tcPr>
          <w:p w14:paraId="26C041C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4,7</w:t>
            </w:r>
          </w:p>
        </w:tc>
        <w:tc>
          <w:tcPr>
            <w:tcW w:w="294" w:type="dxa"/>
            <w:tcBorders>
              <w:top w:val="nil"/>
              <w:left w:val="nil"/>
              <w:bottom w:val="nil"/>
              <w:right w:val="nil"/>
            </w:tcBorders>
            <w:shd w:val="clear" w:color="auto" w:fill="auto"/>
            <w:noWrap/>
            <w:vAlign w:val="center"/>
            <w:hideMark/>
          </w:tcPr>
          <w:p w14:paraId="38A8428A" w14:textId="77777777" w:rsidR="00CC4386" w:rsidRPr="00CD3422" w:rsidRDefault="00CC4386" w:rsidP="007A706A">
            <w:pPr>
              <w:spacing w:line="276" w:lineRule="auto"/>
              <w:ind w:left="0" w:hanging="2"/>
              <w:jc w:val="center"/>
              <w:rPr>
                <w:color w:val="000000"/>
                <w:sz w:val="20"/>
                <w:szCs w:val="20"/>
              </w:rPr>
            </w:pPr>
          </w:p>
        </w:tc>
        <w:tc>
          <w:tcPr>
            <w:tcW w:w="279" w:type="dxa"/>
            <w:tcBorders>
              <w:top w:val="nil"/>
              <w:left w:val="nil"/>
              <w:bottom w:val="nil"/>
              <w:right w:val="nil"/>
            </w:tcBorders>
            <w:shd w:val="clear" w:color="auto" w:fill="auto"/>
            <w:noWrap/>
            <w:vAlign w:val="center"/>
            <w:hideMark/>
          </w:tcPr>
          <w:p w14:paraId="2A0D7A68"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T</w:t>
            </w:r>
          </w:p>
        </w:tc>
        <w:tc>
          <w:tcPr>
            <w:tcW w:w="240" w:type="dxa"/>
            <w:tcBorders>
              <w:top w:val="nil"/>
              <w:left w:val="nil"/>
              <w:bottom w:val="nil"/>
              <w:right w:val="nil"/>
            </w:tcBorders>
            <w:shd w:val="clear" w:color="auto" w:fill="auto"/>
            <w:noWrap/>
            <w:vAlign w:val="center"/>
            <w:hideMark/>
          </w:tcPr>
          <w:p w14:paraId="621DAC30" w14:textId="77777777" w:rsidR="00CC4386" w:rsidRPr="00CD3422" w:rsidRDefault="00CC4386" w:rsidP="007A706A">
            <w:pPr>
              <w:spacing w:line="276" w:lineRule="auto"/>
              <w:ind w:left="0" w:hanging="2"/>
              <w:jc w:val="center"/>
              <w:rPr>
                <w:color w:val="000000"/>
                <w:sz w:val="20"/>
                <w:szCs w:val="20"/>
              </w:rPr>
            </w:pPr>
          </w:p>
        </w:tc>
        <w:tc>
          <w:tcPr>
            <w:tcW w:w="263" w:type="dxa"/>
            <w:tcBorders>
              <w:top w:val="nil"/>
              <w:left w:val="nil"/>
              <w:bottom w:val="nil"/>
              <w:right w:val="nil"/>
            </w:tcBorders>
            <w:shd w:val="clear" w:color="auto" w:fill="auto"/>
            <w:noWrap/>
            <w:vAlign w:val="center"/>
            <w:hideMark/>
          </w:tcPr>
          <w:p w14:paraId="2763A76C"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351AA8FC"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5AD1A1B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489ECAD3"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23EC39F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14</w:t>
            </w:r>
          </w:p>
        </w:tc>
        <w:tc>
          <w:tcPr>
            <w:tcW w:w="1576" w:type="dxa"/>
            <w:vMerge/>
            <w:tcBorders>
              <w:top w:val="nil"/>
              <w:left w:val="nil"/>
              <w:bottom w:val="single" w:sz="4" w:space="0" w:color="000000"/>
              <w:right w:val="nil"/>
            </w:tcBorders>
            <w:vAlign w:val="center"/>
            <w:hideMark/>
          </w:tcPr>
          <w:p w14:paraId="38787499" w14:textId="77777777" w:rsidR="00CC4386" w:rsidRPr="00CD3422" w:rsidRDefault="00CC4386" w:rsidP="007A706A">
            <w:pPr>
              <w:spacing w:line="276" w:lineRule="auto"/>
              <w:ind w:left="0" w:hanging="2"/>
              <w:rPr>
                <w:color w:val="000000"/>
                <w:sz w:val="20"/>
                <w:szCs w:val="20"/>
              </w:rPr>
            </w:pPr>
          </w:p>
        </w:tc>
        <w:tc>
          <w:tcPr>
            <w:tcW w:w="3275" w:type="dxa"/>
            <w:gridSpan w:val="2"/>
            <w:tcBorders>
              <w:top w:val="nil"/>
              <w:left w:val="nil"/>
              <w:bottom w:val="nil"/>
              <w:right w:val="nil"/>
            </w:tcBorders>
            <w:shd w:val="clear" w:color="auto" w:fill="auto"/>
            <w:noWrap/>
            <w:vAlign w:val="center"/>
            <w:hideMark/>
          </w:tcPr>
          <w:p w14:paraId="001DF072"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Memasukkan</w:t>
            </w:r>
            <w:proofErr w:type="spellEnd"/>
            <w:r w:rsidRPr="00CD3422">
              <w:rPr>
                <w:color w:val="000000"/>
                <w:sz w:val="20"/>
                <w:szCs w:val="20"/>
              </w:rPr>
              <w:t xml:space="preserve"> </w:t>
            </w:r>
            <w:proofErr w:type="spellStart"/>
            <w:r w:rsidRPr="00CD3422">
              <w:rPr>
                <w:color w:val="000000"/>
                <w:sz w:val="20"/>
                <w:szCs w:val="20"/>
              </w:rPr>
              <w:t>terigu</w:t>
            </w:r>
            <w:proofErr w:type="spellEnd"/>
            <w:r w:rsidRPr="00CD3422">
              <w:rPr>
                <w:color w:val="000000"/>
                <w:sz w:val="20"/>
                <w:szCs w:val="20"/>
              </w:rPr>
              <w:t xml:space="preserve"> dan </w:t>
            </w:r>
            <w:proofErr w:type="spellStart"/>
            <w:r w:rsidRPr="00CD3422">
              <w:rPr>
                <w:color w:val="000000"/>
                <w:sz w:val="20"/>
                <w:szCs w:val="20"/>
              </w:rPr>
              <w:t>vanili</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dalam</w:t>
            </w:r>
            <w:proofErr w:type="spellEnd"/>
            <w:r w:rsidRPr="00CD3422">
              <w:rPr>
                <w:color w:val="000000"/>
                <w:sz w:val="20"/>
                <w:szCs w:val="20"/>
              </w:rPr>
              <w:t xml:space="preserve"> </w:t>
            </w:r>
            <w:proofErr w:type="spellStart"/>
            <w:r w:rsidRPr="00CD3422">
              <w:rPr>
                <w:color w:val="000000"/>
                <w:sz w:val="20"/>
                <w:szCs w:val="20"/>
              </w:rPr>
              <w:t>adonan</w:t>
            </w:r>
            <w:proofErr w:type="spellEnd"/>
          </w:p>
        </w:tc>
        <w:tc>
          <w:tcPr>
            <w:tcW w:w="596" w:type="dxa"/>
            <w:tcBorders>
              <w:top w:val="nil"/>
              <w:left w:val="nil"/>
              <w:bottom w:val="nil"/>
              <w:right w:val="nil"/>
            </w:tcBorders>
            <w:shd w:val="clear" w:color="auto" w:fill="auto"/>
            <w:noWrap/>
            <w:vAlign w:val="center"/>
            <w:hideMark/>
          </w:tcPr>
          <w:p w14:paraId="179DF73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20,5</w:t>
            </w:r>
          </w:p>
        </w:tc>
        <w:tc>
          <w:tcPr>
            <w:tcW w:w="294" w:type="dxa"/>
            <w:tcBorders>
              <w:top w:val="nil"/>
              <w:left w:val="nil"/>
              <w:bottom w:val="nil"/>
              <w:right w:val="nil"/>
            </w:tcBorders>
            <w:shd w:val="clear" w:color="auto" w:fill="auto"/>
            <w:noWrap/>
            <w:vAlign w:val="center"/>
            <w:hideMark/>
          </w:tcPr>
          <w:p w14:paraId="2222D75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2DAC40AA"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443982D0"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6D5C4338"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078BBD7F"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16F1783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50889FC0"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0ED7D48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15</w:t>
            </w:r>
          </w:p>
        </w:tc>
        <w:tc>
          <w:tcPr>
            <w:tcW w:w="1576" w:type="dxa"/>
            <w:vMerge/>
            <w:tcBorders>
              <w:top w:val="nil"/>
              <w:left w:val="nil"/>
              <w:bottom w:val="single" w:sz="4" w:space="0" w:color="000000"/>
              <w:right w:val="nil"/>
            </w:tcBorders>
            <w:vAlign w:val="center"/>
            <w:hideMark/>
          </w:tcPr>
          <w:p w14:paraId="08FFEFCC"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5D9F088D" w14:textId="77777777" w:rsidR="00CC4386" w:rsidRPr="00CD3422" w:rsidRDefault="00CC4386" w:rsidP="007A706A">
            <w:pPr>
              <w:spacing w:line="276" w:lineRule="auto"/>
              <w:ind w:left="0" w:hanging="2"/>
              <w:rPr>
                <w:color w:val="000000"/>
                <w:sz w:val="20"/>
                <w:szCs w:val="20"/>
              </w:rPr>
            </w:pPr>
            <w:r w:rsidRPr="00CD3422">
              <w:rPr>
                <w:color w:val="000000"/>
                <w:sz w:val="20"/>
                <w:szCs w:val="20"/>
              </w:rPr>
              <w:t>Proses mixing 2</w:t>
            </w:r>
          </w:p>
        </w:tc>
        <w:tc>
          <w:tcPr>
            <w:tcW w:w="849" w:type="dxa"/>
            <w:tcBorders>
              <w:top w:val="nil"/>
              <w:left w:val="nil"/>
              <w:bottom w:val="nil"/>
              <w:right w:val="nil"/>
            </w:tcBorders>
            <w:shd w:val="clear" w:color="auto" w:fill="auto"/>
            <w:noWrap/>
            <w:vAlign w:val="center"/>
            <w:hideMark/>
          </w:tcPr>
          <w:p w14:paraId="3917DFD7"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63F3140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600</w:t>
            </w:r>
          </w:p>
        </w:tc>
        <w:tc>
          <w:tcPr>
            <w:tcW w:w="294" w:type="dxa"/>
            <w:tcBorders>
              <w:top w:val="nil"/>
              <w:left w:val="nil"/>
              <w:bottom w:val="nil"/>
              <w:right w:val="nil"/>
            </w:tcBorders>
            <w:shd w:val="clear" w:color="auto" w:fill="auto"/>
            <w:noWrap/>
            <w:vAlign w:val="center"/>
            <w:hideMark/>
          </w:tcPr>
          <w:p w14:paraId="7F54DB2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7567B231"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262BF1F8"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7EEE8DC8"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20C237EE"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55E86C1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5E0D853A" w14:textId="77777777" w:rsidTr="00CC4386">
        <w:trPr>
          <w:trHeight w:val="230"/>
          <w:jc w:val="center"/>
        </w:trPr>
        <w:tc>
          <w:tcPr>
            <w:tcW w:w="364" w:type="dxa"/>
            <w:tcBorders>
              <w:top w:val="nil"/>
              <w:left w:val="nil"/>
              <w:bottom w:val="single" w:sz="4" w:space="0" w:color="auto"/>
              <w:right w:val="nil"/>
            </w:tcBorders>
            <w:shd w:val="clear" w:color="auto" w:fill="auto"/>
            <w:noWrap/>
            <w:vAlign w:val="center"/>
            <w:hideMark/>
          </w:tcPr>
          <w:p w14:paraId="2465755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16</w:t>
            </w:r>
          </w:p>
        </w:tc>
        <w:tc>
          <w:tcPr>
            <w:tcW w:w="1576" w:type="dxa"/>
            <w:vMerge/>
            <w:tcBorders>
              <w:top w:val="nil"/>
              <w:left w:val="nil"/>
              <w:bottom w:val="single" w:sz="4" w:space="0" w:color="000000"/>
              <w:right w:val="nil"/>
            </w:tcBorders>
            <w:vAlign w:val="center"/>
            <w:hideMark/>
          </w:tcPr>
          <w:p w14:paraId="6352AC32"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single" w:sz="4" w:space="0" w:color="auto"/>
              <w:right w:val="nil"/>
            </w:tcBorders>
            <w:shd w:val="clear" w:color="auto" w:fill="auto"/>
            <w:noWrap/>
            <w:vAlign w:val="center"/>
            <w:hideMark/>
          </w:tcPr>
          <w:p w14:paraId="75A4D918"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Membawa</w:t>
            </w:r>
            <w:proofErr w:type="spellEnd"/>
            <w:r w:rsidRPr="00CD3422">
              <w:rPr>
                <w:color w:val="000000"/>
                <w:sz w:val="20"/>
                <w:szCs w:val="20"/>
              </w:rPr>
              <w:t xml:space="preserve"> </w:t>
            </w:r>
            <w:proofErr w:type="spellStart"/>
            <w:r w:rsidRPr="00CD3422">
              <w:rPr>
                <w:color w:val="000000"/>
                <w:sz w:val="20"/>
                <w:szCs w:val="20"/>
              </w:rPr>
              <w:t>adonan</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stasiun</w:t>
            </w:r>
            <w:proofErr w:type="spellEnd"/>
            <w:r w:rsidRPr="00CD3422">
              <w:rPr>
                <w:color w:val="000000"/>
                <w:sz w:val="20"/>
                <w:szCs w:val="20"/>
              </w:rPr>
              <w:t xml:space="preserve"> </w:t>
            </w:r>
            <w:proofErr w:type="spellStart"/>
            <w:r w:rsidRPr="00CD3422">
              <w:rPr>
                <w:color w:val="000000"/>
                <w:sz w:val="20"/>
                <w:szCs w:val="20"/>
              </w:rPr>
              <w:t>pencetakan</w:t>
            </w:r>
            <w:proofErr w:type="spellEnd"/>
            <w:r w:rsidRPr="00CD3422">
              <w:rPr>
                <w:color w:val="000000"/>
                <w:sz w:val="20"/>
                <w:szCs w:val="20"/>
              </w:rPr>
              <w:t xml:space="preserve">  </w:t>
            </w:r>
          </w:p>
        </w:tc>
        <w:tc>
          <w:tcPr>
            <w:tcW w:w="849" w:type="dxa"/>
            <w:tcBorders>
              <w:top w:val="nil"/>
              <w:left w:val="nil"/>
              <w:bottom w:val="single" w:sz="4" w:space="0" w:color="auto"/>
              <w:right w:val="nil"/>
            </w:tcBorders>
            <w:shd w:val="clear" w:color="auto" w:fill="auto"/>
            <w:noWrap/>
            <w:vAlign w:val="center"/>
            <w:hideMark/>
          </w:tcPr>
          <w:p w14:paraId="5029733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4,5</w:t>
            </w:r>
          </w:p>
        </w:tc>
        <w:tc>
          <w:tcPr>
            <w:tcW w:w="596" w:type="dxa"/>
            <w:tcBorders>
              <w:top w:val="nil"/>
              <w:left w:val="nil"/>
              <w:bottom w:val="single" w:sz="4" w:space="0" w:color="auto"/>
              <w:right w:val="nil"/>
            </w:tcBorders>
            <w:shd w:val="clear" w:color="auto" w:fill="auto"/>
            <w:noWrap/>
            <w:vAlign w:val="center"/>
            <w:hideMark/>
          </w:tcPr>
          <w:p w14:paraId="6136DF5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13</w:t>
            </w:r>
          </w:p>
        </w:tc>
        <w:tc>
          <w:tcPr>
            <w:tcW w:w="294" w:type="dxa"/>
            <w:tcBorders>
              <w:top w:val="nil"/>
              <w:left w:val="nil"/>
              <w:bottom w:val="single" w:sz="4" w:space="0" w:color="auto"/>
              <w:right w:val="nil"/>
            </w:tcBorders>
            <w:shd w:val="clear" w:color="auto" w:fill="auto"/>
            <w:noWrap/>
            <w:vAlign w:val="center"/>
            <w:hideMark/>
          </w:tcPr>
          <w:p w14:paraId="1124352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79" w:type="dxa"/>
            <w:tcBorders>
              <w:top w:val="nil"/>
              <w:left w:val="nil"/>
              <w:bottom w:val="single" w:sz="4" w:space="0" w:color="auto"/>
              <w:right w:val="nil"/>
            </w:tcBorders>
            <w:shd w:val="clear" w:color="auto" w:fill="auto"/>
            <w:noWrap/>
            <w:vAlign w:val="center"/>
            <w:hideMark/>
          </w:tcPr>
          <w:p w14:paraId="3517D36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T</w:t>
            </w:r>
          </w:p>
        </w:tc>
        <w:tc>
          <w:tcPr>
            <w:tcW w:w="240" w:type="dxa"/>
            <w:tcBorders>
              <w:top w:val="nil"/>
              <w:left w:val="nil"/>
              <w:bottom w:val="single" w:sz="4" w:space="0" w:color="auto"/>
              <w:right w:val="nil"/>
            </w:tcBorders>
            <w:shd w:val="clear" w:color="auto" w:fill="auto"/>
            <w:noWrap/>
            <w:vAlign w:val="center"/>
            <w:hideMark/>
          </w:tcPr>
          <w:p w14:paraId="6E155BF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single" w:sz="4" w:space="0" w:color="auto"/>
              <w:right w:val="nil"/>
            </w:tcBorders>
            <w:shd w:val="clear" w:color="auto" w:fill="auto"/>
            <w:noWrap/>
            <w:vAlign w:val="center"/>
            <w:hideMark/>
          </w:tcPr>
          <w:p w14:paraId="4476459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single" w:sz="4" w:space="0" w:color="auto"/>
              <w:right w:val="nil"/>
            </w:tcBorders>
            <w:shd w:val="clear" w:color="auto" w:fill="auto"/>
            <w:noWrap/>
            <w:vAlign w:val="center"/>
            <w:hideMark/>
          </w:tcPr>
          <w:p w14:paraId="0858552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single" w:sz="4" w:space="0" w:color="auto"/>
              <w:right w:val="nil"/>
            </w:tcBorders>
            <w:shd w:val="clear" w:color="auto" w:fill="auto"/>
            <w:noWrap/>
            <w:vAlign w:val="center"/>
            <w:hideMark/>
          </w:tcPr>
          <w:p w14:paraId="3FC75B7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02E03387"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47BCF27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17</w:t>
            </w:r>
          </w:p>
        </w:tc>
        <w:tc>
          <w:tcPr>
            <w:tcW w:w="1576" w:type="dxa"/>
            <w:vMerge w:val="restart"/>
            <w:tcBorders>
              <w:top w:val="nil"/>
              <w:left w:val="nil"/>
              <w:bottom w:val="single" w:sz="4" w:space="0" w:color="000000"/>
              <w:right w:val="nil"/>
            </w:tcBorders>
            <w:shd w:val="clear" w:color="auto" w:fill="auto"/>
            <w:noWrap/>
            <w:vAlign w:val="center"/>
            <w:hideMark/>
          </w:tcPr>
          <w:p w14:paraId="36AE8464" w14:textId="77777777" w:rsidR="00CC4386" w:rsidRPr="00CD3422" w:rsidRDefault="00CC4386" w:rsidP="007A706A">
            <w:pPr>
              <w:spacing w:line="276" w:lineRule="auto"/>
              <w:ind w:left="0" w:hanging="2"/>
              <w:jc w:val="center"/>
              <w:rPr>
                <w:color w:val="000000"/>
                <w:sz w:val="20"/>
                <w:szCs w:val="20"/>
              </w:rPr>
            </w:pPr>
            <w:proofErr w:type="spellStart"/>
            <w:r w:rsidRPr="00CD3422">
              <w:rPr>
                <w:color w:val="000000"/>
                <w:sz w:val="20"/>
                <w:szCs w:val="20"/>
              </w:rPr>
              <w:t>Stasiun</w:t>
            </w:r>
            <w:proofErr w:type="spellEnd"/>
            <w:r w:rsidRPr="00CD3422">
              <w:rPr>
                <w:color w:val="000000"/>
                <w:sz w:val="20"/>
                <w:szCs w:val="20"/>
              </w:rPr>
              <w:t xml:space="preserve"> </w:t>
            </w:r>
            <w:proofErr w:type="spellStart"/>
            <w:r w:rsidRPr="00CD3422">
              <w:rPr>
                <w:color w:val="000000"/>
                <w:sz w:val="20"/>
                <w:szCs w:val="20"/>
              </w:rPr>
              <w:t>Pencetakan</w:t>
            </w:r>
            <w:proofErr w:type="spellEnd"/>
            <w:r w:rsidRPr="00CD3422">
              <w:rPr>
                <w:color w:val="000000"/>
                <w:sz w:val="20"/>
                <w:szCs w:val="20"/>
              </w:rPr>
              <w:t xml:space="preserve"> </w:t>
            </w:r>
          </w:p>
        </w:tc>
        <w:tc>
          <w:tcPr>
            <w:tcW w:w="2426" w:type="dxa"/>
            <w:tcBorders>
              <w:top w:val="nil"/>
              <w:left w:val="nil"/>
              <w:bottom w:val="nil"/>
              <w:right w:val="nil"/>
            </w:tcBorders>
            <w:shd w:val="clear" w:color="auto" w:fill="auto"/>
            <w:noWrap/>
            <w:vAlign w:val="center"/>
            <w:hideMark/>
          </w:tcPr>
          <w:p w14:paraId="6019BCE7"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Setup </w:t>
            </w:r>
            <w:proofErr w:type="spellStart"/>
            <w:r w:rsidRPr="00CD3422">
              <w:rPr>
                <w:color w:val="000000"/>
                <w:sz w:val="20"/>
                <w:szCs w:val="20"/>
              </w:rPr>
              <w:t>alat</w:t>
            </w:r>
            <w:proofErr w:type="spellEnd"/>
          </w:p>
        </w:tc>
        <w:tc>
          <w:tcPr>
            <w:tcW w:w="849" w:type="dxa"/>
            <w:tcBorders>
              <w:top w:val="nil"/>
              <w:left w:val="nil"/>
              <w:bottom w:val="nil"/>
              <w:right w:val="nil"/>
            </w:tcBorders>
            <w:shd w:val="clear" w:color="auto" w:fill="auto"/>
            <w:noWrap/>
            <w:vAlign w:val="center"/>
            <w:hideMark/>
          </w:tcPr>
          <w:p w14:paraId="5670DC2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596" w:type="dxa"/>
            <w:tcBorders>
              <w:top w:val="nil"/>
              <w:left w:val="nil"/>
              <w:bottom w:val="nil"/>
              <w:right w:val="nil"/>
            </w:tcBorders>
            <w:shd w:val="clear" w:color="auto" w:fill="auto"/>
            <w:noWrap/>
            <w:vAlign w:val="center"/>
            <w:hideMark/>
          </w:tcPr>
          <w:p w14:paraId="42BBD0F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4,2</w:t>
            </w:r>
          </w:p>
        </w:tc>
        <w:tc>
          <w:tcPr>
            <w:tcW w:w="294" w:type="dxa"/>
            <w:tcBorders>
              <w:top w:val="nil"/>
              <w:left w:val="nil"/>
              <w:bottom w:val="nil"/>
              <w:right w:val="nil"/>
            </w:tcBorders>
            <w:shd w:val="clear" w:color="auto" w:fill="auto"/>
            <w:noWrap/>
            <w:vAlign w:val="center"/>
            <w:hideMark/>
          </w:tcPr>
          <w:p w14:paraId="3A4D528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4364C07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40" w:type="dxa"/>
            <w:tcBorders>
              <w:top w:val="nil"/>
              <w:left w:val="nil"/>
              <w:bottom w:val="nil"/>
              <w:right w:val="nil"/>
            </w:tcBorders>
            <w:shd w:val="clear" w:color="auto" w:fill="auto"/>
            <w:noWrap/>
            <w:vAlign w:val="center"/>
            <w:hideMark/>
          </w:tcPr>
          <w:p w14:paraId="0B39706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nil"/>
              <w:right w:val="nil"/>
            </w:tcBorders>
            <w:shd w:val="clear" w:color="auto" w:fill="auto"/>
            <w:noWrap/>
            <w:vAlign w:val="center"/>
            <w:hideMark/>
          </w:tcPr>
          <w:p w14:paraId="3598DB1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nil"/>
              <w:right w:val="nil"/>
            </w:tcBorders>
            <w:shd w:val="clear" w:color="auto" w:fill="auto"/>
            <w:noWrap/>
            <w:vAlign w:val="center"/>
            <w:hideMark/>
          </w:tcPr>
          <w:p w14:paraId="441A788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nil"/>
              <w:right w:val="nil"/>
            </w:tcBorders>
            <w:shd w:val="clear" w:color="auto" w:fill="auto"/>
            <w:noWrap/>
            <w:vAlign w:val="center"/>
            <w:hideMark/>
          </w:tcPr>
          <w:p w14:paraId="468F4F4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5F0129E0"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6E257D6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18</w:t>
            </w:r>
          </w:p>
        </w:tc>
        <w:tc>
          <w:tcPr>
            <w:tcW w:w="1576" w:type="dxa"/>
            <w:vMerge/>
            <w:tcBorders>
              <w:top w:val="nil"/>
              <w:left w:val="nil"/>
              <w:bottom w:val="single" w:sz="4" w:space="0" w:color="000000"/>
              <w:right w:val="nil"/>
            </w:tcBorders>
            <w:vAlign w:val="center"/>
            <w:hideMark/>
          </w:tcPr>
          <w:p w14:paraId="2F48136A"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7B1D88D2"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Mengoleskan</w:t>
            </w:r>
            <w:proofErr w:type="spellEnd"/>
            <w:r w:rsidRPr="00CD3422">
              <w:rPr>
                <w:color w:val="000000"/>
                <w:sz w:val="20"/>
                <w:szCs w:val="20"/>
              </w:rPr>
              <w:t xml:space="preserve"> </w:t>
            </w:r>
            <w:proofErr w:type="spellStart"/>
            <w:r w:rsidRPr="00CD3422">
              <w:rPr>
                <w:color w:val="000000"/>
                <w:sz w:val="20"/>
                <w:szCs w:val="20"/>
              </w:rPr>
              <w:t>minyak</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loyang</w:t>
            </w:r>
            <w:proofErr w:type="spellEnd"/>
          </w:p>
        </w:tc>
        <w:tc>
          <w:tcPr>
            <w:tcW w:w="849" w:type="dxa"/>
            <w:tcBorders>
              <w:top w:val="nil"/>
              <w:left w:val="nil"/>
              <w:bottom w:val="nil"/>
              <w:right w:val="nil"/>
            </w:tcBorders>
            <w:shd w:val="clear" w:color="auto" w:fill="auto"/>
            <w:noWrap/>
            <w:vAlign w:val="center"/>
            <w:hideMark/>
          </w:tcPr>
          <w:p w14:paraId="3716CCC9"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00BB157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4,9</w:t>
            </w:r>
          </w:p>
        </w:tc>
        <w:tc>
          <w:tcPr>
            <w:tcW w:w="294" w:type="dxa"/>
            <w:tcBorders>
              <w:top w:val="nil"/>
              <w:left w:val="nil"/>
              <w:bottom w:val="nil"/>
              <w:right w:val="nil"/>
            </w:tcBorders>
            <w:shd w:val="clear" w:color="auto" w:fill="auto"/>
            <w:noWrap/>
            <w:vAlign w:val="center"/>
            <w:hideMark/>
          </w:tcPr>
          <w:p w14:paraId="24330C9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5575A8BC"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1DD71106"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5EB4D15E"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59D0FA35"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411BB52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004F157A"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4AB0639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19</w:t>
            </w:r>
          </w:p>
        </w:tc>
        <w:tc>
          <w:tcPr>
            <w:tcW w:w="1576" w:type="dxa"/>
            <w:vMerge/>
            <w:tcBorders>
              <w:top w:val="nil"/>
              <w:left w:val="nil"/>
              <w:bottom w:val="single" w:sz="4" w:space="0" w:color="000000"/>
              <w:right w:val="nil"/>
            </w:tcBorders>
            <w:vAlign w:val="center"/>
            <w:hideMark/>
          </w:tcPr>
          <w:p w14:paraId="6BEA9E28"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22C244BE"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Mencetak</w:t>
            </w:r>
            <w:proofErr w:type="spellEnd"/>
            <w:r w:rsidRPr="00CD3422">
              <w:rPr>
                <w:color w:val="000000"/>
                <w:sz w:val="20"/>
                <w:szCs w:val="20"/>
              </w:rPr>
              <w:t xml:space="preserve"> </w:t>
            </w:r>
            <w:proofErr w:type="spellStart"/>
            <w:r w:rsidRPr="00CD3422">
              <w:rPr>
                <w:color w:val="000000"/>
                <w:sz w:val="20"/>
                <w:szCs w:val="20"/>
              </w:rPr>
              <w:t>adonan</w:t>
            </w:r>
            <w:proofErr w:type="spellEnd"/>
          </w:p>
        </w:tc>
        <w:tc>
          <w:tcPr>
            <w:tcW w:w="849" w:type="dxa"/>
            <w:tcBorders>
              <w:top w:val="nil"/>
              <w:left w:val="nil"/>
              <w:bottom w:val="nil"/>
              <w:right w:val="nil"/>
            </w:tcBorders>
            <w:shd w:val="clear" w:color="auto" w:fill="auto"/>
            <w:noWrap/>
            <w:vAlign w:val="center"/>
            <w:hideMark/>
          </w:tcPr>
          <w:p w14:paraId="11D3E932"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09A5D12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41,1</w:t>
            </w:r>
          </w:p>
        </w:tc>
        <w:tc>
          <w:tcPr>
            <w:tcW w:w="294" w:type="dxa"/>
            <w:tcBorders>
              <w:top w:val="nil"/>
              <w:left w:val="nil"/>
              <w:bottom w:val="nil"/>
              <w:right w:val="nil"/>
            </w:tcBorders>
            <w:shd w:val="clear" w:color="auto" w:fill="auto"/>
            <w:noWrap/>
            <w:vAlign w:val="center"/>
            <w:hideMark/>
          </w:tcPr>
          <w:p w14:paraId="39564CB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3EC8F59F"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3E83AE00"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5CB71CA6"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77D306A9"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75B372F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602ED21D" w14:textId="77777777" w:rsidTr="00CC4386">
        <w:trPr>
          <w:trHeight w:val="230"/>
          <w:jc w:val="center"/>
        </w:trPr>
        <w:tc>
          <w:tcPr>
            <w:tcW w:w="364" w:type="dxa"/>
            <w:tcBorders>
              <w:top w:val="nil"/>
              <w:left w:val="nil"/>
              <w:bottom w:val="single" w:sz="4" w:space="0" w:color="auto"/>
              <w:right w:val="nil"/>
            </w:tcBorders>
            <w:shd w:val="clear" w:color="auto" w:fill="auto"/>
            <w:noWrap/>
            <w:vAlign w:val="center"/>
            <w:hideMark/>
          </w:tcPr>
          <w:p w14:paraId="74F79A6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20</w:t>
            </w:r>
          </w:p>
        </w:tc>
        <w:tc>
          <w:tcPr>
            <w:tcW w:w="1576" w:type="dxa"/>
            <w:vMerge/>
            <w:tcBorders>
              <w:top w:val="nil"/>
              <w:left w:val="nil"/>
              <w:bottom w:val="single" w:sz="4" w:space="0" w:color="000000"/>
              <w:right w:val="nil"/>
            </w:tcBorders>
            <w:vAlign w:val="center"/>
            <w:hideMark/>
          </w:tcPr>
          <w:p w14:paraId="59EB13EB"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single" w:sz="4" w:space="0" w:color="auto"/>
              <w:right w:val="nil"/>
            </w:tcBorders>
            <w:shd w:val="clear" w:color="auto" w:fill="auto"/>
            <w:noWrap/>
            <w:vAlign w:val="center"/>
            <w:hideMark/>
          </w:tcPr>
          <w:p w14:paraId="2A6816EF"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Membawa</w:t>
            </w:r>
            <w:proofErr w:type="spellEnd"/>
            <w:r w:rsidRPr="00CD3422">
              <w:rPr>
                <w:color w:val="000000"/>
                <w:sz w:val="20"/>
                <w:szCs w:val="20"/>
              </w:rPr>
              <w:t xml:space="preserve"> </w:t>
            </w:r>
            <w:proofErr w:type="spellStart"/>
            <w:r w:rsidRPr="00CD3422">
              <w:rPr>
                <w:color w:val="000000"/>
                <w:sz w:val="20"/>
                <w:szCs w:val="20"/>
              </w:rPr>
              <w:t>loyang</w:t>
            </w:r>
            <w:proofErr w:type="spellEnd"/>
            <w:r w:rsidRPr="00CD3422">
              <w:rPr>
                <w:color w:val="000000"/>
                <w:sz w:val="20"/>
                <w:szCs w:val="20"/>
              </w:rPr>
              <w:t xml:space="preserve"> </w:t>
            </w:r>
            <w:proofErr w:type="spellStart"/>
            <w:r w:rsidRPr="00CD3422">
              <w:rPr>
                <w:color w:val="000000"/>
                <w:sz w:val="20"/>
                <w:szCs w:val="20"/>
              </w:rPr>
              <w:t>cetakan</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stasiun</w:t>
            </w:r>
            <w:proofErr w:type="spellEnd"/>
            <w:r w:rsidRPr="00CD3422">
              <w:rPr>
                <w:color w:val="000000"/>
                <w:sz w:val="20"/>
                <w:szCs w:val="20"/>
              </w:rPr>
              <w:t xml:space="preserve"> </w:t>
            </w:r>
            <w:proofErr w:type="spellStart"/>
            <w:r w:rsidRPr="00CD3422">
              <w:rPr>
                <w:color w:val="000000"/>
                <w:sz w:val="20"/>
                <w:szCs w:val="20"/>
              </w:rPr>
              <w:t>pemanggangan</w:t>
            </w:r>
            <w:proofErr w:type="spellEnd"/>
            <w:r w:rsidRPr="00CD3422">
              <w:rPr>
                <w:color w:val="000000"/>
                <w:sz w:val="20"/>
                <w:szCs w:val="20"/>
              </w:rPr>
              <w:t xml:space="preserve"> </w:t>
            </w:r>
          </w:p>
        </w:tc>
        <w:tc>
          <w:tcPr>
            <w:tcW w:w="849" w:type="dxa"/>
            <w:tcBorders>
              <w:top w:val="nil"/>
              <w:left w:val="nil"/>
              <w:bottom w:val="single" w:sz="4" w:space="0" w:color="auto"/>
              <w:right w:val="nil"/>
            </w:tcBorders>
            <w:shd w:val="clear" w:color="auto" w:fill="auto"/>
            <w:noWrap/>
            <w:vAlign w:val="center"/>
            <w:hideMark/>
          </w:tcPr>
          <w:p w14:paraId="76448C4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w:t>
            </w:r>
          </w:p>
        </w:tc>
        <w:tc>
          <w:tcPr>
            <w:tcW w:w="596" w:type="dxa"/>
            <w:tcBorders>
              <w:top w:val="nil"/>
              <w:left w:val="nil"/>
              <w:bottom w:val="single" w:sz="4" w:space="0" w:color="auto"/>
              <w:right w:val="nil"/>
            </w:tcBorders>
            <w:shd w:val="clear" w:color="auto" w:fill="auto"/>
            <w:noWrap/>
            <w:vAlign w:val="center"/>
            <w:hideMark/>
          </w:tcPr>
          <w:p w14:paraId="3EC5E47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8</w:t>
            </w:r>
          </w:p>
        </w:tc>
        <w:tc>
          <w:tcPr>
            <w:tcW w:w="294" w:type="dxa"/>
            <w:tcBorders>
              <w:top w:val="nil"/>
              <w:left w:val="nil"/>
              <w:bottom w:val="single" w:sz="4" w:space="0" w:color="auto"/>
              <w:right w:val="nil"/>
            </w:tcBorders>
            <w:shd w:val="clear" w:color="auto" w:fill="auto"/>
            <w:noWrap/>
            <w:vAlign w:val="center"/>
            <w:hideMark/>
          </w:tcPr>
          <w:p w14:paraId="48D9B7D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79" w:type="dxa"/>
            <w:tcBorders>
              <w:top w:val="nil"/>
              <w:left w:val="nil"/>
              <w:bottom w:val="single" w:sz="4" w:space="0" w:color="auto"/>
              <w:right w:val="nil"/>
            </w:tcBorders>
            <w:shd w:val="clear" w:color="auto" w:fill="auto"/>
            <w:noWrap/>
            <w:vAlign w:val="center"/>
            <w:hideMark/>
          </w:tcPr>
          <w:p w14:paraId="636F79F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T</w:t>
            </w:r>
          </w:p>
        </w:tc>
        <w:tc>
          <w:tcPr>
            <w:tcW w:w="240" w:type="dxa"/>
            <w:tcBorders>
              <w:top w:val="nil"/>
              <w:left w:val="nil"/>
              <w:bottom w:val="single" w:sz="4" w:space="0" w:color="auto"/>
              <w:right w:val="nil"/>
            </w:tcBorders>
            <w:shd w:val="clear" w:color="auto" w:fill="auto"/>
            <w:noWrap/>
            <w:vAlign w:val="center"/>
            <w:hideMark/>
          </w:tcPr>
          <w:p w14:paraId="46A5F88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single" w:sz="4" w:space="0" w:color="auto"/>
              <w:right w:val="nil"/>
            </w:tcBorders>
            <w:shd w:val="clear" w:color="auto" w:fill="auto"/>
            <w:noWrap/>
            <w:vAlign w:val="center"/>
            <w:hideMark/>
          </w:tcPr>
          <w:p w14:paraId="683C350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single" w:sz="4" w:space="0" w:color="auto"/>
              <w:right w:val="nil"/>
            </w:tcBorders>
            <w:shd w:val="clear" w:color="auto" w:fill="auto"/>
            <w:noWrap/>
            <w:vAlign w:val="center"/>
            <w:hideMark/>
          </w:tcPr>
          <w:p w14:paraId="68CBFDA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single" w:sz="4" w:space="0" w:color="auto"/>
              <w:right w:val="nil"/>
            </w:tcBorders>
            <w:shd w:val="clear" w:color="auto" w:fill="auto"/>
            <w:noWrap/>
            <w:vAlign w:val="center"/>
            <w:hideMark/>
          </w:tcPr>
          <w:p w14:paraId="74CFBA6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41AD0F3C"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7F3F947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lastRenderedPageBreak/>
              <w:t>21</w:t>
            </w:r>
          </w:p>
        </w:tc>
        <w:tc>
          <w:tcPr>
            <w:tcW w:w="1576" w:type="dxa"/>
            <w:vMerge w:val="restart"/>
            <w:tcBorders>
              <w:top w:val="nil"/>
              <w:left w:val="nil"/>
              <w:bottom w:val="single" w:sz="4" w:space="0" w:color="000000"/>
              <w:right w:val="nil"/>
            </w:tcBorders>
            <w:shd w:val="clear" w:color="auto" w:fill="auto"/>
            <w:noWrap/>
            <w:vAlign w:val="center"/>
            <w:hideMark/>
          </w:tcPr>
          <w:p w14:paraId="4530D6E7" w14:textId="77777777" w:rsidR="00CC4386" w:rsidRPr="00CD3422" w:rsidRDefault="00CC4386" w:rsidP="007A706A">
            <w:pPr>
              <w:spacing w:line="276" w:lineRule="auto"/>
              <w:ind w:left="0" w:hanging="2"/>
              <w:jc w:val="center"/>
              <w:rPr>
                <w:color w:val="000000"/>
                <w:sz w:val="20"/>
                <w:szCs w:val="20"/>
              </w:rPr>
            </w:pPr>
            <w:proofErr w:type="spellStart"/>
            <w:r w:rsidRPr="00CD3422">
              <w:rPr>
                <w:color w:val="000000"/>
                <w:sz w:val="20"/>
                <w:szCs w:val="20"/>
              </w:rPr>
              <w:t>Stasiun</w:t>
            </w:r>
            <w:proofErr w:type="spellEnd"/>
            <w:r w:rsidRPr="00CD3422">
              <w:rPr>
                <w:color w:val="000000"/>
                <w:sz w:val="20"/>
                <w:szCs w:val="20"/>
              </w:rPr>
              <w:t xml:space="preserve"> </w:t>
            </w:r>
            <w:proofErr w:type="spellStart"/>
            <w:r w:rsidRPr="00CD3422">
              <w:rPr>
                <w:color w:val="000000"/>
                <w:sz w:val="20"/>
                <w:szCs w:val="20"/>
              </w:rPr>
              <w:t>Pemanggangan</w:t>
            </w:r>
            <w:proofErr w:type="spellEnd"/>
            <w:r w:rsidRPr="00CD3422">
              <w:rPr>
                <w:color w:val="000000"/>
                <w:sz w:val="20"/>
                <w:szCs w:val="20"/>
              </w:rPr>
              <w:t xml:space="preserve"> </w:t>
            </w:r>
          </w:p>
        </w:tc>
        <w:tc>
          <w:tcPr>
            <w:tcW w:w="2426" w:type="dxa"/>
            <w:tcBorders>
              <w:top w:val="nil"/>
              <w:left w:val="nil"/>
              <w:bottom w:val="nil"/>
              <w:right w:val="nil"/>
            </w:tcBorders>
            <w:shd w:val="clear" w:color="auto" w:fill="auto"/>
            <w:noWrap/>
            <w:vAlign w:val="center"/>
            <w:hideMark/>
          </w:tcPr>
          <w:p w14:paraId="7DB1450A"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Proses </w:t>
            </w:r>
            <w:proofErr w:type="spellStart"/>
            <w:r w:rsidRPr="00CD3422">
              <w:rPr>
                <w:color w:val="000000"/>
                <w:sz w:val="20"/>
                <w:szCs w:val="20"/>
              </w:rPr>
              <w:t>pemanggangan</w:t>
            </w:r>
            <w:proofErr w:type="spellEnd"/>
            <w:r w:rsidRPr="00CD3422">
              <w:rPr>
                <w:color w:val="000000"/>
                <w:sz w:val="20"/>
                <w:szCs w:val="20"/>
              </w:rPr>
              <w:t xml:space="preserve"> dan </w:t>
            </w:r>
            <w:proofErr w:type="spellStart"/>
            <w:r w:rsidRPr="00CD3422">
              <w:rPr>
                <w:color w:val="000000"/>
                <w:sz w:val="20"/>
                <w:szCs w:val="20"/>
              </w:rPr>
              <w:t>inspeksi</w:t>
            </w:r>
            <w:proofErr w:type="spellEnd"/>
          </w:p>
        </w:tc>
        <w:tc>
          <w:tcPr>
            <w:tcW w:w="849" w:type="dxa"/>
            <w:tcBorders>
              <w:top w:val="nil"/>
              <w:left w:val="nil"/>
              <w:bottom w:val="nil"/>
              <w:right w:val="nil"/>
            </w:tcBorders>
            <w:shd w:val="clear" w:color="auto" w:fill="auto"/>
            <w:noWrap/>
            <w:vAlign w:val="center"/>
            <w:hideMark/>
          </w:tcPr>
          <w:p w14:paraId="14B28AC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596" w:type="dxa"/>
            <w:tcBorders>
              <w:top w:val="nil"/>
              <w:left w:val="nil"/>
              <w:bottom w:val="nil"/>
              <w:right w:val="nil"/>
            </w:tcBorders>
            <w:shd w:val="clear" w:color="auto" w:fill="auto"/>
            <w:noWrap/>
            <w:vAlign w:val="center"/>
            <w:hideMark/>
          </w:tcPr>
          <w:p w14:paraId="20825E0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900</w:t>
            </w:r>
          </w:p>
        </w:tc>
        <w:tc>
          <w:tcPr>
            <w:tcW w:w="294" w:type="dxa"/>
            <w:tcBorders>
              <w:top w:val="nil"/>
              <w:left w:val="nil"/>
              <w:bottom w:val="nil"/>
              <w:right w:val="nil"/>
            </w:tcBorders>
            <w:shd w:val="clear" w:color="auto" w:fill="auto"/>
            <w:noWrap/>
            <w:vAlign w:val="center"/>
            <w:hideMark/>
          </w:tcPr>
          <w:p w14:paraId="445E817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789AB32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40" w:type="dxa"/>
            <w:tcBorders>
              <w:top w:val="nil"/>
              <w:left w:val="nil"/>
              <w:bottom w:val="nil"/>
              <w:right w:val="nil"/>
            </w:tcBorders>
            <w:shd w:val="clear" w:color="auto" w:fill="auto"/>
            <w:noWrap/>
            <w:vAlign w:val="center"/>
            <w:hideMark/>
          </w:tcPr>
          <w:p w14:paraId="61D722E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nil"/>
              <w:right w:val="nil"/>
            </w:tcBorders>
            <w:shd w:val="clear" w:color="auto" w:fill="auto"/>
            <w:noWrap/>
            <w:vAlign w:val="center"/>
            <w:hideMark/>
          </w:tcPr>
          <w:p w14:paraId="1563B67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nil"/>
              <w:right w:val="nil"/>
            </w:tcBorders>
            <w:shd w:val="clear" w:color="auto" w:fill="auto"/>
            <w:noWrap/>
            <w:vAlign w:val="center"/>
            <w:hideMark/>
          </w:tcPr>
          <w:p w14:paraId="2D5AC67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nil"/>
              <w:right w:val="nil"/>
            </w:tcBorders>
            <w:shd w:val="clear" w:color="auto" w:fill="auto"/>
            <w:noWrap/>
            <w:vAlign w:val="center"/>
            <w:hideMark/>
          </w:tcPr>
          <w:p w14:paraId="0E7BE28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316A72CD"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272E364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22</w:t>
            </w:r>
          </w:p>
        </w:tc>
        <w:tc>
          <w:tcPr>
            <w:tcW w:w="1576" w:type="dxa"/>
            <w:vMerge/>
            <w:tcBorders>
              <w:top w:val="nil"/>
              <w:left w:val="nil"/>
              <w:bottom w:val="single" w:sz="4" w:space="0" w:color="000000"/>
              <w:right w:val="nil"/>
            </w:tcBorders>
            <w:vAlign w:val="center"/>
            <w:hideMark/>
          </w:tcPr>
          <w:p w14:paraId="32E44410"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7A13FB97"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Membawa</w:t>
            </w:r>
            <w:proofErr w:type="spellEnd"/>
            <w:r w:rsidRPr="00CD3422">
              <w:rPr>
                <w:color w:val="000000"/>
                <w:sz w:val="20"/>
                <w:szCs w:val="20"/>
              </w:rPr>
              <w:t xml:space="preserve"> </w:t>
            </w:r>
            <w:proofErr w:type="spellStart"/>
            <w:r w:rsidRPr="00CD3422">
              <w:rPr>
                <w:color w:val="000000"/>
                <w:sz w:val="20"/>
                <w:szCs w:val="20"/>
              </w:rPr>
              <w:t>produk</w:t>
            </w:r>
            <w:proofErr w:type="spellEnd"/>
            <w:r w:rsidRPr="00CD3422">
              <w:rPr>
                <w:color w:val="000000"/>
                <w:sz w:val="20"/>
                <w:szCs w:val="20"/>
              </w:rPr>
              <w:t xml:space="preserve"> yang </w:t>
            </w:r>
            <w:proofErr w:type="spellStart"/>
            <w:r w:rsidRPr="00CD3422">
              <w:rPr>
                <w:color w:val="000000"/>
                <w:sz w:val="20"/>
                <w:szCs w:val="20"/>
              </w:rPr>
              <w:t>telah</w:t>
            </w:r>
            <w:proofErr w:type="spellEnd"/>
            <w:r w:rsidRPr="00CD3422">
              <w:rPr>
                <w:color w:val="000000"/>
                <w:sz w:val="20"/>
                <w:szCs w:val="20"/>
              </w:rPr>
              <w:t xml:space="preserve"> </w:t>
            </w:r>
            <w:proofErr w:type="spellStart"/>
            <w:r w:rsidRPr="00CD3422">
              <w:rPr>
                <w:color w:val="000000"/>
                <w:sz w:val="20"/>
                <w:szCs w:val="20"/>
              </w:rPr>
              <w:t>dipanggang</w:t>
            </w:r>
            <w:proofErr w:type="spellEnd"/>
            <w:r w:rsidRPr="00CD3422">
              <w:rPr>
                <w:color w:val="000000"/>
                <w:sz w:val="20"/>
                <w:szCs w:val="20"/>
              </w:rPr>
              <w:t xml:space="preserve"> </w:t>
            </w:r>
            <w:proofErr w:type="spellStart"/>
            <w:r w:rsidRPr="00CD3422">
              <w:rPr>
                <w:color w:val="000000"/>
                <w:sz w:val="20"/>
                <w:szCs w:val="20"/>
              </w:rPr>
              <w:t>untuk</w:t>
            </w:r>
            <w:proofErr w:type="spellEnd"/>
            <w:r w:rsidRPr="00CD3422">
              <w:rPr>
                <w:color w:val="000000"/>
                <w:sz w:val="20"/>
                <w:szCs w:val="20"/>
              </w:rPr>
              <w:t xml:space="preserve"> </w:t>
            </w:r>
            <w:proofErr w:type="spellStart"/>
            <w:r w:rsidRPr="00CD3422">
              <w:rPr>
                <w:color w:val="000000"/>
                <w:sz w:val="20"/>
                <w:szCs w:val="20"/>
              </w:rPr>
              <w:t>dilepas</w:t>
            </w:r>
            <w:proofErr w:type="spellEnd"/>
          </w:p>
        </w:tc>
        <w:tc>
          <w:tcPr>
            <w:tcW w:w="849" w:type="dxa"/>
            <w:tcBorders>
              <w:top w:val="nil"/>
              <w:left w:val="nil"/>
              <w:bottom w:val="nil"/>
              <w:right w:val="nil"/>
            </w:tcBorders>
            <w:shd w:val="clear" w:color="auto" w:fill="auto"/>
            <w:noWrap/>
            <w:vAlign w:val="center"/>
            <w:hideMark/>
          </w:tcPr>
          <w:p w14:paraId="6BA7D1A1"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w:t>
            </w:r>
          </w:p>
        </w:tc>
        <w:tc>
          <w:tcPr>
            <w:tcW w:w="596" w:type="dxa"/>
            <w:tcBorders>
              <w:top w:val="nil"/>
              <w:left w:val="nil"/>
              <w:bottom w:val="nil"/>
              <w:right w:val="nil"/>
            </w:tcBorders>
            <w:shd w:val="clear" w:color="auto" w:fill="auto"/>
            <w:noWrap/>
            <w:vAlign w:val="center"/>
            <w:hideMark/>
          </w:tcPr>
          <w:p w14:paraId="2021FE68"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5</w:t>
            </w:r>
          </w:p>
        </w:tc>
        <w:tc>
          <w:tcPr>
            <w:tcW w:w="294" w:type="dxa"/>
            <w:tcBorders>
              <w:top w:val="nil"/>
              <w:left w:val="nil"/>
              <w:bottom w:val="nil"/>
              <w:right w:val="nil"/>
            </w:tcBorders>
            <w:shd w:val="clear" w:color="auto" w:fill="auto"/>
            <w:noWrap/>
            <w:vAlign w:val="center"/>
            <w:hideMark/>
          </w:tcPr>
          <w:p w14:paraId="5329AB6E" w14:textId="77777777" w:rsidR="00CC4386" w:rsidRPr="00CD3422" w:rsidRDefault="00CC4386" w:rsidP="007A706A">
            <w:pPr>
              <w:spacing w:line="276" w:lineRule="auto"/>
              <w:ind w:left="0" w:hanging="2"/>
              <w:jc w:val="center"/>
              <w:rPr>
                <w:color w:val="000000"/>
                <w:sz w:val="20"/>
                <w:szCs w:val="20"/>
              </w:rPr>
            </w:pPr>
          </w:p>
        </w:tc>
        <w:tc>
          <w:tcPr>
            <w:tcW w:w="279" w:type="dxa"/>
            <w:tcBorders>
              <w:top w:val="nil"/>
              <w:left w:val="nil"/>
              <w:bottom w:val="nil"/>
              <w:right w:val="nil"/>
            </w:tcBorders>
            <w:shd w:val="clear" w:color="auto" w:fill="auto"/>
            <w:noWrap/>
            <w:vAlign w:val="center"/>
            <w:hideMark/>
          </w:tcPr>
          <w:p w14:paraId="00A2780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T</w:t>
            </w:r>
          </w:p>
        </w:tc>
        <w:tc>
          <w:tcPr>
            <w:tcW w:w="240" w:type="dxa"/>
            <w:tcBorders>
              <w:top w:val="nil"/>
              <w:left w:val="nil"/>
              <w:bottom w:val="nil"/>
              <w:right w:val="nil"/>
            </w:tcBorders>
            <w:shd w:val="clear" w:color="auto" w:fill="auto"/>
            <w:noWrap/>
            <w:vAlign w:val="center"/>
            <w:hideMark/>
          </w:tcPr>
          <w:p w14:paraId="73E34895" w14:textId="77777777" w:rsidR="00CC4386" w:rsidRPr="00CD3422" w:rsidRDefault="00CC4386" w:rsidP="007A706A">
            <w:pPr>
              <w:spacing w:line="276" w:lineRule="auto"/>
              <w:ind w:left="0" w:hanging="2"/>
              <w:jc w:val="center"/>
              <w:rPr>
                <w:color w:val="000000"/>
                <w:sz w:val="20"/>
                <w:szCs w:val="20"/>
              </w:rPr>
            </w:pPr>
          </w:p>
        </w:tc>
        <w:tc>
          <w:tcPr>
            <w:tcW w:w="263" w:type="dxa"/>
            <w:tcBorders>
              <w:top w:val="nil"/>
              <w:left w:val="nil"/>
              <w:bottom w:val="nil"/>
              <w:right w:val="nil"/>
            </w:tcBorders>
            <w:shd w:val="clear" w:color="auto" w:fill="auto"/>
            <w:noWrap/>
            <w:vAlign w:val="center"/>
            <w:hideMark/>
          </w:tcPr>
          <w:p w14:paraId="71646421"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33622FDD"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58D2FE1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55125369"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5BC2F00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23</w:t>
            </w:r>
          </w:p>
        </w:tc>
        <w:tc>
          <w:tcPr>
            <w:tcW w:w="1576" w:type="dxa"/>
            <w:vMerge/>
            <w:tcBorders>
              <w:top w:val="nil"/>
              <w:left w:val="nil"/>
              <w:bottom w:val="single" w:sz="4" w:space="0" w:color="000000"/>
              <w:right w:val="nil"/>
            </w:tcBorders>
            <w:vAlign w:val="center"/>
            <w:hideMark/>
          </w:tcPr>
          <w:p w14:paraId="607EEFF1"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00C7E19F"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Melepas</w:t>
            </w:r>
            <w:proofErr w:type="spellEnd"/>
            <w:r w:rsidRPr="00CD3422">
              <w:rPr>
                <w:color w:val="000000"/>
                <w:sz w:val="20"/>
                <w:szCs w:val="20"/>
              </w:rPr>
              <w:t xml:space="preserve"> </w:t>
            </w:r>
            <w:proofErr w:type="spellStart"/>
            <w:r w:rsidRPr="00CD3422">
              <w:rPr>
                <w:color w:val="000000"/>
                <w:sz w:val="20"/>
                <w:szCs w:val="20"/>
              </w:rPr>
              <w:t>produk</w:t>
            </w:r>
            <w:proofErr w:type="spellEnd"/>
            <w:r w:rsidRPr="00CD3422">
              <w:rPr>
                <w:color w:val="000000"/>
                <w:sz w:val="20"/>
                <w:szCs w:val="20"/>
              </w:rPr>
              <w:t xml:space="preserve"> </w:t>
            </w:r>
            <w:proofErr w:type="spellStart"/>
            <w:r w:rsidRPr="00CD3422">
              <w:rPr>
                <w:color w:val="000000"/>
                <w:sz w:val="20"/>
                <w:szCs w:val="20"/>
              </w:rPr>
              <w:t>dari</w:t>
            </w:r>
            <w:proofErr w:type="spellEnd"/>
            <w:r w:rsidRPr="00CD3422">
              <w:rPr>
                <w:color w:val="000000"/>
                <w:sz w:val="20"/>
                <w:szCs w:val="20"/>
              </w:rPr>
              <w:t xml:space="preserve"> </w:t>
            </w:r>
            <w:proofErr w:type="spellStart"/>
            <w:r w:rsidRPr="00CD3422">
              <w:rPr>
                <w:color w:val="000000"/>
                <w:sz w:val="20"/>
                <w:szCs w:val="20"/>
              </w:rPr>
              <w:t>cetakan</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dalam</w:t>
            </w:r>
            <w:proofErr w:type="spellEnd"/>
            <w:r w:rsidRPr="00CD3422">
              <w:rPr>
                <w:color w:val="000000"/>
                <w:sz w:val="20"/>
                <w:szCs w:val="20"/>
              </w:rPr>
              <w:t xml:space="preserve"> </w:t>
            </w:r>
            <w:proofErr w:type="spellStart"/>
            <w:r w:rsidRPr="00CD3422">
              <w:rPr>
                <w:color w:val="000000"/>
                <w:sz w:val="20"/>
                <w:szCs w:val="20"/>
              </w:rPr>
              <w:t>tampah</w:t>
            </w:r>
            <w:proofErr w:type="spellEnd"/>
          </w:p>
        </w:tc>
        <w:tc>
          <w:tcPr>
            <w:tcW w:w="849" w:type="dxa"/>
            <w:tcBorders>
              <w:top w:val="nil"/>
              <w:left w:val="nil"/>
              <w:bottom w:val="nil"/>
              <w:right w:val="nil"/>
            </w:tcBorders>
            <w:shd w:val="clear" w:color="auto" w:fill="auto"/>
            <w:noWrap/>
            <w:vAlign w:val="center"/>
            <w:hideMark/>
          </w:tcPr>
          <w:p w14:paraId="0F2747EA"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70FE837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3,8</w:t>
            </w:r>
          </w:p>
        </w:tc>
        <w:tc>
          <w:tcPr>
            <w:tcW w:w="294" w:type="dxa"/>
            <w:tcBorders>
              <w:top w:val="nil"/>
              <w:left w:val="nil"/>
              <w:bottom w:val="nil"/>
              <w:right w:val="nil"/>
            </w:tcBorders>
            <w:shd w:val="clear" w:color="auto" w:fill="auto"/>
            <w:noWrap/>
            <w:vAlign w:val="center"/>
            <w:hideMark/>
          </w:tcPr>
          <w:p w14:paraId="6F0779E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0CDCCEEB"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0DFAB6CF"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6643E7D5"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5621BEE7"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67A58CAA"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5C1FDFE0" w14:textId="77777777" w:rsidTr="00CC4386">
        <w:trPr>
          <w:trHeight w:val="230"/>
          <w:jc w:val="center"/>
        </w:trPr>
        <w:tc>
          <w:tcPr>
            <w:tcW w:w="364" w:type="dxa"/>
            <w:tcBorders>
              <w:top w:val="nil"/>
              <w:left w:val="nil"/>
              <w:bottom w:val="single" w:sz="4" w:space="0" w:color="auto"/>
              <w:right w:val="nil"/>
            </w:tcBorders>
            <w:shd w:val="clear" w:color="auto" w:fill="auto"/>
            <w:noWrap/>
            <w:vAlign w:val="center"/>
            <w:hideMark/>
          </w:tcPr>
          <w:p w14:paraId="3B16D47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24</w:t>
            </w:r>
          </w:p>
        </w:tc>
        <w:tc>
          <w:tcPr>
            <w:tcW w:w="1576" w:type="dxa"/>
            <w:vMerge/>
            <w:tcBorders>
              <w:top w:val="nil"/>
              <w:left w:val="nil"/>
              <w:bottom w:val="single" w:sz="4" w:space="0" w:color="000000"/>
              <w:right w:val="nil"/>
            </w:tcBorders>
            <w:vAlign w:val="center"/>
            <w:hideMark/>
          </w:tcPr>
          <w:p w14:paraId="75E098BD"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single" w:sz="4" w:space="0" w:color="auto"/>
              <w:right w:val="nil"/>
            </w:tcBorders>
            <w:shd w:val="clear" w:color="auto" w:fill="auto"/>
            <w:noWrap/>
            <w:vAlign w:val="center"/>
            <w:hideMark/>
          </w:tcPr>
          <w:p w14:paraId="44507283"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Membawa</w:t>
            </w:r>
            <w:proofErr w:type="spellEnd"/>
            <w:r w:rsidRPr="00CD3422">
              <w:rPr>
                <w:color w:val="000000"/>
                <w:sz w:val="20"/>
                <w:szCs w:val="20"/>
              </w:rPr>
              <w:t xml:space="preserve"> </w:t>
            </w:r>
            <w:proofErr w:type="spellStart"/>
            <w:r w:rsidRPr="00CD3422">
              <w:rPr>
                <w:color w:val="000000"/>
                <w:sz w:val="20"/>
                <w:szCs w:val="20"/>
              </w:rPr>
              <w:t>tampah</w:t>
            </w:r>
            <w:proofErr w:type="spellEnd"/>
            <w:r w:rsidRPr="00CD3422">
              <w:rPr>
                <w:color w:val="000000"/>
                <w:sz w:val="20"/>
                <w:szCs w:val="20"/>
              </w:rPr>
              <w:t xml:space="preserve"> </w:t>
            </w:r>
            <w:proofErr w:type="spellStart"/>
            <w:r w:rsidRPr="00CD3422">
              <w:rPr>
                <w:color w:val="000000"/>
                <w:sz w:val="20"/>
                <w:szCs w:val="20"/>
              </w:rPr>
              <w:t>berisi</w:t>
            </w:r>
            <w:proofErr w:type="spellEnd"/>
            <w:r w:rsidRPr="00CD3422">
              <w:rPr>
                <w:color w:val="000000"/>
                <w:sz w:val="20"/>
                <w:szCs w:val="20"/>
              </w:rPr>
              <w:t xml:space="preserve"> </w:t>
            </w:r>
            <w:proofErr w:type="spellStart"/>
            <w:r w:rsidRPr="00CD3422">
              <w:rPr>
                <w:color w:val="000000"/>
                <w:sz w:val="20"/>
                <w:szCs w:val="20"/>
              </w:rPr>
              <w:t>bolu</w:t>
            </w:r>
            <w:proofErr w:type="spellEnd"/>
            <w:r w:rsidRPr="00CD3422">
              <w:rPr>
                <w:color w:val="000000"/>
                <w:sz w:val="20"/>
                <w:szCs w:val="20"/>
              </w:rPr>
              <w:t xml:space="preserve"> </w:t>
            </w:r>
            <w:proofErr w:type="spellStart"/>
            <w:r w:rsidRPr="00CD3422">
              <w:rPr>
                <w:color w:val="000000"/>
                <w:sz w:val="20"/>
                <w:szCs w:val="20"/>
              </w:rPr>
              <w:t>kuwuk</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stasiun</w:t>
            </w:r>
            <w:proofErr w:type="spellEnd"/>
            <w:r w:rsidRPr="00CD3422">
              <w:rPr>
                <w:color w:val="000000"/>
                <w:sz w:val="20"/>
                <w:szCs w:val="20"/>
              </w:rPr>
              <w:t xml:space="preserve"> </w:t>
            </w:r>
            <w:proofErr w:type="spellStart"/>
            <w:r w:rsidRPr="00CD3422">
              <w:rPr>
                <w:color w:val="000000"/>
                <w:sz w:val="20"/>
                <w:szCs w:val="20"/>
              </w:rPr>
              <w:t>pengemasan</w:t>
            </w:r>
            <w:proofErr w:type="spellEnd"/>
            <w:r w:rsidRPr="00CD3422">
              <w:rPr>
                <w:color w:val="000000"/>
                <w:sz w:val="20"/>
                <w:szCs w:val="20"/>
              </w:rPr>
              <w:t xml:space="preserve"> </w:t>
            </w:r>
          </w:p>
        </w:tc>
        <w:tc>
          <w:tcPr>
            <w:tcW w:w="849" w:type="dxa"/>
            <w:tcBorders>
              <w:top w:val="nil"/>
              <w:left w:val="nil"/>
              <w:bottom w:val="single" w:sz="4" w:space="0" w:color="auto"/>
              <w:right w:val="nil"/>
            </w:tcBorders>
            <w:shd w:val="clear" w:color="auto" w:fill="auto"/>
            <w:noWrap/>
            <w:vAlign w:val="center"/>
            <w:hideMark/>
          </w:tcPr>
          <w:p w14:paraId="5D45DC2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4</w:t>
            </w:r>
          </w:p>
        </w:tc>
        <w:tc>
          <w:tcPr>
            <w:tcW w:w="596" w:type="dxa"/>
            <w:tcBorders>
              <w:top w:val="nil"/>
              <w:left w:val="nil"/>
              <w:bottom w:val="single" w:sz="4" w:space="0" w:color="auto"/>
              <w:right w:val="nil"/>
            </w:tcBorders>
            <w:shd w:val="clear" w:color="auto" w:fill="auto"/>
            <w:noWrap/>
            <w:vAlign w:val="center"/>
            <w:hideMark/>
          </w:tcPr>
          <w:p w14:paraId="5C1B0EA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8,5</w:t>
            </w:r>
          </w:p>
        </w:tc>
        <w:tc>
          <w:tcPr>
            <w:tcW w:w="294" w:type="dxa"/>
            <w:tcBorders>
              <w:top w:val="nil"/>
              <w:left w:val="nil"/>
              <w:bottom w:val="single" w:sz="4" w:space="0" w:color="auto"/>
              <w:right w:val="nil"/>
            </w:tcBorders>
            <w:shd w:val="clear" w:color="auto" w:fill="auto"/>
            <w:noWrap/>
            <w:vAlign w:val="center"/>
            <w:hideMark/>
          </w:tcPr>
          <w:p w14:paraId="150E9BC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79" w:type="dxa"/>
            <w:tcBorders>
              <w:top w:val="nil"/>
              <w:left w:val="nil"/>
              <w:bottom w:val="single" w:sz="4" w:space="0" w:color="auto"/>
              <w:right w:val="nil"/>
            </w:tcBorders>
            <w:shd w:val="clear" w:color="auto" w:fill="auto"/>
            <w:noWrap/>
            <w:vAlign w:val="center"/>
            <w:hideMark/>
          </w:tcPr>
          <w:p w14:paraId="6C7BCD9A"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T</w:t>
            </w:r>
          </w:p>
        </w:tc>
        <w:tc>
          <w:tcPr>
            <w:tcW w:w="240" w:type="dxa"/>
            <w:tcBorders>
              <w:top w:val="nil"/>
              <w:left w:val="nil"/>
              <w:bottom w:val="single" w:sz="4" w:space="0" w:color="auto"/>
              <w:right w:val="nil"/>
            </w:tcBorders>
            <w:shd w:val="clear" w:color="auto" w:fill="auto"/>
            <w:noWrap/>
            <w:vAlign w:val="center"/>
            <w:hideMark/>
          </w:tcPr>
          <w:p w14:paraId="648B8DBF"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single" w:sz="4" w:space="0" w:color="auto"/>
              <w:right w:val="nil"/>
            </w:tcBorders>
            <w:shd w:val="clear" w:color="auto" w:fill="auto"/>
            <w:noWrap/>
            <w:vAlign w:val="center"/>
            <w:hideMark/>
          </w:tcPr>
          <w:p w14:paraId="58C9BB84"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83" w:type="dxa"/>
            <w:gridSpan w:val="2"/>
            <w:tcBorders>
              <w:top w:val="nil"/>
              <w:left w:val="nil"/>
              <w:bottom w:val="single" w:sz="4" w:space="0" w:color="auto"/>
              <w:right w:val="nil"/>
            </w:tcBorders>
            <w:shd w:val="clear" w:color="auto" w:fill="auto"/>
            <w:noWrap/>
            <w:vAlign w:val="center"/>
            <w:hideMark/>
          </w:tcPr>
          <w:p w14:paraId="4E2B9CB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single" w:sz="4" w:space="0" w:color="auto"/>
              <w:right w:val="nil"/>
            </w:tcBorders>
            <w:shd w:val="clear" w:color="auto" w:fill="auto"/>
            <w:noWrap/>
            <w:vAlign w:val="center"/>
            <w:hideMark/>
          </w:tcPr>
          <w:p w14:paraId="7A2798DA"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6FE08D20"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4DDC77C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25</w:t>
            </w:r>
          </w:p>
        </w:tc>
        <w:tc>
          <w:tcPr>
            <w:tcW w:w="1576" w:type="dxa"/>
            <w:vMerge w:val="restart"/>
            <w:tcBorders>
              <w:top w:val="nil"/>
              <w:left w:val="nil"/>
              <w:bottom w:val="single" w:sz="4" w:space="0" w:color="000000"/>
              <w:right w:val="nil"/>
            </w:tcBorders>
            <w:shd w:val="clear" w:color="auto" w:fill="auto"/>
            <w:noWrap/>
            <w:vAlign w:val="center"/>
            <w:hideMark/>
          </w:tcPr>
          <w:p w14:paraId="1DECF51A" w14:textId="77777777" w:rsidR="00CC4386" w:rsidRPr="00CD3422" w:rsidRDefault="00CC4386" w:rsidP="007A706A">
            <w:pPr>
              <w:spacing w:line="276" w:lineRule="auto"/>
              <w:ind w:left="0" w:hanging="2"/>
              <w:jc w:val="center"/>
              <w:rPr>
                <w:color w:val="000000"/>
                <w:sz w:val="20"/>
                <w:szCs w:val="20"/>
              </w:rPr>
            </w:pPr>
            <w:proofErr w:type="spellStart"/>
            <w:r w:rsidRPr="00CD3422">
              <w:rPr>
                <w:color w:val="000000"/>
                <w:sz w:val="20"/>
                <w:szCs w:val="20"/>
              </w:rPr>
              <w:t>Stasiun</w:t>
            </w:r>
            <w:proofErr w:type="spellEnd"/>
            <w:r w:rsidRPr="00CD3422">
              <w:rPr>
                <w:color w:val="000000"/>
                <w:sz w:val="20"/>
                <w:szCs w:val="20"/>
              </w:rPr>
              <w:t xml:space="preserve"> </w:t>
            </w:r>
            <w:proofErr w:type="spellStart"/>
            <w:r w:rsidRPr="00CD3422">
              <w:rPr>
                <w:color w:val="000000"/>
                <w:sz w:val="20"/>
                <w:szCs w:val="20"/>
              </w:rPr>
              <w:t>Pengemasan</w:t>
            </w:r>
            <w:proofErr w:type="spellEnd"/>
            <w:r w:rsidRPr="00CD3422">
              <w:rPr>
                <w:color w:val="000000"/>
                <w:sz w:val="20"/>
                <w:szCs w:val="20"/>
              </w:rPr>
              <w:t xml:space="preserve"> </w:t>
            </w:r>
          </w:p>
        </w:tc>
        <w:tc>
          <w:tcPr>
            <w:tcW w:w="2426" w:type="dxa"/>
            <w:tcBorders>
              <w:top w:val="nil"/>
              <w:left w:val="nil"/>
              <w:bottom w:val="nil"/>
              <w:right w:val="nil"/>
            </w:tcBorders>
            <w:shd w:val="clear" w:color="auto" w:fill="auto"/>
            <w:noWrap/>
            <w:vAlign w:val="center"/>
            <w:hideMark/>
          </w:tcPr>
          <w:p w14:paraId="2683A310"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Setup </w:t>
            </w:r>
            <w:proofErr w:type="spellStart"/>
            <w:r w:rsidRPr="00CD3422">
              <w:rPr>
                <w:color w:val="000000"/>
                <w:sz w:val="20"/>
                <w:szCs w:val="20"/>
              </w:rPr>
              <w:t>alat</w:t>
            </w:r>
            <w:proofErr w:type="spellEnd"/>
            <w:r w:rsidRPr="00CD3422">
              <w:rPr>
                <w:color w:val="000000"/>
                <w:sz w:val="20"/>
                <w:szCs w:val="20"/>
              </w:rPr>
              <w:t xml:space="preserve"> </w:t>
            </w:r>
          </w:p>
        </w:tc>
        <w:tc>
          <w:tcPr>
            <w:tcW w:w="849" w:type="dxa"/>
            <w:tcBorders>
              <w:top w:val="nil"/>
              <w:left w:val="nil"/>
              <w:bottom w:val="nil"/>
              <w:right w:val="nil"/>
            </w:tcBorders>
            <w:shd w:val="clear" w:color="auto" w:fill="auto"/>
            <w:noWrap/>
            <w:vAlign w:val="center"/>
            <w:hideMark/>
          </w:tcPr>
          <w:p w14:paraId="231374A1"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3C6E19D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6,5</w:t>
            </w:r>
          </w:p>
        </w:tc>
        <w:tc>
          <w:tcPr>
            <w:tcW w:w="294" w:type="dxa"/>
            <w:tcBorders>
              <w:top w:val="nil"/>
              <w:left w:val="nil"/>
              <w:bottom w:val="nil"/>
              <w:right w:val="nil"/>
            </w:tcBorders>
            <w:shd w:val="clear" w:color="auto" w:fill="auto"/>
            <w:noWrap/>
            <w:vAlign w:val="center"/>
            <w:hideMark/>
          </w:tcPr>
          <w:p w14:paraId="66E1D5F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00D98F64"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355EA713"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0B3C6324"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26B415E3"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65B87154"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738BA16B"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1492F279"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26</w:t>
            </w:r>
          </w:p>
        </w:tc>
        <w:tc>
          <w:tcPr>
            <w:tcW w:w="1576" w:type="dxa"/>
            <w:vMerge/>
            <w:tcBorders>
              <w:top w:val="nil"/>
              <w:left w:val="nil"/>
              <w:bottom w:val="single" w:sz="4" w:space="0" w:color="000000"/>
              <w:right w:val="nil"/>
            </w:tcBorders>
            <w:vAlign w:val="center"/>
            <w:hideMark/>
          </w:tcPr>
          <w:p w14:paraId="646CCA85"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3CA243DB"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Proses </w:t>
            </w:r>
            <w:proofErr w:type="spellStart"/>
            <w:r w:rsidRPr="00CD3422">
              <w:rPr>
                <w:color w:val="000000"/>
                <w:sz w:val="20"/>
                <w:szCs w:val="20"/>
              </w:rPr>
              <w:t>pengemasan</w:t>
            </w:r>
            <w:proofErr w:type="spellEnd"/>
            <w:r w:rsidRPr="00CD3422">
              <w:rPr>
                <w:color w:val="000000"/>
                <w:sz w:val="20"/>
                <w:szCs w:val="20"/>
              </w:rPr>
              <w:t xml:space="preserve"> </w:t>
            </w:r>
          </w:p>
        </w:tc>
        <w:tc>
          <w:tcPr>
            <w:tcW w:w="849" w:type="dxa"/>
            <w:tcBorders>
              <w:top w:val="nil"/>
              <w:left w:val="nil"/>
              <w:bottom w:val="nil"/>
              <w:right w:val="nil"/>
            </w:tcBorders>
            <w:shd w:val="clear" w:color="auto" w:fill="auto"/>
            <w:noWrap/>
            <w:vAlign w:val="center"/>
            <w:hideMark/>
          </w:tcPr>
          <w:p w14:paraId="381205D8"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26770EC8"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343,7</w:t>
            </w:r>
          </w:p>
        </w:tc>
        <w:tc>
          <w:tcPr>
            <w:tcW w:w="294" w:type="dxa"/>
            <w:tcBorders>
              <w:top w:val="nil"/>
              <w:left w:val="nil"/>
              <w:bottom w:val="nil"/>
              <w:right w:val="nil"/>
            </w:tcBorders>
            <w:shd w:val="clear" w:color="auto" w:fill="auto"/>
            <w:noWrap/>
            <w:vAlign w:val="center"/>
            <w:hideMark/>
          </w:tcPr>
          <w:p w14:paraId="407EC3E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5A2F60EB"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66A600F1"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097F1B22"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6C40AB4F"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07F8EC3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0DC68ACC"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4EBC8E1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27</w:t>
            </w:r>
          </w:p>
        </w:tc>
        <w:tc>
          <w:tcPr>
            <w:tcW w:w="1576" w:type="dxa"/>
            <w:vMerge/>
            <w:tcBorders>
              <w:top w:val="nil"/>
              <w:left w:val="nil"/>
              <w:bottom w:val="single" w:sz="4" w:space="0" w:color="000000"/>
              <w:right w:val="nil"/>
            </w:tcBorders>
            <w:vAlign w:val="center"/>
            <w:hideMark/>
          </w:tcPr>
          <w:p w14:paraId="32A3EAE3"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5576DAD5"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Proses </w:t>
            </w:r>
            <w:proofErr w:type="spellStart"/>
            <w:r w:rsidRPr="00CD3422">
              <w:rPr>
                <w:color w:val="000000"/>
                <w:sz w:val="20"/>
                <w:szCs w:val="20"/>
              </w:rPr>
              <w:t>penimbangan</w:t>
            </w:r>
            <w:proofErr w:type="spellEnd"/>
            <w:r w:rsidRPr="00CD3422">
              <w:rPr>
                <w:color w:val="000000"/>
                <w:sz w:val="20"/>
                <w:szCs w:val="20"/>
              </w:rPr>
              <w:t xml:space="preserve"> </w:t>
            </w:r>
          </w:p>
        </w:tc>
        <w:tc>
          <w:tcPr>
            <w:tcW w:w="849" w:type="dxa"/>
            <w:tcBorders>
              <w:top w:val="nil"/>
              <w:left w:val="nil"/>
              <w:bottom w:val="nil"/>
              <w:right w:val="nil"/>
            </w:tcBorders>
            <w:shd w:val="clear" w:color="auto" w:fill="auto"/>
            <w:noWrap/>
            <w:vAlign w:val="center"/>
            <w:hideMark/>
          </w:tcPr>
          <w:p w14:paraId="4BB60B73"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21E20E1A"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9,8</w:t>
            </w:r>
          </w:p>
        </w:tc>
        <w:tc>
          <w:tcPr>
            <w:tcW w:w="294" w:type="dxa"/>
            <w:tcBorders>
              <w:top w:val="nil"/>
              <w:left w:val="nil"/>
              <w:bottom w:val="nil"/>
              <w:right w:val="nil"/>
            </w:tcBorders>
            <w:shd w:val="clear" w:color="auto" w:fill="auto"/>
            <w:noWrap/>
            <w:vAlign w:val="center"/>
            <w:hideMark/>
          </w:tcPr>
          <w:p w14:paraId="7843AE52"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57836671"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66FDD131"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324F4454"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25FD2A33"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7C48BEA4"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VA</w:t>
            </w:r>
          </w:p>
        </w:tc>
      </w:tr>
      <w:tr w:rsidR="00CC4386" w:rsidRPr="00CD3422" w14:paraId="38264510" w14:textId="77777777" w:rsidTr="00CC4386">
        <w:trPr>
          <w:trHeight w:val="230"/>
          <w:jc w:val="center"/>
        </w:trPr>
        <w:tc>
          <w:tcPr>
            <w:tcW w:w="364" w:type="dxa"/>
            <w:tcBorders>
              <w:top w:val="nil"/>
              <w:left w:val="nil"/>
              <w:bottom w:val="nil"/>
              <w:right w:val="nil"/>
            </w:tcBorders>
            <w:shd w:val="clear" w:color="auto" w:fill="auto"/>
            <w:noWrap/>
            <w:vAlign w:val="center"/>
            <w:hideMark/>
          </w:tcPr>
          <w:p w14:paraId="14C77945"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28</w:t>
            </w:r>
          </w:p>
        </w:tc>
        <w:tc>
          <w:tcPr>
            <w:tcW w:w="1576" w:type="dxa"/>
            <w:vMerge/>
            <w:tcBorders>
              <w:top w:val="nil"/>
              <w:left w:val="nil"/>
              <w:bottom w:val="single" w:sz="4" w:space="0" w:color="000000"/>
              <w:right w:val="nil"/>
            </w:tcBorders>
            <w:vAlign w:val="center"/>
            <w:hideMark/>
          </w:tcPr>
          <w:p w14:paraId="438418A5"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nil"/>
              <w:right w:val="nil"/>
            </w:tcBorders>
            <w:shd w:val="clear" w:color="auto" w:fill="auto"/>
            <w:noWrap/>
            <w:vAlign w:val="center"/>
            <w:hideMark/>
          </w:tcPr>
          <w:p w14:paraId="3DB23DD8" w14:textId="77777777" w:rsidR="00CC4386" w:rsidRPr="00CD3422" w:rsidRDefault="00CC4386" w:rsidP="007A706A">
            <w:pPr>
              <w:spacing w:line="276" w:lineRule="auto"/>
              <w:ind w:left="0" w:hanging="2"/>
              <w:rPr>
                <w:color w:val="000000"/>
                <w:sz w:val="20"/>
                <w:szCs w:val="20"/>
              </w:rPr>
            </w:pPr>
            <w:r w:rsidRPr="00CD3422">
              <w:rPr>
                <w:color w:val="000000"/>
                <w:sz w:val="20"/>
                <w:szCs w:val="20"/>
              </w:rPr>
              <w:t xml:space="preserve">Proses </w:t>
            </w:r>
            <w:proofErr w:type="spellStart"/>
            <w:r w:rsidRPr="00CD3422">
              <w:rPr>
                <w:color w:val="000000"/>
                <w:sz w:val="20"/>
                <w:szCs w:val="20"/>
              </w:rPr>
              <w:t>penyegelan</w:t>
            </w:r>
            <w:proofErr w:type="spellEnd"/>
            <w:r w:rsidRPr="00CD3422">
              <w:rPr>
                <w:color w:val="000000"/>
                <w:sz w:val="20"/>
                <w:szCs w:val="20"/>
              </w:rPr>
              <w:t xml:space="preserve"> </w:t>
            </w:r>
          </w:p>
        </w:tc>
        <w:tc>
          <w:tcPr>
            <w:tcW w:w="849" w:type="dxa"/>
            <w:tcBorders>
              <w:top w:val="nil"/>
              <w:left w:val="nil"/>
              <w:bottom w:val="nil"/>
              <w:right w:val="nil"/>
            </w:tcBorders>
            <w:shd w:val="clear" w:color="auto" w:fill="auto"/>
            <w:noWrap/>
            <w:vAlign w:val="center"/>
            <w:hideMark/>
          </w:tcPr>
          <w:p w14:paraId="79FB6161" w14:textId="77777777" w:rsidR="00CC4386" w:rsidRPr="00CD3422" w:rsidRDefault="00CC4386" w:rsidP="007A706A">
            <w:pPr>
              <w:spacing w:line="276" w:lineRule="auto"/>
              <w:ind w:left="0" w:hanging="2"/>
              <w:rPr>
                <w:color w:val="000000"/>
                <w:sz w:val="20"/>
                <w:szCs w:val="20"/>
              </w:rPr>
            </w:pPr>
          </w:p>
        </w:tc>
        <w:tc>
          <w:tcPr>
            <w:tcW w:w="596" w:type="dxa"/>
            <w:tcBorders>
              <w:top w:val="nil"/>
              <w:left w:val="nil"/>
              <w:bottom w:val="nil"/>
              <w:right w:val="nil"/>
            </w:tcBorders>
            <w:shd w:val="clear" w:color="auto" w:fill="auto"/>
            <w:noWrap/>
            <w:vAlign w:val="center"/>
            <w:hideMark/>
          </w:tcPr>
          <w:p w14:paraId="3BD3C53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8,6</w:t>
            </w:r>
          </w:p>
        </w:tc>
        <w:tc>
          <w:tcPr>
            <w:tcW w:w="294" w:type="dxa"/>
            <w:tcBorders>
              <w:top w:val="nil"/>
              <w:left w:val="nil"/>
              <w:bottom w:val="nil"/>
              <w:right w:val="nil"/>
            </w:tcBorders>
            <w:shd w:val="clear" w:color="auto" w:fill="auto"/>
            <w:noWrap/>
            <w:vAlign w:val="center"/>
            <w:hideMark/>
          </w:tcPr>
          <w:p w14:paraId="4642B0D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O</w:t>
            </w:r>
          </w:p>
        </w:tc>
        <w:tc>
          <w:tcPr>
            <w:tcW w:w="279" w:type="dxa"/>
            <w:tcBorders>
              <w:top w:val="nil"/>
              <w:left w:val="nil"/>
              <w:bottom w:val="nil"/>
              <w:right w:val="nil"/>
            </w:tcBorders>
            <w:shd w:val="clear" w:color="auto" w:fill="auto"/>
            <w:noWrap/>
            <w:vAlign w:val="center"/>
            <w:hideMark/>
          </w:tcPr>
          <w:p w14:paraId="07880A38" w14:textId="77777777" w:rsidR="00CC4386" w:rsidRPr="00CD3422" w:rsidRDefault="00CC4386" w:rsidP="007A706A">
            <w:pPr>
              <w:spacing w:line="276" w:lineRule="auto"/>
              <w:ind w:left="0" w:hanging="2"/>
              <w:jc w:val="center"/>
              <w:rPr>
                <w:color w:val="000000"/>
                <w:sz w:val="20"/>
                <w:szCs w:val="20"/>
              </w:rPr>
            </w:pPr>
          </w:p>
        </w:tc>
        <w:tc>
          <w:tcPr>
            <w:tcW w:w="240" w:type="dxa"/>
            <w:tcBorders>
              <w:top w:val="nil"/>
              <w:left w:val="nil"/>
              <w:bottom w:val="nil"/>
              <w:right w:val="nil"/>
            </w:tcBorders>
            <w:shd w:val="clear" w:color="auto" w:fill="auto"/>
            <w:noWrap/>
            <w:vAlign w:val="center"/>
            <w:hideMark/>
          </w:tcPr>
          <w:p w14:paraId="08FCCA75" w14:textId="77777777" w:rsidR="00CC4386" w:rsidRPr="00CD3422" w:rsidRDefault="00CC4386" w:rsidP="007A706A">
            <w:pPr>
              <w:spacing w:line="276" w:lineRule="auto"/>
              <w:ind w:left="0" w:hanging="2"/>
              <w:jc w:val="center"/>
              <w:rPr>
                <w:sz w:val="20"/>
                <w:szCs w:val="20"/>
              </w:rPr>
            </w:pPr>
          </w:p>
        </w:tc>
        <w:tc>
          <w:tcPr>
            <w:tcW w:w="263" w:type="dxa"/>
            <w:tcBorders>
              <w:top w:val="nil"/>
              <w:left w:val="nil"/>
              <w:bottom w:val="nil"/>
              <w:right w:val="nil"/>
            </w:tcBorders>
            <w:shd w:val="clear" w:color="auto" w:fill="auto"/>
            <w:noWrap/>
            <w:vAlign w:val="center"/>
            <w:hideMark/>
          </w:tcPr>
          <w:p w14:paraId="64EFA240" w14:textId="77777777" w:rsidR="00CC4386" w:rsidRPr="00CD3422" w:rsidRDefault="00CC4386" w:rsidP="007A706A">
            <w:pPr>
              <w:spacing w:line="276" w:lineRule="auto"/>
              <w:ind w:left="0" w:hanging="2"/>
              <w:jc w:val="center"/>
              <w:rPr>
                <w:sz w:val="20"/>
                <w:szCs w:val="20"/>
              </w:rPr>
            </w:pPr>
          </w:p>
        </w:tc>
        <w:tc>
          <w:tcPr>
            <w:tcW w:w="283" w:type="dxa"/>
            <w:gridSpan w:val="2"/>
            <w:tcBorders>
              <w:top w:val="nil"/>
              <w:left w:val="nil"/>
              <w:bottom w:val="nil"/>
              <w:right w:val="nil"/>
            </w:tcBorders>
            <w:shd w:val="clear" w:color="auto" w:fill="auto"/>
            <w:noWrap/>
            <w:vAlign w:val="center"/>
            <w:hideMark/>
          </w:tcPr>
          <w:p w14:paraId="5830507C" w14:textId="77777777" w:rsidR="00CC4386" w:rsidRPr="00CD3422" w:rsidRDefault="00CC4386" w:rsidP="007A706A">
            <w:pPr>
              <w:spacing w:line="276" w:lineRule="auto"/>
              <w:ind w:left="0" w:hanging="2"/>
              <w:jc w:val="center"/>
              <w:rPr>
                <w:sz w:val="20"/>
                <w:szCs w:val="20"/>
              </w:rPr>
            </w:pPr>
          </w:p>
        </w:tc>
        <w:tc>
          <w:tcPr>
            <w:tcW w:w="828" w:type="dxa"/>
            <w:tcBorders>
              <w:top w:val="nil"/>
              <w:left w:val="nil"/>
              <w:bottom w:val="nil"/>
              <w:right w:val="nil"/>
            </w:tcBorders>
            <w:shd w:val="clear" w:color="auto" w:fill="auto"/>
            <w:noWrap/>
            <w:vAlign w:val="center"/>
            <w:hideMark/>
          </w:tcPr>
          <w:p w14:paraId="508C79B7"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r w:rsidR="00CC4386" w:rsidRPr="00CD3422" w14:paraId="06D8457B" w14:textId="77777777" w:rsidTr="00CC4386">
        <w:trPr>
          <w:trHeight w:val="230"/>
          <w:jc w:val="center"/>
        </w:trPr>
        <w:tc>
          <w:tcPr>
            <w:tcW w:w="364" w:type="dxa"/>
            <w:tcBorders>
              <w:top w:val="nil"/>
              <w:left w:val="nil"/>
              <w:bottom w:val="single" w:sz="4" w:space="0" w:color="auto"/>
              <w:right w:val="nil"/>
            </w:tcBorders>
            <w:shd w:val="clear" w:color="auto" w:fill="auto"/>
            <w:noWrap/>
            <w:vAlign w:val="center"/>
            <w:hideMark/>
          </w:tcPr>
          <w:p w14:paraId="2F3439A6"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29</w:t>
            </w:r>
          </w:p>
        </w:tc>
        <w:tc>
          <w:tcPr>
            <w:tcW w:w="1576" w:type="dxa"/>
            <w:vMerge/>
            <w:tcBorders>
              <w:top w:val="nil"/>
              <w:left w:val="nil"/>
              <w:bottom w:val="single" w:sz="4" w:space="0" w:color="000000"/>
              <w:right w:val="nil"/>
            </w:tcBorders>
            <w:vAlign w:val="center"/>
            <w:hideMark/>
          </w:tcPr>
          <w:p w14:paraId="0194700C" w14:textId="77777777" w:rsidR="00CC4386" w:rsidRPr="00CD3422" w:rsidRDefault="00CC4386" w:rsidP="007A706A">
            <w:pPr>
              <w:spacing w:line="276" w:lineRule="auto"/>
              <w:ind w:left="0" w:hanging="2"/>
              <w:rPr>
                <w:color w:val="000000"/>
                <w:sz w:val="20"/>
                <w:szCs w:val="20"/>
              </w:rPr>
            </w:pPr>
          </w:p>
        </w:tc>
        <w:tc>
          <w:tcPr>
            <w:tcW w:w="2426" w:type="dxa"/>
            <w:tcBorders>
              <w:top w:val="nil"/>
              <w:left w:val="nil"/>
              <w:bottom w:val="single" w:sz="4" w:space="0" w:color="auto"/>
              <w:right w:val="nil"/>
            </w:tcBorders>
            <w:shd w:val="clear" w:color="auto" w:fill="auto"/>
            <w:noWrap/>
            <w:vAlign w:val="center"/>
            <w:hideMark/>
          </w:tcPr>
          <w:p w14:paraId="369B2E90" w14:textId="77777777" w:rsidR="00CC4386" w:rsidRPr="00CD3422" w:rsidRDefault="00CC4386" w:rsidP="007A706A">
            <w:pPr>
              <w:spacing w:line="276" w:lineRule="auto"/>
              <w:ind w:left="0" w:hanging="2"/>
              <w:rPr>
                <w:color w:val="000000"/>
                <w:sz w:val="20"/>
                <w:szCs w:val="20"/>
              </w:rPr>
            </w:pPr>
            <w:proofErr w:type="spellStart"/>
            <w:r w:rsidRPr="00CD3422">
              <w:rPr>
                <w:color w:val="000000"/>
                <w:sz w:val="20"/>
                <w:szCs w:val="20"/>
              </w:rPr>
              <w:t>Membawa</w:t>
            </w:r>
            <w:proofErr w:type="spellEnd"/>
            <w:r w:rsidRPr="00CD3422">
              <w:rPr>
                <w:color w:val="000000"/>
                <w:sz w:val="20"/>
                <w:szCs w:val="20"/>
              </w:rPr>
              <w:t xml:space="preserve"> </w:t>
            </w:r>
            <w:proofErr w:type="spellStart"/>
            <w:r w:rsidRPr="00CD3422">
              <w:rPr>
                <w:color w:val="000000"/>
                <w:sz w:val="20"/>
                <w:szCs w:val="20"/>
              </w:rPr>
              <w:t>produk</w:t>
            </w:r>
            <w:proofErr w:type="spellEnd"/>
            <w:r w:rsidRPr="00CD3422">
              <w:rPr>
                <w:color w:val="000000"/>
                <w:sz w:val="20"/>
                <w:szCs w:val="20"/>
              </w:rPr>
              <w:t xml:space="preserve"> </w:t>
            </w:r>
            <w:proofErr w:type="spellStart"/>
            <w:r w:rsidRPr="00CD3422">
              <w:rPr>
                <w:color w:val="000000"/>
                <w:sz w:val="20"/>
                <w:szCs w:val="20"/>
              </w:rPr>
              <w:t>ke</w:t>
            </w:r>
            <w:proofErr w:type="spellEnd"/>
            <w:r w:rsidRPr="00CD3422">
              <w:rPr>
                <w:color w:val="000000"/>
                <w:sz w:val="20"/>
                <w:szCs w:val="20"/>
              </w:rPr>
              <w:t xml:space="preserve"> </w:t>
            </w:r>
            <w:proofErr w:type="spellStart"/>
            <w:r w:rsidRPr="00CD3422">
              <w:rPr>
                <w:color w:val="000000"/>
                <w:sz w:val="20"/>
                <w:szCs w:val="20"/>
              </w:rPr>
              <w:t>gudang</w:t>
            </w:r>
            <w:proofErr w:type="spellEnd"/>
            <w:r w:rsidRPr="00CD3422">
              <w:rPr>
                <w:color w:val="000000"/>
                <w:sz w:val="20"/>
                <w:szCs w:val="20"/>
              </w:rPr>
              <w:t xml:space="preserve"> </w:t>
            </w:r>
            <w:proofErr w:type="spellStart"/>
            <w:r w:rsidRPr="00CD3422">
              <w:rPr>
                <w:color w:val="000000"/>
                <w:sz w:val="20"/>
                <w:szCs w:val="20"/>
              </w:rPr>
              <w:t>penyimpanan</w:t>
            </w:r>
            <w:proofErr w:type="spellEnd"/>
            <w:r w:rsidRPr="00CD3422">
              <w:rPr>
                <w:color w:val="000000"/>
                <w:sz w:val="20"/>
                <w:szCs w:val="20"/>
              </w:rPr>
              <w:t xml:space="preserve"> </w:t>
            </w:r>
          </w:p>
        </w:tc>
        <w:tc>
          <w:tcPr>
            <w:tcW w:w="849" w:type="dxa"/>
            <w:tcBorders>
              <w:top w:val="nil"/>
              <w:left w:val="nil"/>
              <w:bottom w:val="single" w:sz="4" w:space="0" w:color="auto"/>
              <w:right w:val="nil"/>
            </w:tcBorders>
            <w:shd w:val="clear" w:color="auto" w:fill="auto"/>
            <w:noWrap/>
            <w:vAlign w:val="center"/>
            <w:hideMark/>
          </w:tcPr>
          <w:p w14:paraId="7A56189C"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4,5</w:t>
            </w:r>
          </w:p>
        </w:tc>
        <w:tc>
          <w:tcPr>
            <w:tcW w:w="596" w:type="dxa"/>
            <w:tcBorders>
              <w:top w:val="nil"/>
              <w:left w:val="nil"/>
              <w:bottom w:val="single" w:sz="4" w:space="0" w:color="auto"/>
              <w:right w:val="nil"/>
            </w:tcBorders>
            <w:shd w:val="clear" w:color="auto" w:fill="auto"/>
            <w:noWrap/>
            <w:vAlign w:val="center"/>
            <w:hideMark/>
          </w:tcPr>
          <w:p w14:paraId="53FB1D38"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12,2</w:t>
            </w:r>
          </w:p>
        </w:tc>
        <w:tc>
          <w:tcPr>
            <w:tcW w:w="294" w:type="dxa"/>
            <w:tcBorders>
              <w:top w:val="nil"/>
              <w:left w:val="nil"/>
              <w:bottom w:val="single" w:sz="4" w:space="0" w:color="auto"/>
              <w:right w:val="nil"/>
            </w:tcBorders>
            <w:shd w:val="clear" w:color="auto" w:fill="auto"/>
            <w:noWrap/>
            <w:vAlign w:val="center"/>
            <w:hideMark/>
          </w:tcPr>
          <w:p w14:paraId="639CD39E"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79" w:type="dxa"/>
            <w:tcBorders>
              <w:top w:val="nil"/>
              <w:left w:val="nil"/>
              <w:bottom w:val="single" w:sz="4" w:space="0" w:color="auto"/>
              <w:right w:val="nil"/>
            </w:tcBorders>
            <w:shd w:val="clear" w:color="auto" w:fill="auto"/>
            <w:noWrap/>
            <w:vAlign w:val="center"/>
            <w:hideMark/>
          </w:tcPr>
          <w:p w14:paraId="126F5248"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40" w:type="dxa"/>
            <w:tcBorders>
              <w:top w:val="nil"/>
              <w:left w:val="nil"/>
              <w:bottom w:val="single" w:sz="4" w:space="0" w:color="auto"/>
              <w:right w:val="nil"/>
            </w:tcBorders>
            <w:shd w:val="clear" w:color="auto" w:fill="auto"/>
            <w:noWrap/>
            <w:vAlign w:val="center"/>
            <w:hideMark/>
          </w:tcPr>
          <w:p w14:paraId="53B44DA0"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263" w:type="dxa"/>
            <w:tcBorders>
              <w:top w:val="nil"/>
              <w:left w:val="nil"/>
              <w:bottom w:val="single" w:sz="4" w:space="0" w:color="auto"/>
              <w:right w:val="nil"/>
            </w:tcBorders>
            <w:shd w:val="clear" w:color="auto" w:fill="auto"/>
            <w:noWrap/>
            <w:vAlign w:val="center"/>
            <w:hideMark/>
          </w:tcPr>
          <w:p w14:paraId="4712D92D"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S</w:t>
            </w:r>
          </w:p>
        </w:tc>
        <w:tc>
          <w:tcPr>
            <w:tcW w:w="283" w:type="dxa"/>
            <w:gridSpan w:val="2"/>
            <w:tcBorders>
              <w:top w:val="nil"/>
              <w:left w:val="nil"/>
              <w:bottom w:val="single" w:sz="4" w:space="0" w:color="auto"/>
              <w:right w:val="nil"/>
            </w:tcBorders>
            <w:shd w:val="clear" w:color="auto" w:fill="auto"/>
            <w:noWrap/>
            <w:vAlign w:val="center"/>
            <w:hideMark/>
          </w:tcPr>
          <w:p w14:paraId="39227C53"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 </w:t>
            </w:r>
          </w:p>
        </w:tc>
        <w:tc>
          <w:tcPr>
            <w:tcW w:w="828" w:type="dxa"/>
            <w:tcBorders>
              <w:top w:val="nil"/>
              <w:left w:val="nil"/>
              <w:bottom w:val="single" w:sz="4" w:space="0" w:color="auto"/>
              <w:right w:val="nil"/>
            </w:tcBorders>
            <w:shd w:val="clear" w:color="auto" w:fill="auto"/>
            <w:noWrap/>
            <w:vAlign w:val="center"/>
            <w:hideMark/>
          </w:tcPr>
          <w:p w14:paraId="7B0841FB" w14:textId="77777777" w:rsidR="00CC4386" w:rsidRPr="00CD3422" w:rsidRDefault="00CC4386" w:rsidP="007A706A">
            <w:pPr>
              <w:spacing w:line="276" w:lineRule="auto"/>
              <w:ind w:left="0" w:hanging="2"/>
              <w:jc w:val="center"/>
              <w:rPr>
                <w:color w:val="000000"/>
                <w:sz w:val="20"/>
                <w:szCs w:val="20"/>
              </w:rPr>
            </w:pPr>
            <w:r w:rsidRPr="00CD3422">
              <w:rPr>
                <w:color w:val="000000"/>
                <w:sz w:val="20"/>
                <w:szCs w:val="20"/>
              </w:rPr>
              <w:t>NNVA</w:t>
            </w:r>
          </w:p>
        </w:tc>
      </w:tr>
    </w:tbl>
    <w:p w14:paraId="31EE2693"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color w:val="000000"/>
        </w:rPr>
      </w:pPr>
    </w:p>
    <w:p w14:paraId="184A934C" w14:textId="77777777" w:rsidR="00CC4386" w:rsidRPr="007A706A" w:rsidRDefault="00CC4386" w:rsidP="007A706A">
      <w:pPr>
        <w:pBdr>
          <w:top w:val="nil"/>
          <w:left w:val="nil"/>
          <w:bottom w:val="nil"/>
          <w:right w:val="nil"/>
          <w:between w:val="nil"/>
        </w:pBdr>
        <w:spacing w:line="276" w:lineRule="auto"/>
        <w:ind w:leftChars="0" w:left="0" w:firstLineChars="0" w:firstLine="0"/>
        <w:jc w:val="both"/>
        <w:rPr>
          <w:color w:val="000000"/>
        </w:rPr>
      </w:pPr>
      <w:r w:rsidRPr="007A706A">
        <w:rPr>
          <w:noProof/>
        </w:rPr>
        <mc:AlternateContent>
          <mc:Choice Requires="wpg">
            <w:drawing>
              <wp:inline distT="0" distB="0" distL="0" distR="0" wp14:anchorId="1B7229D0" wp14:editId="05BAD5A6">
                <wp:extent cx="5295900" cy="1875790"/>
                <wp:effectExtent l="0" t="0" r="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1875790"/>
                          <a:chOff x="0" y="0"/>
                          <a:chExt cx="5295925" cy="1875790"/>
                        </a:xfrm>
                      </wpg:grpSpPr>
                      <wpg:grpSp>
                        <wpg:cNvPr id="10" name="Group 10"/>
                        <wpg:cNvGrpSpPr>
                          <a:grpSpLocks/>
                        </wpg:cNvGrpSpPr>
                        <wpg:grpSpPr>
                          <a:xfrm>
                            <a:off x="0" y="0"/>
                            <a:ext cx="2959735" cy="263525"/>
                            <a:chOff x="0" y="0"/>
                            <a:chExt cx="2960093" cy="263971"/>
                          </a:xfrm>
                        </wpg:grpSpPr>
                        <wps:wsp>
                          <wps:cNvPr id="12" name="Text Box 2"/>
                          <wps:cNvSpPr txBox="1">
                            <a:spLocks/>
                          </wps:cNvSpPr>
                          <wps:spPr bwMode="auto">
                            <a:xfrm>
                              <a:off x="0" y="0"/>
                              <a:ext cx="240644" cy="252095"/>
                            </a:xfrm>
                            <a:prstGeom prst="rect">
                              <a:avLst/>
                            </a:prstGeom>
                            <a:noFill/>
                            <a:ln w="9525">
                              <a:noFill/>
                              <a:miter lim="800000"/>
                              <a:headEnd/>
                              <a:tailEnd/>
                            </a:ln>
                          </wps:spPr>
                          <wps:txbx>
                            <w:txbxContent>
                              <w:p w14:paraId="6351FE17" w14:textId="77777777" w:rsidR="00CC4386" w:rsidRPr="00BE1340" w:rsidRDefault="00CC4386" w:rsidP="00CC4386">
                                <w:pPr>
                                  <w:ind w:left="0" w:hanging="2"/>
                                  <w:rPr>
                                    <w:b/>
                                    <w:sz w:val="16"/>
                                    <w:szCs w:val="16"/>
                                  </w:rPr>
                                </w:pPr>
                                <w:r w:rsidRPr="00BE1340">
                                  <w:rPr>
                                    <w:b/>
                                    <w:sz w:val="16"/>
                                    <w:szCs w:val="16"/>
                                  </w:rPr>
                                  <w:t>a</w:t>
                                </w:r>
                              </w:p>
                            </w:txbxContent>
                          </wps:txbx>
                          <wps:bodyPr rot="0" vert="horz" wrap="square" lIns="91440" tIns="45720" rIns="91440" bIns="45720" anchor="t" anchorCtr="0">
                            <a:noAutofit/>
                          </wps:bodyPr>
                        </wps:wsp>
                        <wps:wsp>
                          <wps:cNvPr id="14" name="Text Box 2"/>
                          <wps:cNvSpPr txBox="1">
                            <a:spLocks/>
                          </wps:cNvSpPr>
                          <wps:spPr bwMode="auto">
                            <a:xfrm>
                              <a:off x="2719449" y="11876"/>
                              <a:ext cx="240644" cy="252095"/>
                            </a:xfrm>
                            <a:prstGeom prst="rect">
                              <a:avLst/>
                            </a:prstGeom>
                            <a:noFill/>
                            <a:ln w="9525">
                              <a:noFill/>
                              <a:miter lim="800000"/>
                              <a:headEnd/>
                              <a:tailEnd/>
                            </a:ln>
                          </wps:spPr>
                          <wps:txbx>
                            <w:txbxContent>
                              <w:p w14:paraId="662AA06A" w14:textId="77777777" w:rsidR="00CC4386" w:rsidRPr="00BE1340" w:rsidRDefault="00CC4386" w:rsidP="00CC4386">
                                <w:pPr>
                                  <w:ind w:left="0" w:hanging="2"/>
                                  <w:rPr>
                                    <w:b/>
                                    <w:sz w:val="16"/>
                                    <w:szCs w:val="16"/>
                                  </w:rPr>
                                </w:pPr>
                                <w:r>
                                  <w:rPr>
                                    <w:b/>
                                    <w:sz w:val="16"/>
                                    <w:szCs w:val="16"/>
                                  </w:rPr>
                                  <w:t>b</w:t>
                                </w:r>
                              </w:p>
                            </w:txbxContent>
                          </wps:txbx>
                          <wps:bodyPr rot="0" vert="horz" wrap="square" lIns="91440" tIns="45720" rIns="91440" bIns="45720" anchor="t" anchorCtr="0">
                            <a:noAutofit/>
                          </wps:bodyPr>
                        </wps:wsp>
                      </wpg:grpSp>
                      <wpg:graphicFrame>
                        <wpg:cNvPr id="740" name="Chart 740"/>
                        <wpg:cNvFrPr>
                          <a:graphicFrameLocks/>
                        </wpg:cNvFrPr>
                        <wpg:xfrm>
                          <a:off x="344384" y="0"/>
                          <a:ext cx="2232025" cy="1875790"/>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741" name="Chart 741"/>
                        <wpg:cNvFrPr>
                          <a:graphicFrameLocks/>
                        </wpg:cNvFrPr>
                        <wpg:xfrm>
                          <a:off x="3099460" y="0"/>
                          <a:ext cx="2196465" cy="1875790"/>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inline>
            </w:drawing>
          </mc:Choice>
          <mc:Fallback>
            <w:pict>
              <v:group w14:anchorId="20FD13D8" id="Group 1" o:spid="_x0000_s1031" style="width:417pt;height:147.7pt;mso-position-horizontal-relative:char;mso-position-vertical-relative:line" coordsize="52959,18757" o:gfxdata="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">
                <v:group id="Group 10" o:spid="_x0000_s1032" style="position:absolute;width:29597;height:2635" coordsize="29600,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shape id="Text Box 2" o:spid="_x0000_s1033" type="#_x0000_t202" style="position:absolute;width:240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" filled="f" stroked="f">
                    <v:textbox>
                      <w:txbxContent>
                        <w:p w:rsidR="00CC4386" w:rsidRPr="00BE1340" w:rsidRDefault="00CC4386" w:rsidP="00CC4386">
                          <w:pPr>
                            <w:ind w:left="0" w:hanging="2"/>
                            <w:rPr>
                              <w:b/>
                              <w:sz w:val="16"/>
                              <w:szCs w:val="16"/>
                            </w:rPr>
                          </w:pPr>
                          <w:r w:rsidRPr="00BE1340">
                            <w:rPr>
                              <w:b/>
                              <w:sz w:val="16"/>
                              <w:szCs w:val="16"/>
                            </w:rPr>
                            <w:t>a</w:t>
                          </w:r>
                        </w:p>
                      </w:txbxContent>
                    </v:textbox>
                  </v:shape>
                  <v:shape id="Text Box 2" o:spid="_x0000_s1034" type="#_x0000_t202" style="position:absolute;left:27194;top:118;width:2406;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" filled="f" stroked="f">
                    <v:textbox>
                      <w:txbxContent>
                        <w:p w:rsidR="00CC4386" w:rsidRPr="00BE1340" w:rsidRDefault="00CC4386" w:rsidP="00CC4386">
                          <w:pPr>
                            <w:ind w:left="0" w:hanging="2"/>
                            <w:rPr>
                              <w:b/>
                              <w:sz w:val="16"/>
                              <w:szCs w:val="16"/>
                            </w:rPr>
                          </w:pPr>
                          <w:r>
                            <w:rPr>
                              <w:b/>
                              <w:sz w:val="16"/>
                              <w:szCs w:val="16"/>
                            </w:rPr>
                            <w:t>b</w:t>
                          </w:r>
                        </w:p>
                      </w:txbxContent>
                    </v:textbox>
                  </v:shape>
                </v:group>
                <v:shape id="Chart 740" o:spid="_x0000_s1035" type="#_x0000_t75" style="position:absolute;left:3302;width:22606;height:189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">
                  <v:imagedata r:id="rId24" o:title=""/>
                  <o:lock v:ext="edit" aspectratio="f"/>
                </v:shape>
                <v:shape id="Chart 741" o:spid="_x0000_s1036" type="#_x0000_t75" style="position:absolute;left:30861;width:22225;height:189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">
                  <v:imagedata r:id="rId25" o:title=""/>
                  <o:lock v:ext="edit" aspectratio="f"/>
                </v:shape>
                <w10:anchorlock/>
              </v:group>
            </w:pict>
          </mc:Fallback>
        </mc:AlternateContent>
      </w:r>
    </w:p>
    <w:p w14:paraId="00017F70" w14:textId="77777777" w:rsidR="00CC4386" w:rsidRPr="007A706A" w:rsidRDefault="00CC4386" w:rsidP="007A706A">
      <w:pPr>
        <w:pBdr>
          <w:top w:val="nil"/>
          <w:left w:val="nil"/>
          <w:bottom w:val="nil"/>
          <w:right w:val="nil"/>
          <w:between w:val="nil"/>
        </w:pBdr>
        <w:spacing w:line="276" w:lineRule="auto"/>
        <w:ind w:left="0" w:hanging="2"/>
        <w:jc w:val="center"/>
        <w:rPr>
          <w:b/>
          <w:color w:val="000000"/>
        </w:rPr>
      </w:pPr>
      <w:r w:rsidRPr="007A706A">
        <w:rPr>
          <w:b/>
          <w:lang w:val="id-ID"/>
        </w:rPr>
        <w:t>Gambar</w:t>
      </w:r>
      <w:r w:rsidRPr="007A706A">
        <w:rPr>
          <w:b/>
        </w:rPr>
        <w:t xml:space="preserve"> 3</w:t>
      </w:r>
      <w:r w:rsidRPr="007A706A">
        <w:rPr>
          <w:b/>
          <w:lang w:val="id-ID"/>
        </w:rPr>
        <w:t>.</w:t>
      </w:r>
      <w:r w:rsidRPr="007A706A">
        <w:rPr>
          <w:b/>
        </w:rPr>
        <w:t xml:space="preserve"> - (a) </w:t>
      </w:r>
      <w:r w:rsidRPr="007A706A">
        <w:rPr>
          <w:b/>
          <w:lang w:val="id-ID"/>
        </w:rPr>
        <w:t xml:space="preserve">Persentase Kegiatan PAM </w:t>
      </w:r>
      <w:r w:rsidRPr="007A706A">
        <w:rPr>
          <w:b/>
          <w:i/>
          <w:lang w:val="id-ID"/>
        </w:rPr>
        <w:t>Future State</w:t>
      </w:r>
      <w:r w:rsidRPr="007A706A">
        <w:rPr>
          <w:b/>
        </w:rPr>
        <w:t xml:space="preserve">; (b) </w:t>
      </w:r>
      <w:r w:rsidRPr="007A706A">
        <w:rPr>
          <w:b/>
          <w:lang w:val="id-ID"/>
        </w:rPr>
        <w:t xml:space="preserve">Persentase Waktu PAM </w:t>
      </w:r>
      <w:r w:rsidRPr="007A706A">
        <w:rPr>
          <w:b/>
          <w:i/>
          <w:lang w:val="id-ID"/>
        </w:rPr>
        <w:t>Future State</w:t>
      </w:r>
    </w:p>
    <w:p w14:paraId="5482A156" w14:textId="77777777" w:rsidR="00CC4386" w:rsidRPr="007A706A" w:rsidRDefault="00CC4386" w:rsidP="007A706A">
      <w:pPr>
        <w:pBdr>
          <w:top w:val="nil"/>
          <w:left w:val="nil"/>
          <w:bottom w:val="nil"/>
          <w:right w:val="nil"/>
          <w:between w:val="nil"/>
        </w:pBdr>
        <w:spacing w:line="276" w:lineRule="auto"/>
        <w:ind w:left="0" w:hanging="2"/>
        <w:jc w:val="both"/>
        <w:rPr>
          <w:b/>
          <w:color w:val="000000"/>
        </w:rPr>
      </w:pPr>
    </w:p>
    <w:p w14:paraId="32743C2F" w14:textId="3CA1CCC2" w:rsidR="00CC4386" w:rsidRPr="007A706A" w:rsidRDefault="00CC4386" w:rsidP="007A706A">
      <w:pPr>
        <w:pBdr>
          <w:top w:val="nil"/>
          <w:left w:val="nil"/>
          <w:bottom w:val="nil"/>
          <w:right w:val="nil"/>
          <w:between w:val="nil"/>
        </w:pBdr>
        <w:spacing w:line="276" w:lineRule="auto"/>
        <w:ind w:left="-2" w:firstLineChars="0" w:firstLine="567"/>
        <w:jc w:val="both"/>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Tabel</w:t>
      </w:r>
      <w:proofErr w:type="spellEnd"/>
      <w:r w:rsidRPr="007A706A">
        <w:rPr>
          <w:color w:val="000000"/>
        </w:rPr>
        <w:t xml:space="preserve"> 20 dan Gambar 3, </w:t>
      </w:r>
      <w:proofErr w:type="spellStart"/>
      <w:r w:rsidRPr="007A706A">
        <w:rPr>
          <w:color w:val="000000"/>
        </w:rPr>
        <w:t>dapat</w:t>
      </w:r>
      <w:proofErr w:type="spellEnd"/>
      <w:r w:rsidRPr="007A706A">
        <w:rPr>
          <w:color w:val="000000"/>
        </w:rPr>
        <w:t xml:space="preserve"> </w:t>
      </w:r>
      <w:proofErr w:type="spellStart"/>
      <w:r w:rsidRPr="007A706A">
        <w:rPr>
          <w:color w:val="000000"/>
        </w:rPr>
        <w:t>diketahui</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w:t>
      </w:r>
      <w:proofErr w:type="spellStart"/>
      <w:r w:rsidRPr="007A706A">
        <w:rPr>
          <w:color w:val="000000"/>
        </w:rPr>
        <w:t>penurunan</w:t>
      </w:r>
      <w:proofErr w:type="spellEnd"/>
      <w:r w:rsidRPr="007A706A">
        <w:rPr>
          <w:color w:val="000000"/>
        </w:rPr>
        <w:t xml:space="preserve"> </w:t>
      </w:r>
      <w:proofErr w:type="spellStart"/>
      <w:r w:rsidRPr="007A706A">
        <w:rPr>
          <w:color w:val="000000"/>
        </w:rPr>
        <w:t>waktu</w:t>
      </w:r>
      <w:proofErr w:type="spellEnd"/>
      <w:r w:rsidRPr="007A706A">
        <w:rPr>
          <w:color w:val="000000"/>
        </w:rPr>
        <w:t xml:space="preserve"> pada future state. Pada process activity mapping current state  </w:t>
      </w:r>
      <w:proofErr w:type="spellStart"/>
      <w:r w:rsidRPr="007A706A">
        <w:rPr>
          <w:color w:val="000000"/>
        </w:rPr>
        <w:t>terdapat</w:t>
      </w:r>
      <w:proofErr w:type="spellEnd"/>
      <w:r w:rsidRPr="007A706A">
        <w:rPr>
          <w:color w:val="000000"/>
        </w:rPr>
        <w:t xml:space="preserve"> 10 </w:t>
      </w:r>
      <w:proofErr w:type="spellStart"/>
      <w:r w:rsidRPr="007A706A">
        <w:rPr>
          <w:color w:val="000000"/>
        </w:rPr>
        <w:t>kegiatan</w:t>
      </w:r>
      <w:proofErr w:type="spellEnd"/>
      <w:r w:rsidRPr="007A706A">
        <w:rPr>
          <w:color w:val="000000"/>
        </w:rPr>
        <w:t xml:space="preserve"> VA, 1 </w:t>
      </w:r>
      <w:proofErr w:type="spellStart"/>
      <w:r w:rsidRPr="007A706A">
        <w:rPr>
          <w:color w:val="000000"/>
        </w:rPr>
        <w:t>Kegiatan</w:t>
      </w:r>
      <w:proofErr w:type="spellEnd"/>
      <w:r w:rsidRPr="007A706A">
        <w:rPr>
          <w:color w:val="000000"/>
        </w:rPr>
        <w:t xml:space="preserve"> NVA, dan 21 </w:t>
      </w:r>
      <w:proofErr w:type="spellStart"/>
      <w:r w:rsidRPr="007A706A">
        <w:rPr>
          <w:color w:val="000000"/>
        </w:rPr>
        <w:t>kegiatan</w:t>
      </w:r>
      <w:proofErr w:type="spellEnd"/>
      <w:r w:rsidRPr="007A706A">
        <w:rPr>
          <w:color w:val="000000"/>
        </w:rPr>
        <w:t xml:space="preserve"> NNVA </w:t>
      </w:r>
      <w:proofErr w:type="spellStart"/>
      <w:r w:rsidRPr="007A706A">
        <w:rPr>
          <w:color w:val="000000"/>
        </w:rPr>
        <w:t>dengan</w:t>
      </w:r>
      <w:proofErr w:type="spellEnd"/>
      <w:r w:rsidRPr="007A706A">
        <w:rPr>
          <w:color w:val="000000"/>
        </w:rPr>
        <w:t xml:space="preserve"> total </w:t>
      </w:r>
      <w:proofErr w:type="spellStart"/>
      <w:r w:rsidRPr="007A706A">
        <w:rPr>
          <w:color w:val="000000"/>
        </w:rPr>
        <w:t>kegiatan</w:t>
      </w:r>
      <w:proofErr w:type="spellEnd"/>
      <w:r w:rsidRPr="007A706A">
        <w:rPr>
          <w:color w:val="000000"/>
        </w:rPr>
        <w:t xml:space="preserve"> 32.  </w:t>
      </w:r>
      <w:proofErr w:type="spellStart"/>
      <w:r w:rsidRPr="007A706A">
        <w:rPr>
          <w:color w:val="000000"/>
        </w:rPr>
        <w:t>Sedangkan</w:t>
      </w:r>
      <w:proofErr w:type="spellEnd"/>
      <w:r w:rsidRPr="007A706A">
        <w:rPr>
          <w:color w:val="000000"/>
        </w:rPr>
        <w:t xml:space="preserve"> pada process activity mapping </w:t>
      </w:r>
      <w:proofErr w:type="spellStart"/>
      <w:r w:rsidRPr="007A706A">
        <w:rPr>
          <w:color w:val="000000"/>
        </w:rPr>
        <w:t>fiture</w:t>
      </w:r>
      <w:proofErr w:type="spellEnd"/>
      <w:r w:rsidRPr="007A706A">
        <w:rPr>
          <w:color w:val="000000"/>
        </w:rPr>
        <w:t xml:space="preserve"> state </w:t>
      </w:r>
      <w:proofErr w:type="spellStart"/>
      <w:r w:rsidRPr="007A706A">
        <w:rPr>
          <w:color w:val="000000"/>
        </w:rPr>
        <w:t>terdapat</w:t>
      </w:r>
      <w:proofErr w:type="spellEnd"/>
      <w:r w:rsidRPr="007A706A">
        <w:rPr>
          <w:color w:val="000000"/>
        </w:rPr>
        <w:t xml:space="preserve"> 10 </w:t>
      </w:r>
      <w:proofErr w:type="spellStart"/>
      <w:r w:rsidRPr="007A706A">
        <w:rPr>
          <w:color w:val="000000"/>
        </w:rPr>
        <w:t>kegiatan</w:t>
      </w:r>
      <w:proofErr w:type="spellEnd"/>
      <w:r w:rsidRPr="007A706A">
        <w:rPr>
          <w:color w:val="000000"/>
        </w:rPr>
        <w:t xml:space="preserve"> VA, 0 </w:t>
      </w:r>
      <w:proofErr w:type="spellStart"/>
      <w:r w:rsidRPr="007A706A">
        <w:rPr>
          <w:color w:val="000000"/>
        </w:rPr>
        <w:t>Kegiatan</w:t>
      </w:r>
      <w:proofErr w:type="spellEnd"/>
      <w:r w:rsidRPr="007A706A">
        <w:rPr>
          <w:color w:val="000000"/>
        </w:rPr>
        <w:t xml:space="preserve"> NVA, dan 19 </w:t>
      </w:r>
      <w:proofErr w:type="spellStart"/>
      <w:r w:rsidRPr="007A706A">
        <w:rPr>
          <w:color w:val="000000"/>
        </w:rPr>
        <w:t>Kegiatan</w:t>
      </w:r>
      <w:proofErr w:type="spellEnd"/>
      <w:r w:rsidRPr="007A706A">
        <w:rPr>
          <w:color w:val="000000"/>
        </w:rPr>
        <w:t xml:space="preserve"> NNVA </w:t>
      </w:r>
      <w:proofErr w:type="spellStart"/>
      <w:r w:rsidRPr="007A706A">
        <w:rPr>
          <w:color w:val="000000"/>
        </w:rPr>
        <w:t>dengan</w:t>
      </w:r>
      <w:proofErr w:type="spellEnd"/>
      <w:r w:rsidRPr="007A706A">
        <w:rPr>
          <w:color w:val="000000"/>
        </w:rPr>
        <w:t xml:space="preserve"> total </w:t>
      </w:r>
      <w:proofErr w:type="spellStart"/>
      <w:r w:rsidRPr="007A706A">
        <w:rPr>
          <w:color w:val="000000"/>
        </w:rPr>
        <w:t>kegiatan</w:t>
      </w:r>
      <w:proofErr w:type="spellEnd"/>
      <w:r w:rsidRPr="007A706A">
        <w:rPr>
          <w:color w:val="000000"/>
        </w:rPr>
        <w:t xml:space="preserve"> 29. </w:t>
      </w:r>
      <w:proofErr w:type="spellStart"/>
      <w:r w:rsidRPr="007A706A">
        <w:rPr>
          <w:color w:val="000000"/>
        </w:rPr>
        <w:t>Penurunan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disebabkan</w:t>
      </w:r>
      <w:proofErr w:type="spellEnd"/>
      <w:r w:rsidRPr="007A706A">
        <w:rPr>
          <w:color w:val="000000"/>
        </w:rPr>
        <w:t xml:space="preserve"> </w:t>
      </w:r>
      <w:proofErr w:type="spellStart"/>
      <w:r w:rsidRPr="007A706A">
        <w:rPr>
          <w:color w:val="000000"/>
        </w:rPr>
        <w:t>karena</w:t>
      </w:r>
      <w:proofErr w:type="spellEnd"/>
      <w:r w:rsidRPr="007A706A">
        <w:rPr>
          <w:color w:val="000000"/>
        </w:rPr>
        <w:t xml:space="preserve"> </w:t>
      </w:r>
      <w:proofErr w:type="spellStart"/>
      <w:r w:rsidRPr="007A706A">
        <w:rPr>
          <w:color w:val="000000"/>
        </w:rPr>
        <w:t>kegiatan</w:t>
      </w:r>
      <w:proofErr w:type="spellEnd"/>
      <w:r w:rsidRPr="007A706A">
        <w:rPr>
          <w:color w:val="000000"/>
        </w:rPr>
        <w:t xml:space="preserve"> NVA </w:t>
      </w:r>
      <w:proofErr w:type="spellStart"/>
      <w:r w:rsidRPr="007A706A">
        <w:rPr>
          <w:color w:val="000000"/>
        </w:rPr>
        <w:t>dieliminasi</w:t>
      </w:r>
      <w:proofErr w:type="spellEnd"/>
      <w:r w:rsidRPr="007A706A">
        <w:rPr>
          <w:color w:val="000000"/>
        </w:rPr>
        <w:t xml:space="preserve"> </w:t>
      </w:r>
      <w:proofErr w:type="spellStart"/>
      <w:r w:rsidRPr="007A706A">
        <w:rPr>
          <w:color w:val="000000"/>
        </w:rPr>
        <w:t>karena</w:t>
      </w:r>
      <w:proofErr w:type="spellEnd"/>
      <w:r w:rsidRPr="007A706A">
        <w:rPr>
          <w:color w:val="000000"/>
        </w:rPr>
        <w:t xml:space="preserve"> </w:t>
      </w:r>
      <w:proofErr w:type="spellStart"/>
      <w:r w:rsidRPr="007A706A">
        <w:rPr>
          <w:color w:val="000000"/>
        </w:rPr>
        <w:t>tidak</w:t>
      </w:r>
      <w:proofErr w:type="spellEnd"/>
      <w:r w:rsidRPr="007A706A">
        <w:rPr>
          <w:color w:val="000000"/>
        </w:rPr>
        <w:t xml:space="preserve"> </w:t>
      </w:r>
      <w:proofErr w:type="spellStart"/>
      <w:r w:rsidRPr="007A706A">
        <w:rPr>
          <w:color w:val="000000"/>
        </w:rPr>
        <w:t>memberikan</w:t>
      </w:r>
      <w:proofErr w:type="spellEnd"/>
      <w:r w:rsidRPr="007A706A">
        <w:rPr>
          <w:color w:val="000000"/>
        </w:rPr>
        <w:t xml:space="preserve"> </w:t>
      </w:r>
      <w:proofErr w:type="spellStart"/>
      <w:r w:rsidRPr="007A706A">
        <w:rPr>
          <w:color w:val="000000"/>
        </w:rPr>
        <w:t>nilai</w:t>
      </w:r>
      <w:proofErr w:type="spellEnd"/>
      <w:r w:rsidRPr="007A706A">
        <w:rPr>
          <w:color w:val="000000"/>
        </w:rPr>
        <w:t xml:space="preserve"> </w:t>
      </w:r>
      <w:proofErr w:type="spellStart"/>
      <w:r w:rsidRPr="007A706A">
        <w:rPr>
          <w:color w:val="000000"/>
        </w:rPr>
        <w:t>tambah</w:t>
      </w:r>
      <w:proofErr w:type="spellEnd"/>
      <w:r w:rsidRPr="007A706A">
        <w:rPr>
          <w:color w:val="000000"/>
        </w:rPr>
        <w:t xml:space="preserve"> </w:t>
      </w:r>
      <w:proofErr w:type="spellStart"/>
      <w:r w:rsidRPr="007A706A">
        <w:rPr>
          <w:color w:val="000000"/>
        </w:rPr>
        <w:t>terhadap</w:t>
      </w:r>
      <w:proofErr w:type="spellEnd"/>
      <w:r w:rsidRPr="007A706A">
        <w:rPr>
          <w:color w:val="000000"/>
        </w:rPr>
        <w:t xml:space="preserve"> </w:t>
      </w:r>
      <w:proofErr w:type="spellStart"/>
      <w:r w:rsidRPr="007A706A">
        <w:rPr>
          <w:color w:val="000000"/>
        </w:rPr>
        <w:t>produk</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necessary non value added </w:t>
      </w:r>
      <w:proofErr w:type="spellStart"/>
      <w:r w:rsidRPr="007A706A">
        <w:rPr>
          <w:color w:val="000000"/>
        </w:rPr>
        <w:t>tidak</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dihilangkan</w:t>
      </w:r>
      <w:proofErr w:type="spellEnd"/>
      <w:r w:rsidRPr="007A706A">
        <w:rPr>
          <w:color w:val="000000"/>
        </w:rPr>
        <w:t xml:space="preserve"> </w:t>
      </w:r>
      <w:proofErr w:type="spellStart"/>
      <w:r w:rsidRPr="007A706A">
        <w:rPr>
          <w:color w:val="000000"/>
        </w:rPr>
        <w:t>karena</w:t>
      </w:r>
      <w:proofErr w:type="spellEnd"/>
      <w:r w:rsidRPr="007A706A">
        <w:rPr>
          <w:color w:val="000000"/>
        </w:rPr>
        <w:t xml:space="preserve"> </w:t>
      </w:r>
      <w:proofErr w:type="spellStart"/>
      <w:r w:rsidRPr="007A706A">
        <w:rPr>
          <w:color w:val="000000"/>
        </w:rPr>
        <w:t>diperlukan</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namun</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pada </w:t>
      </w:r>
      <w:proofErr w:type="spellStart"/>
      <w:r w:rsidRPr="007A706A">
        <w:rPr>
          <w:color w:val="000000"/>
        </w:rPr>
        <w:t>aktivitas</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supaya</w:t>
      </w:r>
      <w:proofErr w:type="spellEnd"/>
      <w:r w:rsidRPr="007A706A">
        <w:rPr>
          <w:color w:val="000000"/>
        </w:rPr>
        <w:t xml:space="preserve"> proses </w:t>
      </w:r>
      <w:proofErr w:type="spellStart"/>
      <w:r w:rsidRPr="007A706A">
        <w:rPr>
          <w:color w:val="000000"/>
        </w:rPr>
        <w:t>pembuatan</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lebih</w:t>
      </w:r>
      <w:proofErr w:type="spellEnd"/>
      <w:r w:rsidRPr="007A706A">
        <w:rPr>
          <w:color w:val="000000"/>
        </w:rPr>
        <w:t xml:space="preserve"> </w:t>
      </w:r>
      <w:proofErr w:type="spellStart"/>
      <w:r w:rsidRPr="007A706A">
        <w:rPr>
          <w:color w:val="000000"/>
        </w:rPr>
        <w:t>efisien</w:t>
      </w:r>
      <w:proofErr w:type="spellEnd"/>
      <w:r w:rsidRPr="007A706A">
        <w:rPr>
          <w:color w:val="000000"/>
        </w:rPr>
        <w:t xml:space="preserve"> </w:t>
      </w:r>
      <w:hyperlink w:anchor="Bibliografi" w:history="1">
        <w:r w:rsidRPr="007A706A">
          <w:rPr>
            <w:rStyle w:val="Hyperlink"/>
            <w:u w:val="none"/>
          </w:rPr>
          <w:fldChar w:fldCharType="begin" w:fldLock="1"/>
        </w:r>
        <w:r w:rsidR="005C2AFF" w:rsidRPr="007A706A">
          <w:rPr>
            <w:rStyle w:val="Hyperlink"/>
            <w:u w:val="none"/>
          </w:rPr>
          <w:instrText>ADDIN CSL_CITATION {"citationItems":[{"id":"ITEM-1","itemData":{"abstract":"PT.Krakatau Steel adalah sebuah perusahaan yang bergerak dalam industri baja. Perusahaan ini memegang peran penting dalam pembangunan Indonesia, dimana Indonesia per tahunnya membutuhkan 9 juta ton baja guna membangun infrastruktur dalam pertumbuhan ekonomi Indonesia. Salah satu sub pabrik yang terdapat pada perusahaan ini adalah CRM (Cold Rolling Mill) dimana sub pabrik ini memproduksi baja lembaran dengan ketebalan dibawah 3 mm. Lead time pembuatan salah satu produk dengan frekuensi pembuatan tertinggi yaitu full hard adalah 30 hari kerja, sehingga diperlukan analisis terkait hal tersebut. Berdasarkan hasil pengolahan data menggunakan salah satu VALSAT (value stream analysis tools) yaitu process activity mapping, didapatkan VA (value added activity) sebesar 76,01 menit, NVA (non value added activity) sebesar 31407,26 dan NNVA (necessary not value added activiy) sebesar 89,40 menit. Tingginya NVA dikarenakan lamanya proses penyimpanan material pada storage N1, N2, dan N3, dimana proses penyimpanan ini tidak memberikan nilai tambah pada produk dengan total waktu 31200 menit atau 98,82% dari total lead time. Untuk mengetahui penyebab lamanya penyimpanan ini dilakukan analisis kembali dengan menggunakan diagrram fishbone dan didapatkan bahwa penyebab lamanya penyimpanan adalah karena rendahnya availability dari mesin utama, yaitu CTCM (Cold Tandem Cold Mill) yang dikarenakan umur mesin yang sudah tua. Selain itu, lamanya waktu penyimpanan ini dikarenakan material yang tidak sesuai spesifikasi, sehingga dilakukan proses pemesanan kembali ke sub pabrik sebelumnya yaitu HRM (Hot Rolling Mill), dan material terkait menunggu untuk di produksi ulang.","author":[{"dropping-particle":"","family":"Lisano","given":"Noka","non-dropping-particle":"","parse-names":false,"suffix":""},{"dropping-particle":"","family":"Susanty","given":"Aries","non-dropping-particle":"","parse-names":false,"suffix":""}],"container-title":"Industrial Engineering Online Journal","id":"ITEM-1","issue":"2","issued":{"date-parts":[["2016"]]},"page":"1-7","title":"Analisa Waste Waiting pada Pembuatan Produk Full Hard dengan Menggunakan Process Activity Mapping pada Plant Cold Rolling Mill","type":"article-journal","volume":"5"},"uris":["http://www.mendeley.com/documents/?uuid=56b3d635-0cfc-4e1d-b638-388ee9ff16aa","http://www.mendeley.com/documents/?uuid=c9f9c6eb-b8d9-41b1-9600-a0101b4accdf"]}],"mendeley":{"formattedCitation":"(Lisano and Susanty 2016)","plainTextFormattedCitation":"(Lisano and Susanty 2016)","previouslyFormattedCitation":"[20]"},"properties":{"noteIndex":0},"schema":"https://github.com/citation-style-language/schema/raw/master/csl-citation.json"}</w:instrText>
        </w:r>
        <w:r w:rsidRPr="007A706A">
          <w:rPr>
            <w:rStyle w:val="Hyperlink"/>
            <w:u w:val="none"/>
          </w:rPr>
          <w:fldChar w:fldCharType="separate"/>
        </w:r>
        <w:r w:rsidR="005C2AFF" w:rsidRPr="007A706A">
          <w:rPr>
            <w:rStyle w:val="Hyperlink"/>
            <w:noProof/>
            <w:u w:val="none"/>
          </w:rPr>
          <w:t>(Lisano and Susanty 2016)</w:t>
        </w:r>
        <w:r w:rsidRPr="007A706A">
          <w:rPr>
            <w:rStyle w:val="Hyperlink"/>
            <w:u w:val="none"/>
          </w:rPr>
          <w:fldChar w:fldCharType="end"/>
        </w:r>
      </w:hyperlink>
      <w:r w:rsidRPr="007A706A">
        <w:rPr>
          <w:color w:val="000000"/>
        </w:rPr>
        <w:t xml:space="preserve">. </w:t>
      </w: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diskusi</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pemilik</w:t>
      </w:r>
      <w:proofErr w:type="spellEnd"/>
      <w:r w:rsidRPr="007A706A">
        <w:rPr>
          <w:color w:val="000000"/>
        </w:rPr>
        <w:t xml:space="preserve"> UKM, </w:t>
      </w:r>
      <w:proofErr w:type="spellStart"/>
      <w:r w:rsidRPr="007A706A">
        <w:rPr>
          <w:color w:val="000000"/>
        </w:rPr>
        <w:t>terdapat</w:t>
      </w:r>
      <w:proofErr w:type="spellEnd"/>
      <w:r w:rsidRPr="007A706A">
        <w:rPr>
          <w:color w:val="000000"/>
        </w:rPr>
        <w:t xml:space="preserve"> </w:t>
      </w:r>
      <w:proofErr w:type="spellStart"/>
      <w:r w:rsidRPr="007A706A">
        <w:rPr>
          <w:color w:val="000000"/>
        </w:rPr>
        <w:t>beberapa</w:t>
      </w:r>
      <w:proofErr w:type="spellEnd"/>
      <w:r w:rsidRPr="007A706A">
        <w:rPr>
          <w:color w:val="000000"/>
        </w:rPr>
        <w:t xml:space="preserve"> </w:t>
      </w:r>
      <w:proofErr w:type="spellStart"/>
      <w:r w:rsidRPr="007A706A">
        <w:rPr>
          <w:color w:val="000000"/>
        </w:rPr>
        <w:t>kegiatan</w:t>
      </w:r>
      <w:proofErr w:type="spellEnd"/>
      <w:r w:rsidRPr="007A706A">
        <w:rPr>
          <w:color w:val="000000"/>
        </w:rPr>
        <w:t xml:space="preserve"> yang </w:t>
      </w:r>
      <w:proofErr w:type="spellStart"/>
      <w:r w:rsidRPr="007A706A">
        <w:rPr>
          <w:color w:val="000000"/>
        </w:rPr>
        <w:t>waktunya</w:t>
      </w:r>
      <w:proofErr w:type="spellEnd"/>
      <w:r w:rsidRPr="007A706A">
        <w:rPr>
          <w:color w:val="000000"/>
        </w:rPr>
        <w:t xml:space="preserve"> </w:t>
      </w:r>
      <w:proofErr w:type="spellStart"/>
      <w:r w:rsidRPr="007A706A">
        <w:rPr>
          <w:color w:val="000000"/>
        </w:rPr>
        <w:t>bisa</w:t>
      </w:r>
      <w:proofErr w:type="spellEnd"/>
      <w:r w:rsidRPr="007A706A">
        <w:rPr>
          <w:color w:val="000000"/>
        </w:rPr>
        <w:t xml:space="preserve"> </w:t>
      </w:r>
      <w:proofErr w:type="spellStart"/>
      <w:r w:rsidRPr="007A706A">
        <w:rPr>
          <w:color w:val="000000"/>
        </w:rPr>
        <w:t>dikurangi</w:t>
      </w:r>
      <w:proofErr w:type="spellEnd"/>
      <w:r w:rsidRPr="007A706A">
        <w:rPr>
          <w:color w:val="000000"/>
        </w:rPr>
        <w:t xml:space="preserve"> </w:t>
      </w:r>
      <w:proofErr w:type="spellStart"/>
      <w:r w:rsidRPr="007A706A">
        <w:rPr>
          <w:color w:val="000000"/>
        </w:rPr>
        <w:t>seperti</w:t>
      </w:r>
      <w:proofErr w:type="spellEnd"/>
      <w:r w:rsidRPr="007A706A">
        <w:rPr>
          <w:color w:val="000000"/>
        </w:rPr>
        <w:t xml:space="preserve"> pada </w:t>
      </w:r>
      <w:proofErr w:type="spellStart"/>
      <w:r w:rsidRPr="007A706A">
        <w:rPr>
          <w:color w:val="000000"/>
        </w:rPr>
        <w:t>kegiatan</w:t>
      </w:r>
      <w:proofErr w:type="spellEnd"/>
      <w:r w:rsidRPr="007A706A">
        <w:rPr>
          <w:color w:val="000000"/>
        </w:rPr>
        <w:t xml:space="preserve"> </w:t>
      </w:r>
      <w:proofErr w:type="spellStart"/>
      <w:r w:rsidRPr="007A706A">
        <w:rPr>
          <w:color w:val="000000"/>
        </w:rPr>
        <w:t>transportasi</w:t>
      </w:r>
      <w:proofErr w:type="spellEnd"/>
      <w:r w:rsidRPr="007A706A">
        <w:rPr>
          <w:color w:val="000000"/>
        </w:rPr>
        <w:t xml:space="preserve"> </w:t>
      </w:r>
      <w:proofErr w:type="spellStart"/>
      <w:r w:rsidRPr="007A706A">
        <w:rPr>
          <w:color w:val="000000"/>
        </w:rPr>
        <w:t>dibagian</w:t>
      </w:r>
      <w:proofErr w:type="spellEnd"/>
      <w:r w:rsidRPr="007A706A">
        <w:rPr>
          <w:color w:val="000000"/>
        </w:rPr>
        <w:t xml:space="preserve"> </w:t>
      </w:r>
      <w:proofErr w:type="spellStart"/>
      <w:r w:rsidRPr="007A706A">
        <w:rPr>
          <w:color w:val="000000"/>
        </w:rPr>
        <w:t>stasiun</w:t>
      </w:r>
      <w:proofErr w:type="spellEnd"/>
      <w:r w:rsidRPr="007A706A">
        <w:rPr>
          <w:color w:val="000000"/>
        </w:rPr>
        <w:t xml:space="preserve"> </w:t>
      </w:r>
      <w:proofErr w:type="spellStart"/>
      <w:r w:rsidRPr="007A706A">
        <w:rPr>
          <w:color w:val="000000"/>
        </w:rPr>
        <w:t>pemanggangan</w:t>
      </w:r>
      <w:proofErr w:type="spellEnd"/>
      <w:r w:rsidRPr="007A706A">
        <w:rPr>
          <w:color w:val="000000"/>
        </w:rPr>
        <w:t xml:space="preserve"> </w:t>
      </w:r>
      <w:proofErr w:type="spellStart"/>
      <w:r w:rsidRPr="007A706A">
        <w:rPr>
          <w:color w:val="000000"/>
        </w:rPr>
        <w:t>karena</w:t>
      </w:r>
      <w:proofErr w:type="spellEnd"/>
      <w:r w:rsidRPr="007A706A">
        <w:rPr>
          <w:color w:val="000000"/>
        </w:rPr>
        <w:t xml:space="preserve"> </w:t>
      </w:r>
      <w:proofErr w:type="spellStart"/>
      <w:r w:rsidRPr="007A706A">
        <w:rPr>
          <w:color w:val="000000"/>
        </w:rPr>
        <w:t>terdapat</w:t>
      </w:r>
      <w:proofErr w:type="spellEnd"/>
      <w:r w:rsidRPr="007A706A">
        <w:rPr>
          <w:color w:val="000000"/>
        </w:rPr>
        <w:t xml:space="preserve"> </w:t>
      </w:r>
      <w:proofErr w:type="spellStart"/>
      <w:r w:rsidRPr="007A706A">
        <w:rPr>
          <w:color w:val="000000"/>
        </w:rPr>
        <w:t>alat</w:t>
      </w:r>
      <w:proofErr w:type="spellEnd"/>
      <w:r w:rsidRPr="007A706A">
        <w:rPr>
          <w:color w:val="000000"/>
        </w:rPr>
        <w:t xml:space="preserve"> </w:t>
      </w:r>
      <w:proofErr w:type="spellStart"/>
      <w:r w:rsidRPr="007A706A">
        <w:rPr>
          <w:color w:val="000000"/>
        </w:rPr>
        <w:t>bantu</w:t>
      </w:r>
      <w:proofErr w:type="spellEnd"/>
      <w:r w:rsidRPr="007A706A">
        <w:rPr>
          <w:color w:val="000000"/>
        </w:rPr>
        <w:t xml:space="preserve"> material handling </w:t>
      </w:r>
      <w:proofErr w:type="spellStart"/>
      <w:r w:rsidRPr="007A706A">
        <w:rPr>
          <w:color w:val="000000"/>
        </w:rPr>
        <w:t>troli</w:t>
      </w:r>
      <w:proofErr w:type="spellEnd"/>
      <w:r w:rsidRPr="007A706A">
        <w:rPr>
          <w:color w:val="000000"/>
        </w:rPr>
        <w:t xml:space="preserve"> yang </w:t>
      </w:r>
      <w:proofErr w:type="spellStart"/>
      <w:r w:rsidRPr="007A706A">
        <w:rPr>
          <w:color w:val="000000"/>
        </w:rPr>
        <w:t>dapat</w:t>
      </w:r>
      <w:proofErr w:type="spellEnd"/>
      <w:r w:rsidRPr="007A706A">
        <w:rPr>
          <w:color w:val="000000"/>
        </w:rPr>
        <w:t xml:space="preserve"> </w:t>
      </w:r>
      <w:proofErr w:type="spellStart"/>
      <w:r w:rsidRPr="007A706A">
        <w:rPr>
          <w:color w:val="000000"/>
        </w:rPr>
        <w:t>mempercepat</w:t>
      </w:r>
      <w:proofErr w:type="spellEnd"/>
      <w:r w:rsidRPr="007A706A">
        <w:rPr>
          <w:color w:val="000000"/>
        </w:rPr>
        <w:t xml:space="preserve"> proses </w:t>
      </w:r>
      <w:proofErr w:type="spellStart"/>
      <w:r w:rsidRPr="007A706A">
        <w:rPr>
          <w:color w:val="000000"/>
        </w:rPr>
        <w:t>transportasi</w:t>
      </w:r>
      <w:proofErr w:type="spellEnd"/>
      <w:r w:rsidRPr="007A706A">
        <w:rPr>
          <w:color w:val="000000"/>
        </w:rPr>
        <w:t xml:space="preserve">. </w:t>
      </w:r>
      <w:proofErr w:type="spellStart"/>
      <w:r w:rsidRPr="007A706A">
        <w:rPr>
          <w:color w:val="000000"/>
        </w:rPr>
        <w:t>Selain</w:t>
      </w:r>
      <w:proofErr w:type="spellEnd"/>
      <w:r w:rsidRPr="007A706A">
        <w:rPr>
          <w:color w:val="000000"/>
        </w:rPr>
        <w:t xml:space="preserve"> </w:t>
      </w:r>
      <w:proofErr w:type="spellStart"/>
      <w:r w:rsidRPr="007A706A">
        <w:rPr>
          <w:color w:val="000000"/>
        </w:rPr>
        <w:t>itu</w:t>
      </w:r>
      <w:proofErr w:type="spellEnd"/>
      <w:r w:rsidRPr="007A706A">
        <w:rPr>
          <w:color w:val="000000"/>
        </w:rPr>
        <w:t xml:space="preserve"> </w:t>
      </w:r>
      <w:proofErr w:type="spellStart"/>
      <w:r w:rsidRPr="007A706A">
        <w:rPr>
          <w:color w:val="000000"/>
        </w:rPr>
        <w:lastRenderedPageBreak/>
        <w:t>terdapat</w:t>
      </w:r>
      <w:proofErr w:type="spellEnd"/>
      <w:r w:rsidRPr="007A706A">
        <w:rPr>
          <w:color w:val="000000"/>
        </w:rPr>
        <w:t xml:space="preserve"> </w:t>
      </w:r>
      <w:proofErr w:type="spellStart"/>
      <w:r w:rsidRPr="007A706A">
        <w:rPr>
          <w:color w:val="000000"/>
        </w:rPr>
        <w:t>stasiun</w:t>
      </w:r>
      <w:proofErr w:type="spellEnd"/>
      <w:r w:rsidRPr="007A706A">
        <w:rPr>
          <w:color w:val="000000"/>
        </w:rPr>
        <w:t xml:space="preserve"> yang </w:t>
      </w:r>
      <w:proofErr w:type="spellStart"/>
      <w:r w:rsidRPr="007A706A">
        <w:rPr>
          <w:color w:val="000000"/>
        </w:rPr>
        <w:t>digabungkan</w:t>
      </w:r>
      <w:proofErr w:type="spellEnd"/>
      <w:r w:rsidRPr="007A706A">
        <w:rPr>
          <w:color w:val="000000"/>
        </w:rPr>
        <w:t xml:space="preserve"> </w:t>
      </w:r>
      <w:proofErr w:type="spellStart"/>
      <w:r w:rsidRPr="007A706A">
        <w:rPr>
          <w:color w:val="000000"/>
        </w:rPr>
        <w:t>yaitu</w:t>
      </w:r>
      <w:proofErr w:type="spellEnd"/>
      <w:r w:rsidRPr="007A706A">
        <w:rPr>
          <w:color w:val="000000"/>
        </w:rPr>
        <w:t xml:space="preserve"> </w:t>
      </w:r>
      <w:proofErr w:type="spellStart"/>
      <w:r w:rsidRPr="007A706A">
        <w:rPr>
          <w:color w:val="000000"/>
        </w:rPr>
        <w:t>stasiun</w:t>
      </w:r>
      <w:proofErr w:type="spellEnd"/>
      <w:r w:rsidRPr="007A706A">
        <w:rPr>
          <w:color w:val="000000"/>
        </w:rPr>
        <w:t xml:space="preserve"> </w:t>
      </w:r>
      <w:proofErr w:type="spellStart"/>
      <w:r w:rsidRPr="007A706A">
        <w:rPr>
          <w:color w:val="000000"/>
        </w:rPr>
        <w:t>penyangraian</w:t>
      </w:r>
      <w:proofErr w:type="spellEnd"/>
      <w:r w:rsidRPr="007A706A">
        <w:rPr>
          <w:color w:val="000000"/>
        </w:rPr>
        <w:t xml:space="preserve"> dan </w:t>
      </w:r>
      <w:proofErr w:type="spellStart"/>
      <w:r w:rsidRPr="007A706A">
        <w:rPr>
          <w:color w:val="000000"/>
        </w:rPr>
        <w:t>pengayakan</w:t>
      </w:r>
      <w:proofErr w:type="spellEnd"/>
      <w:r w:rsidRPr="007A706A">
        <w:rPr>
          <w:color w:val="000000"/>
        </w:rPr>
        <w:t xml:space="preserve"> </w:t>
      </w:r>
      <w:proofErr w:type="spellStart"/>
      <w:r w:rsidRPr="007A706A">
        <w:rPr>
          <w:color w:val="000000"/>
        </w:rPr>
        <w:t>hal</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dikarenakan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meminimasi</w:t>
      </w:r>
      <w:proofErr w:type="spellEnd"/>
      <w:r w:rsidRPr="007A706A">
        <w:rPr>
          <w:color w:val="000000"/>
        </w:rPr>
        <w:t xml:space="preserve"> proses </w:t>
      </w:r>
      <w:proofErr w:type="spellStart"/>
      <w:r w:rsidRPr="007A706A">
        <w:rPr>
          <w:color w:val="000000"/>
        </w:rPr>
        <w:t>bolak</w:t>
      </w:r>
      <w:proofErr w:type="spellEnd"/>
      <w:r w:rsidRPr="007A706A">
        <w:rPr>
          <w:color w:val="000000"/>
        </w:rPr>
        <w:t xml:space="preserve"> </w:t>
      </w:r>
      <w:proofErr w:type="spellStart"/>
      <w:r w:rsidRPr="007A706A">
        <w:rPr>
          <w:color w:val="000000"/>
        </w:rPr>
        <w:t>balik</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stasiun</w:t>
      </w:r>
      <w:proofErr w:type="spellEnd"/>
      <w:r w:rsidRPr="007A706A">
        <w:rPr>
          <w:color w:val="000000"/>
        </w:rPr>
        <w:t xml:space="preserve"> </w:t>
      </w:r>
      <w:proofErr w:type="spellStart"/>
      <w:r w:rsidRPr="007A706A">
        <w:rPr>
          <w:color w:val="000000"/>
        </w:rPr>
        <w:t>penyangraian</w:t>
      </w:r>
      <w:proofErr w:type="spellEnd"/>
      <w:r w:rsidRPr="007A706A">
        <w:rPr>
          <w:color w:val="000000"/>
        </w:rPr>
        <w:t xml:space="preserve"> </w:t>
      </w:r>
      <w:proofErr w:type="spellStart"/>
      <w:r w:rsidRPr="007A706A">
        <w:rPr>
          <w:color w:val="000000"/>
        </w:rPr>
        <w:t>ke</w:t>
      </w:r>
      <w:proofErr w:type="spellEnd"/>
      <w:r w:rsidRPr="007A706A">
        <w:rPr>
          <w:color w:val="000000"/>
        </w:rPr>
        <w:t xml:space="preserve"> </w:t>
      </w:r>
      <w:proofErr w:type="spellStart"/>
      <w:r w:rsidRPr="007A706A">
        <w:rPr>
          <w:color w:val="000000"/>
        </w:rPr>
        <w:t>pengayakan</w:t>
      </w:r>
      <w:proofErr w:type="spellEnd"/>
      <w:r w:rsidRPr="007A706A">
        <w:rPr>
          <w:color w:val="000000"/>
        </w:rPr>
        <w:t xml:space="preserve">, </w:t>
      </w:r>
      <w:proofErr w:type="spellStart"/>
      <w:r w:rsidRPr="007A706A">
        <w:rPr>
          <w:color w:val="000000"/>
        </w:rPr>
        <w:t>sehingga</w:t>
      </w:r>
      <w:proofErr w:type="spellEnd"/>
      <w:r w:rsidRPr="007A706A">
        <w:rPr>
          <w:color w:val="000000"/>
        </w:rPr>
        <w:t xml:space="preserve"> proses </w:t>
      </w:r>
      <w:proofErr w:type="spellStart"/>
      <w:r w:rsidRPr="007A706A">
        <w:rPr>
          <w:color w:val="000000"/>
        </w:rPr>
        <w:t>pengayakan</w:t>
      </w:r>
      <w:proofErr w:type="spellEnd"/>
      <w:r w:rsidRPr="007A706A">
        <w:rPr>
          <w:color w:val="000000"/>
        </w:rPr>
        <w:t xml:space="preserve"> </w:t>
      </w:r>
      <w:proofErr w:type="spellStart"/>
      <w:r w:rsidRPr="007A706A">
        <w:rPr>
          <w:color w:val="000000"/>
        </w:rPr>
        <w:t>dilakukan</w:t>
      </w:r>
      <w:proofErr w:type="spellEnd"/>
      <w:r w:rsidRPr="007A706A">
        <w:rPr>
          <w:color w:val="000000"/>
        </w:rPr>
        <w:t xml:space="preserve"> </w:t>
      </w:r>
      <w:proofErr w:type="spellStart"/>
      <w:r w:rsidRPr="007A706A">
        <w:rPr>
          <w:color w:val="000000"/>
        </w:rPr>
        <w:t>langsung</w:t>
      </w:r>
      <w:proofErr w:type="spellEnd"/>
      <w:r w:rsidRPr="007A706A">
        <w:rPr>
          <w:color w:val="000000"/>
        </w:rPr>
        <w:t xml:space="preserve"> </w:t>
      </w:r>
      <w:proofErr w:type="spellStart"/>
      <w:r w:rsidRPr="007A706A">
        <w:rPr>
          <w:color w:val="000000"/>
        </w:rPr>
        <w:t>setelah</w:t>
      </w:r>
      <w:proofErr w:type="spellEnd"/>
      <w:r w:rsidRPr="007A706A">
        <w:rPr>
          <w:color w:val="000000"/>
        </w:rPr>
        <w:t xml:space="preserve"> proses </w:t>
      </w:r>
      <w:proofErr w:type="spellStart"/>
      <w:r w:rsidRPr="007A706A">
        <w:rPr>
          <w:color w:val="000000"/>
        </w:rPr>
        <w:t>penyangraian</w:t>
      </w:r>
      <w:proofErr w:type="spellEnd"/>
      <w:r w:rsidRPr="007A706A">
        <w:rPr>
          <w:color w:val="000000"/>
        </w:rPr>
        <w:t xml:space="preserve"> </w:t>
      </w:r>
      <w:proofErr w:type="spellStart"/>
      <w:r w:rsidRPr="007A706A">
        <w:rPr>
          <w:color w:val="000000"/>
        </w:rPr>
        <w:t>selesai</w:t>
      </w:r>
      <w:proofErr w:type="spellEnd"/>
      <w:r w:rsidRPr="007A706A">
        <w:rPr>
          <w:color w:val="000000"/>
        </w:rPr>
        <w:t xml:space="preserve"> di </w:t>
      </w:r>
      <w:proofErr w:type="spellStart"/>
      <w:r w:rsidRPr="007A706A">
        <w:rPr>
          <w:color w:val="000000"/>
        </w:rPr>
        <w:t>stasiun</w:t>
      </w:r>
      <w:proofErr w:type="spellEnd"/>
      <w:r w:rsidRPr="007A706A">
        <w:rPr>
          <w:color w:val="000000"/>
        </w:rPr>
        <w:t xml:space="preserve"> yang </w:t>
      </w:r>
      <w:proofErr w:type="spellStart"/>
      <w:r w:rsidRPr="007A706A">
        <w:rPr>
          <w:color w:val="000000"/>
        </w:rPr>
        <w:t>sama</w:t>
      </w:r>
      <w:proofErr w:type="spellEnd"/>
      <w:r w:rsidR="00DB5855" w:rsidRPr="007A706A">
        <w:rPr>
          <w:color w:val="000000"/>
        </w:rPr>
        <w:t>.</w:t>
      </w:r>
    </w:p>
    <w:p w14:paraId="3035938B" w14:textId="77777777" w:rsidR="00DB5855" w:rsidRPr="007A706A" w:rsidRDefault="00DB5855" w:rsidP="007A706A">
      <w:pPr>
        <w:pBdr>
          <w:top w:val="nil"/>
          <w:left w:val="nil"/>
          <w:bottom w:val="nil"/>
          <w:right w:val="nil"/>
          <w:between w:val="nil"/>
        </w:pBdr>
        <w:spacing w:line="276" w:lineRule="auto"/>
        <w:ind w:left="0" w:hanging="2"/>
        <w:jc w:val="both"/>
        <w:rPr>
          <w:b/>
          <w:color w:val="000000"/>
        </w:rPr>
      </w:pPr>
    </w:p>
    <w:p w14:paraId="126A0561" w14:textId="77777777" w:rsidR="00AB027E" w:rsidRPr="007A706A" w:rsidRDefault="00125945" w:rsidP="007A706A">
      <w:pPr>
        <w:pBdr>
          <w:top w:val="nil"/>
          <w:left w:val="nil"/>
          <w:bottom w:val="nil"/>
          <w:right w:val="nil"/>
          <w:between w:val="nil"/>
        </w:pBdr>
        <w:spacing w:line="276" w:lineRule="auto"/>
        <w:ind w:left="0" w:hanging="2"/>
        <w:jc w:val="both"/>
        <w:rPr>
          <w:color w:val="000000"/>
        </w:rPr>
      </w:pPr>
      <w:r w:rsidRPr="007A706A">
        <w:rPr>
          <w:b/>
          <w:color w:val="000000"/>
        </w:rPr>
        <w:t>Kesimpulan</w:t>
      </w:r>
    </w:p>
    <w:p w14:paraId="085D1177" w14:textId="77777777" w:rsidR="00DB5855" w:rsidRPr="007A706A" w:rsidRDefault="00DB5855" w:rsidP="007A706A">
      <w:pPr>
        <w:pBdr>
          <w:top w:val="nil"/>
          <w:left w:val="nil"/>
          <w:bottom w:val="nil"/>
          <w:right w:val="nil"/>
          <w:between w:val="nil"/>
        </w:pBdr>
        <w:spacing w:line="276" w:lineRule="auto"/>
        <w:ind w:left="-2" w:firstLineChars="0" w:firstLine="567"/>
        <w:jc w:val="both"/>
        <w:textDirection w:val="lrTb"/>
        <w:rPr>
          <w:color w:val="000000"/>
        </w:rPr>
      </w:pPr>
      <w:proofErr w:type="spellStart"/>
      <w:r w:rsidRPr="007A706A">
        <w:rPr>
          <w:color w:val="000000"/>
        </w:rPr>
        <w:t>Berdasarkan</w:t>
      </w:r>
      <w:proofErr w:type="spellEnd"/>
      <w:r w:rsidRPr="007A706A">
        <w:rPr>
          <w:color w:val="000000"/>
        </w:rPr>
        <w:t xml:space="preserve"> </w:t>
      </w:r>
      <w:proofErr w:type="spellStart"/>
      <w:r w:rsidRPr="007A706A">
        <w:rPr>
          <w:color w:val="000000"/>
        </w:rPr>
        <w:t>hasil</w:t>
      </w:r>
      <w:proofErr w:type="spellEnd"/>
      <w:r w:rsidRPr="007A706A">
        <w:rPr>
          <w:color w:val="000000"/>
        </w:rPr>
        <w:t xml:space="preserve"> </w:t>
      </w:r>
      <w:proofErr w:type="spellStart"/>
      <w:r w:rsidRPr="007A706A">
        <w:rPr>
          <w:color w:val="000000"/>
        </w:rPr>
        <w:t>pengolahan</w:t>
      </w:r>
      <w:proofErr w:type="spellEnd"/>
      <w:r w:rsidRPr="007A706A">
        <w:rPr>
          <w:color w:val="000000"/>
        </w:rPr>
        <w:t xml:space="preserve"> data </w:t>
      </w:r>
      <w:proofErr w:type="spellStart"/>
      <w:r w:rsidRPr="007A706A">
        <w:rPr>
          <w:color w:val="000000"/>
        </w:rPr>
        <w:t>serta</w:t>
      </w:r>
      <w:proofErr w:type="spellEnd"/>
      <w:r w:rsidRPr="007A706A">
        <w:rPr>
          <w:color w:val="000000"/>
        </w:rPr>
        <w:t xml:space="preserve"> </w:t>
      </w:r>
      <w:proofErr w:type="spellStart"/>
      <w:r w:rsidRPr="007A706A">
        <w:rPr>
          <w:color w:val="000000"/>
        </w:rPr>
        <w:t>analisis</w:t>
      </w:r>
      <w:proofErr w:type="spellEnd"/>
      <w:r w:rsidRPr="007A706A">
        <w:rPr>
          <w:color w:val="000000"/>
        </w:rPr>
        <w:t xml:space="preserve"> dan </w:t>
      </w:r>
      <w:proofErr w:type="spellStart"/>
      <w:r w:rsidRPr="007A706A">
        <w:rPr>
          <w:color w:val="000000"/>
        </w:rPr>
        <w:t>pembahasan</w:t>
      </w:r>
      <w:proofErr w:type="spellEnd"/>
      <w:r w:rsidRPr="007A706A">
        <w:rPr>
          <w:color w:val="000000"/>
        </w:rPr>
        <w:t xml:space="preserve">, </w:t>
      </w:r>
      <w:proofErr w:type="spellStart"/>
      <w:r w:rsidRPr="007A706A">
        <w:rPr>
          <w:color w:val="000000"/>
        </w:rPr>
        <w:t>maka</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w:t>
      </w:r>
      <w:proofErr w:type="spellStart"/>
      <w:r w:rsidRPr="007A706A">
        <w:rPr>
          <w:color w:val="000000"/>
        </w:rPr>
        <w:t>penelitian</w:t>
      </w:r>
      <w:proofErr w:type="spellEnd"/>
      <w:r w:rsidRPr="007A706A">
        <w:rPr>
          <w:color w:val="000000"/>
        </w:rPr>
        <w:t xml:space="preserve"> </w:t>
      </w:r>
      <w:proofErr w:type="spellStart"/>
      <w:r w:rsidRPr="007A706A">
        <w:rPr>
          <w:color w:val="000000"/>
        </w:rPr>
        <w:t>ini</w:t>
      </w:r>
      <w:proofErr w:type="spellEnd"/>
      <w:r w:rsidRPr="007A706A">
        <w:rPr>
          <w:color w:val="000000"/>
        </w:rPr>
        <w:t xml:space="preserve"> </w:t>
      </w:r>
      <w:proofErr w:type="spellStart"/>
      <w:r w:rsidRPr="007A706A">
        <w:rPr>
          <w:color w:val="000000"/>
        </w:rPr>
        <w:t>dapat</w:t>
      </w:r>
      <w:proofErr w:type="spellEnd"/>
      <w:r w:rsidRPr="007A706A">
        <w:rPr>
          <w:color w:val="000000"/>
        </w:rPr>
        <w:t xml:space="preserve"> </w:t>
      </w:r>
      <w:proofErr w:type="spellStart"/>
      <w:r w:rsidRPr="007A706A">
        <w:rPr>
          <w:color w:val="000000"/>
        </w:rPr>
        <w:t>diambil</w:t>
      </w:r>
      <w:proofErr w:type="spellEnd"/>
      <w:r w:rsidRPr="007A706A">
        <w:rPr>
          <w:color w:val="000000"/>
        </w:rPr>
        <w:t xml:space="preserve"> </w:t>
      </w:r>
      <w:proofErr w:type="spellStart"/>
      <w:r w:rsidRPr="007A706A">
        <w:rPr>
          <w:color w:val="000000"/>
        </w:rPr>
        <w:t>kesimpulan</w:t>
      </w:r>
      <w:proofErr w:type="spellEnd"/>
      <w:r w:rsidRPr="007A706A">
        <w:rPr>
          <w:color w:val="000000"/>
        </w:rPr>
        <w:t xml:space="preserve"> </w:t>
      </w:r>
      <w:proofErr w:type="spellStart"/>
      <w:r w:rsidRPr="007A706A">
        <w:rPr>
          <w:color w:val="000000"/>
        </w:rPr>
        <w:t>Pemborosan</w:t>
      </w:r>
      <w:proofErr w:type="spellEnd"/>
      <w:r w:rsidRPr="007A706A">
        <w:rPr>
          <w:color w:val="000000"/>
        </w:rPr>
        <w:t xml:space="preserve"> yang paling </w:t>
      </w:r>
      <w:proofErr w:type="spellStart"/>
      <w:r w:rsidRPr="007A706A">
        <w:rPr>
          <w:color w:val="000000"/>
        </w:rPr>
        <w:t>dominan</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di UKM XYZ </w:t>
      </w:r>
      <w:proofErr w:type="spellStart"/>
      <w:r w:rsidRPr="007A706A">
        <w:rPr>
          <w:color w:val="000000"/>
        </w:rPr>
        <w:t>adalah</w:t>
      </w:r>
      <w:proofErr w:type="spellEnd"/>
      <w:r w:rsidRPr="007A706A">
        <w:rPr>
          <w:color w:val="000000"/>
        </w:rPr>
        <w:t xml:space="preserve"> transportation dan inventory. </w:t>
      </w:r>
      <w:proofErr w:type="spellStart"/>
      <w:r w:rsidRPr="007A706A">
        <w:rPr>
          <w:color w:val="000000"/>
        </w:rPr>
        <w:t>Persentase</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sebelum</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31,3% </w:t>
      </w:r>
      <w:proofErr w:type="spellStart"/>
      <w:r w:rsidRPr="007A706A">
        <w:rPr>
          <w:color w:val="000000"/>
        </w:rPr>
        <w:t>untuk</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value added, 3,1% </w:t>
      </w:r>
      <w:proofErr w:type="spellStart"/>
      <w:r w:rsidRPr="007A706A">
        <w:rPr>
          <w:color w:val="000000"/>
        </w:rPr>
        <w:t>aktivitas</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non value added, dan 65,6% </w:t>
      </w:r>
      <w:proofErr w:type="spellStart"/>
      <w:r w:rsidRPr="007A706A">
        <w:rPr>
          <w:color w:val="000000"/>
        </w:rPr>
        <w:t>aktivitas</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necessary non value added. </w:t>
      </w:r>
      <w:proofErr w:type="spellStart"/>
      <w:r w:rsidRPr="007A706A">
        <w:rPr>
          <w:color w:val="000000"/>
        </w:rPr>
        <w:t>Risiko</w:t>
      </w:r>
      <w:proofErr w:type="spellEnd"/>
      <w:r w:rsidRPr="007A706A">
        <w:rPr>
          <w:color w:val="000000"/>
        </w:rPr>
        <w:t xml:space="preserve"> yang </w:t>
      </w:r>
      <w:proofErr w:type="spellStart"/>
      <w:r w:rsidRPr="007A706A">
        <w:rPr>
          <w:color w:val="000000"/>
        </w:rPr>
        <w:t>ditimbulkan</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t>
      </w:r>
      <w:proofErr w:type="spellStart"/>
      <w:r w:rsidRPr="007A706A">
        <w:rPr>
          <w:color w:val="000000"/>
        </w:rPr>
        <w:t>pemborosan</w:t>
      </w:r>
      <w:proofErr w:type="spellEnd"/>
      <w:r w:rsidRPr="007A706A">
        <w:rPr>
          <w:color w:val="000000"/>
        </w:rPr>
        <w:t xml:space="preserve"> yang </w:t>
      </w:r>
      <w:proofErr w:type="spellStart"/>
      <w:r w:rsidRPr="007A706A">
        <w:rPr>
          <w:color w:val="000000"/>
        </w:rPr>
        <w:t>dominan</w:t>
      </w:r>
      <w:proofErr w:type="spellEnd"/>
      <w:r w:rsidRPr="007A706A">
        <w:rPr>
          <w:color w:val="000000"/>
        </w:rPr>
        <w:t xml:space="preserve"> </w:t>
      </w:r>
      <w:proofErr w:type="spellStart"/>
      <w:r w:rsidRPr="007A706A">
        <w:rPr>
          <w:color w:val="000000"/>
        </w:rPr>
        <w:t>terjadi</w:t>
      </w:r>
      <w:proofErr w:type="spellEnd"/>
      <w:r w:rsidRPr="007A706A">
        <w:rPr>
          <w:color w:val="000000"/>
        </w:rPr>
        <w:t xml:space="preserve"> </w:t>
      </w:r>
      <w:proofErr w:type="spellStart"/>
      <w:r w:rsidRPr="007A706A">
        <w:rPr>
          <w:color w:val="000000"/>
        </w:rPr>
        <w:t>dalam</w:t>
      </w:r>
      <w:proofErr w:type="spellEnd"/>
      <w:r w:rsidRPr="007A706A">
        <w:rPr>
          <w:color w:val="000000"/>
        </w:rPr>
        <w:t xml:space="preserve">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UKM XYZ </w:t>
      </w:r>
      <w:proofErr w:type="spellStart"/>
      <w:r w:rsidRPr="007A706A">
        <w:rPr>
          <w:color w:val="000000"/>
        </w:rPr>
        <w:t>adalah</w:t>
      </w:r>
      <w:proofErr w:type="spellEnd"/>
      <w:r w:rsidRPr="007A706A">
        <w:rPr>
          <w:color w:val="000000"/>
        </w:rPr>
        <w:t xml:space="preserve"> lead time </w:t>
      </w:r>
      <w:proofErr w:type="spellStart"/>
      <w:r w:rsidRPr="007A706A">
        <w:rPr>
          <w:color w:val="000000"/>
        </w:rPr>
        <w:t>produksi</w:t>
      </w:r>
      <w:proofErr w:type="spellEnd"/>
      <w:r w:rsidRPr="007A706A">
        <w:rPr>
          <w:color w:val="000000"/>
        </w:rPr>
        <w:t xml:space="preserve"> </w:t>
      </w:r>
      <w:proofErr w:type="spellStart"/>
      <w:r w:rsidRPr="007A706A">
        <w:rPr>
          <w:color w:val="000000"/>
        </w:rPr>
        <w:t>menjadi</w:t>
      </w:r>
      <w:proofErr w:type="spellEnd"/>
      <w:r w:rsidRPr="007A706A">
        <w:rPr>
          <w:color w:val="000000"/>
        </w:rPr>
        <w:t xml:space="preserve"> </w:t>
      </w:r>
      <w:proofErr w:type="spellStart"/>
      <w:r w:rsidRPr="007A706A">
        <w:rPr>
          <w:color w:val="000000"/>
        </w:rPr>
        <w:t>bertambah</w:t>
      </w:r>
      <w:proofErr w:type="spellEnd"/>
      <w:r w:rsidRPr="007A706A">
        <w:rPr>
          <w:color w:val="000000"/>
        </w:rPr>
        <w:t xml:space="preserve"> dan </w:t>
      </w:r>
      <w:proofErr w:type="spellStart"/>
      <w:r w:rsidRPr="007A706A">
        <w:rPr>
          <w:color w:val="000000"/>
        </w:rPr>
        <w:t>terjadi</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pada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Total </w:t>
      </w:r>
      <w:proofErr w:type="spellStart"/>
      <w:r w:rsidRPr="007A706A">
        <w:rPr>
          <w:color w:val="000000"/>
        </w:rPr>
        <w:t>biaya</w:t>
      </w:r>
      <w:proofErr w:type="spellEnd"/>
      <w:r w:rsidRPr="007A706A">
        <w:rPr>
          <w:color w:val="000000"/>
        </w:rPr>
        <w:t xml:space="preserve"> inherent risk pada proses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di UKM XYZ </w:t>
      </w:r>
      <w:proofErr w:type="spellStart"/>
      <w:r w:rsidRPr="007A706A">
        <w:rPr>
          <w:color w:val="000000"/>
        </w:rPr>
        <w:t>adalah</w:t>
      </w:r>
      <w:proofErr w:type="spellEnd"/>
      <w:r w:rsidRPr="007A706A">
        <w:rPr>
          <w:color w:val="000000"/>
        </w:rPr>
        <w:t xml:space="preserve"> </w:t>
      </w:r>
      <w:proofErr w:type="spellStart"/>
      <w:r w:rsidRPr="007A706A">
        <w:rPr>
          <w:color w:val="000000"/>
        </w:rPr>
        <w:t>sebesar</w:t>
      </w:r>
      <w:proofErr w:type="spellEnd"/>
      <w:r w:rsidRPr="007A706A">
        <w:rPr>
          <w:color w:val="000000"/>
        </w:rPr>
        <w:t xml:space="preserve"> Rp 2.679.000. </w:t>
      </w:r>
      <w:proofErr w:type="spellStart"/>
      <w:r w:rsidRPr="007A706A">
        <w:rPr>
          <w:color w:val="000000"/>
        </w:rPr>
        <w:t>Usulan</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kondisi</w:t>
      </w:r>
      <w:proofErr w:type="spellEnd"/>
      <w:r w:rsidRPr="007A706A">
        <w:rPr>
          <w:color w:val="000000"/>
        </w:rPr>
        <w:t xml:space="preserve"> </w:t>
      </w:r>
      <w:proofErr w:type="spellStart"/>
      <w:r w:rsidRPr="007A706A">
        <w:rPr>
          <w:color w:val="000000"/>
        </w:rPr>
        <w:t>kerja</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dari</w:t>
      </w:r>
      <w:proofErr w:type="spellEnd"/>
      <w:r w:rsidRPr="007A706A">
        <w:rPr>
          <w:color w:val="000000"/>
        </w:rPr>
        <w:t xml:space="preserve"> waste yang </w:t>
      </w:r>
      <w:proofErr w:type="spellStart"/>
      <w:r w:rsidRPr="007A706A">
        <w:rPr>
          <w:color w:val="000000"/>
        </w:rPr>
        <w:t>terjadi</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UKM XYZ </w:t>
      </w:r>
      <w:proofErr w:type="spellStart"/>
      <w:r w:rsidRPr="007A706A">
        <w:rPr>
          <w:color w:val="000000"/>
        </w:rPr>
        <w:t>adalah</w:t>
      </w:r>
      <w:proofErr w:type="spellEnd"/>
      <w:r w:rsidRPr="007A706A">
        <w:rPr>
          <w:color w:val="000000"/>
        </w:rPr>
        <w:t xml:space="preserve"> </w:t>
      </w:r>
      <w:proofErr w:type="spellStart"/>
      <w:r w:rsidRPr="007A706A">
        <w:rPr>
          <w:color w:val="000000"/>
        </w:rPr>
        <w:t>membuat</w:t>
      </w:r>
      <w:proofErr w:type="spellEnd"/>
      <w:r w:rsidRPr="007A706A">
        <w:rPr>
          <w:color w:val="000000"/>
        </w:rPr>
        <w:t xml:space="preserve"> SOP,  </w:t>
      </w:r>
      <w:proofErr w:type="spellStart"/>
      <w:r w:rsidRPr="007A706A">
        <w:rPr>
          <w:color w:val="000000"/>
        </w:rPr>
        <w:t>membeli</w:t>
      </w:r>
      <w:proofErr w:type="spellEnd"/>
      <w:r w:rsidRPr="007A706A">
        <w:rPr>
          <w:color w:val="000000"/>
        </w:rPr>
        <w:t xml:space="preserve"> </w:t>
      </w:r>
      <w:proofErr w:type="spellStart"/>
      <w:r w:rsidRPr="007A706A">
        <w:rPr>
          <w:color w:val="000000"/>
        </w:rPr>
        <w:t>alat</w:t>
      </w:r>
      <w:proofErr w:type="spellEnd"/>
      <w:r w:rsidRPr="007A706A">
        <w:rPr>
          <w:color w:val="000000"/>
        </w:rPr>
        <w:t xml:space="preserve"> </w:t>
      </w:r>
      <w:proofErr w:type="spellStart"/>
      <w:r w:rsidRPr="007A706A">
        <w:rPr>
          <w:color w:val="000000"/>
        </w:rPr>
        <w:t>bantu</w:t>
      </w:r>
      <w:proofErr w:type="spellEnd"/>
      <w:r w:rsidRPr="007A706A">
        <w:rPr>
          <w:color w:val="000000"/>
        </w:rPr>
        <w:t xml:space="preserve"> material handling </w:t>
      </w:r>
      <w:proofErr w:type="spellStart"/>
      <w:r w:rsidRPr="007A706A">
        <w:rPr>
          <w:color w:val="000000"/>
        </w:rPr>
        <w:t>berupa</w:t>
      </w:r>
      <w:proofErr w:type="spellEnd"/>
      <w:r w:rsidRPr="007A706A">
        <w:rPr>
          <w:color w:val="000000"/>
        </w:rPr>
        <w:t xml:space="preserve"> </w:t>
      </w:r>
      <w:proofErr w:type="spellStart"/>
      <w:r w:rsidRPr="007A706A">
        <w:rPr>
          <w:color w:val="000000"/>
        </w:rPr>
        <w:t>troli</w:t>
      </w:r>
      <w:proofErr w:type="spellEnd"/>
      <w:r w:rsidRPr="007A706A">
        <w:rPr>
          <w:color w:val="000000"/>
        </w:rPr>
        <w:t xml:space="preserve">, dan </w:t>
      </w:r>
      <w:proofErr w:type="spellStart"/>
      <w:r w:rsidRPr="007A706A">
        <w:rPr>
          <w:color w:val="000000"/>
        </w:rPr>
        <w:t>melakukan</w:t>
      </w:r>
      <w:proofErr w:type="spellEnd"/>
      <w:r w:rsidRPr="007A706A">
        <w:rPr>
          <w:color w:val="000000"/>
        </w:rPr>
        <w:t xml:space="preserve"> </w:t>
      </w:r>
      <w:proofErr w:type="spellStart"/>
      <w:r w:rsidRPr="007A706A">
        <w:rPr>
          <w:color w:val="000000"/>
        </w:rPr>
        <w:t>manajemen</w:t>
      </w:r>
      <w:proofErr w:type="spellEnd"/>
      <w:r w:rsidRPr="007A706A">
        <w:rPr>
          <w:color w:val="000000"/>
        </w:rPr>
        <w:t xml:space="preserve"> inventory. Total </w:t>
      </w:r>
      <w:proofErr w:type="spellStart"/>
      <w:r w:rsidRPr="007A706A">
        <w:rPr>
          <w:color w:val="000000"/>
        </w:rPr>
        <w:t>biaya</w:t>
      </w:r>
      <w:proofErr w:type="spellEnd"/>
      <w:r w:rsidRPr="007A706A">
        <w:rPr>
          <w:color w:val="000000"/>
        </w:rPr>
        <w:t xml:space="preserve"> yang </w:t>
      </w:r>
      <w:proofErr w:type="spellStart"/>
      <w:r w:rsidRPr="007A706A">
        <w:rPr>
          <w:color w:val="000000"/>
        </w:rPr>
        <w:t>diperlukan</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kondisi</w:t>
      </w:r>
      <w:proofErr w:type="spellEnd"/>
      <w:r w:rsidRPr="007A706A">
        <w:rPr>
          <w:color w:val="000000"/>
        </w:rPr>
        <w:t xml:space="preserve"> </w:t>
      </w:r>
      <w:proofErr w:type="spellStart"/>
      <w:r w:rsidRPr="007A706A">
        <w:rPr>
          <w:color w:val="000000"/>
        </w:rPr>
        <w:t>kerja</w:t>
      </w:r>
      <w:proofErr w:type="spellEnd"/>
      <w:r w:rsidRPr="007A706A">
        <w:rPr>
          <w:color w:val="000000"/>
        </w:rPr>
        <w:t xml:space="preserve"> </w:t>
      </w:r>
      <w:proofErr w:type="spellStart"/>
      <w:r w:rsidRPr="007A706A">
        <w:rPr>
          <w:color w:val="000000"/>
        </w:rPr>
        <w:t>akibat</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timbul</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UKM XYZ </w:t>
      </w:r>
      <w:proofErr w:type="spellStart"/>
      <w:r w:rsidRPr="007A706A">
        <w:rPr>
          <w:color w:val="000000"/>
        </w:rPr>
        <w:t>adalah</w:t>
      </w:r>
      <w:proofErr w:type="spellEnd"/>
      <w:r w:rsidRPr="007A706A">
        <w:rPr>
          <w:color w:val="000000"/>
        </w:rPr>
        <w:t xml:space="preserve"> Rp 1.427.250. </w:t>
      </w:r>
      <w:proofErr w:type="spellStart"/>
      <w:r w:rsidRPr="007A706A">
        <w:rPr>
          <w:color w:val="000000"/>
        </w:rPr>
        <w:t>Usulan</w:t>
      </w:r>
      <w:proofErr w:type="spellEnd"/>
      <w:r w:rsidRPr="007A706A">
        <w:rPr>
          <w:color w:val="000000"/>
        </w:rPr>
        <w:t xml:space="preserve"> </w:t>
      </w:r>
      <w:proofErr w:type="spellStart"/>
      <w:r w:rsidRPr="007A706A">
        <w:rPr>
          <w:color w:val="000000"/>
        </w:rPr>
        <w:t>kebijakan</w:t>
      </w:r>
      <w:proofErr w:type="spellEnd"/>
      <w:r w:rsidRPr="007A706A">
        <w:rPr>
          <w:color w:val="000000"/>
        </w:rPr>
        <w:t xml:space="preserve"> </w:t>
      </w:r>
      <w:proofErr w:type="spellStart"/>
      <w:r w:rsidRPr="007A706A">
        <w:rPr>
          <w:color w:val="000000"/>
        </w:rPr>
        <w:t>penanganan</w:t>
      </w:r>
      <w:proofErr w:type="spellEnd"/>
      <w:r w:rsidRPr="007A706A">
        <w:rPr>
          <w:color w:val="000000"/>
        </w:rPr>
        <w:t xml:space="preserve"> yang </w:t>
      </w:r>
      <w:proofErr w:type="spellStart"/>
      <w:r w:rsidRPr="007A706A">
        <w:rPr>
          <w:color w:val="000000"/>
        </w:rPr>
        <w:t>diambil</w:t>
      </w:r>
      <w:proofErr w:type="spellEnd"/>
      <w:r w:rsidRPr="007A706A">
        <w:rPr>
          <w:color w:val="000000"/>
        </w:rPr>
        <w:t xml:space="preserve"> oleh UKM XYZ </w:t>
      </w:r>
      <w:proofErr w:type="spellStart"/>
      <w:r w:rsidRPr="007A706A">
        <w:rPr>
          <w:color w:val="000000"/>
        </w:rPr>
        <w:t>terhadap</w:t>
      </w:r>
      <w:proofErr w:type="spellEnd"/>
      <w:r w:rsidRPr="007A706A">
        <w:rPr>
          <w:color w:val="000000"/>
        </w:rPr>
        <w:t xml:space="preserve"> </w:t>
      </w:r>
      <w:proofErr w:type="spellStart"/>
      <w:r w:rsidRPr="007A706A">
        <w:rPr>
          <w:color w:val="000000"/>
        </w:rPr>
        <w:t>setiap</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yang </w:t>
      </w:r>
      <w:proofErr w:type="spellStart"/>
      <w:r w:rsidRPr="007A706A">
        <w:rPr>
          <w:color w:val="000000"/>
        </w:rPr>
        <w:t>timbul</w:t>
      </w:r>
      <w:proofErr w:type="spellEnd"/>
      <w:r w:rsidRPr="007A706A">
        <w:rPr>
          <w:color w:val="000000"/>
        </w:rPr>
        <w:t xml:space="preserve"> pada proses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w:t>
      </w:r>
      <w:proofErr w:type="spellStart"/>
      <w:r w:rsidRPr="007A706A">
        <w:rPr>
          <w:color w:val="000000"/>
        </w:rPr>
        <w:t>mitigasi</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w:t>
      </w:r>
      <w:proofErr w:type="spellStart"/>
      <w:r w:rsidRPr="007A706A">
        <w:rPr>
          <w:color w:val="000000"/>
        </w:rPr>
        <w:t>untuk</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lead time </w:t>
      </w:r>
      <w:proofErr w:type="spellStart"/>
      <w:r w:rsidRPr="007A706A">
        <w:rPr>
          <w:color w:val="000000"/>
        </w:rPr>
        <w:t>produksi</w:t>
      </w:r>
      <w:proofErr w:type="spellEnd"/>
      <w:r w:rsidRPr="007A706A">
        <w:rPr>
          <w:color w:val="000000"/>
        </w:rPr>
        <w:t xml:space="preserve"> </w:t>
      </w:r>
      <w:proofErr w:type="spellStart"/>
      <w:r w:rsidRPr="007A706A">
        <w:rPr>
          <w:color w:val="000000"/>
        </w:rPr>
        <w:t>bertambah</w:t>
      </w:r>
      <w:proofErr w:type="spellEnd"/>
      <w:r w:rsidRPr="007A706A">
        <w:rPr>
          <w:color w:val="000000"/>
        </w:rPr>
        <w:t xml:space="preserve"> dan </w:t>
      </w:r>
      <w:proofErr w:type="spellStart"/>
      <w:r w:rsidRPr="007A706A">
        <w:rPr>
          <w:color w:val="000000"/>
        </w:rPr>
        <w:t>terjadi</w:t>
      </w:r>
      <w:proofErr w:type="spellEnd"/>
      <w:r w:rsidRPr="007A706A">
        <w:rPr>
          <w:color w:val="000000"/>
        </w:rPr>
        <w:t xml:space="preserve"> </w:t>
      </w:r>
      <w:proofErr w:type="spellStart"/>
      <w:r w:rsidRPr="007A706A">
        <w:rPr>
          <w:color w:val="000000"/>
        </w:rPr>
        <w:t>kerusakan</w:t>
      </w:r>
      <w:proofErr w:type="spellEnd"/>
      <w:r w:rsidRPr="007A706A">
        <w:rPr>
          <w:color w:val="000000"/>
        </w:rPr>
        <w:t xml:space="preserve"> pada </w:t>
      </w:r>
      <w:proofErr w:type="spellStart"/>
      <w:r w:rsidRPr="007A706A">
        <w:rPr>
          <w:color w:val="000000"/>
        </w:rPr>
        <w:t>bahan</w:t>
      </w:r>
      <w:proofErr w:type="spellEnd"/>
      <w:r w:rsidRPr="007A706A">
        <w:rPr>
          <w:color w:val="000000"/>
        </w:rPr>
        <w:t xml:space="preserve"> </w:t>
      </w:r>
      <w:proofErr w:type="spellStart"/>
      <w:r w:rsidRPr="007A706A">
        <w:rPr>
          <w:color w:val="000000"/>
        </w:rPr>
        <w:t>baku</w:t>
      </w:r>
      <w:proofErr w:type="spellEnd"/>
      <w:r w:rsidRPr="007A706A">
        <w:rPr>
          <w:color w:val="000000"/>
        </w:rPr>
        <w:t xml:space="preserve">. Total </w:t>
      </w:r>
      <w:proofErr w:type="spellStart"/>
      <w:r w:rsidRPr="007A706A">
        <w:rPr>
          <w:color w:val="000000"/>
        </w:rPr>
        <w:t>biaya</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residual pada proses </w:t>
      </w:r>
      <w:proofErr w:type="spellStart"/>
      <w:r w:rsidRPr="007A706A">
        <w:rPr>
          <w:color w:val="000000"/>
        </w:rPr>
        <w:t>manajemen</w:t>
      </w:r>
      <w:proofErr w:type="spellEnd"/>
      <w:r w:rsidRPr="007A706A">
        <w:rPr>
          <w:color w:val="000000"/>
        </w:rPr>
        <w:t xml:space="preserve"> </w:t>
      </w:r>
      <w:proofErr w:type="spellStart"/>
      <w:r w:rsidRPr="007A706A">
        <w:rPr>
          <w:color w:val="000000"/>
        </w:rPr>
        <w:t>risiko</w:t>
      </w:r>
      <w:proofErr w:type="spellEnd"/>
      <w:r w:rsidRPr="007A706A">
        <w:rPr>
          <w:color w:val="000000"/>
        </w:rPr>
        <w:t xml:space="preserve"> di UKM XYZ </w:t>
      </w:r>
      <w:proofErr w:type="spellStart"/>
      <w:r w:rsidRPr="007A706A">
        <w:rPr>
          <w:color w:val="000000"/>
        </w:rPr>
        <w:t>adalah</w:t>
      </w:r>
      <w:proofErr w:type="spellEnd"/>
      <w:r w:rsidRPr="007A706A">
        <w:rPr>
          <w:color w:val="000000"/>
        </w:rPr>
        <w:t xml:space="preserve"> Rp 420.000.</w:t>
      </w:r>
    </w:p>
    <w:p w14:paraId="7573B0AF" w14:textId="77777777" w:rsidR="00AB027E" w:rsidRPr="007A706A" w:rsidRDefault="00DB5855" w:rsidP="007A706A">
      <w:pPr>
        <w:pBdr>
          <w:top w:val="nil"/>
          <w:left w:val="nil"/>
          <w:bottom w:val="nil"/>
          <w:right w:val="nil"/>
          <w:between w:val="nil"/>
        </w:pBdr>
        <w:spacing w:line="276" w:lineRule="auto"/>
        <w:ind w:leftChars="0" w:left="0" w:firstLineChars="0" w:firstLine="0"/>
        <w:jc w:val="both"/>
        <w:rPr>
          <w:color w:val="000000"/>
        </w:rPr>
      </w:pPr>
      <w:proofErr w:type="spellStart"/>
      <w:r w:rsidRPr="007A706A">
        <w:rPr>
          <w:color w:val="000000"/>
        </w:rPr>
        <w:t>Persentase</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dan </w:t>
      </w:r>
      <w:proofErr w:type="spellStart"/>
      <w:r w:rsidRPr="007A706A">
        <w:rPr>
          <w:color w:val="000000"/>
        </w:rPr>
        <w:t>waktu</w:t>
      </w:r>
      <w:proofErr w:type="spellEnd"/>
      <w:r w:rsidRPr="007A706A">
        <w:rPr>
          <w:color w:val="000000"/>
        </w:rPr>
        <w:t xml:space="preserve"> </w:t>
      </w:r>
      <w:proofErr w:type="spellStart"/>
      <w:r w:rsidRPr="007A706A">
        <w:rPr>
          <w:color w:val="000000"/>
        </w:rPr>
        <w:t>aktivitas</w:t>
      </w:r>
      <w:proofErr w:type="spellEnd"/>
      <w:r w:rsidRPr="007A706A">
        <w:rPr>
          <w:color w:val="000000"/>
        </w:rPr>
        <w:t xml:space="preserve"> pada proses </w:t>
      </w:r>
      <w:proofErr w:type="spellStart"/>
      <w:r w:rsidRPr="007A706A">
        <w:rPr>
          <w:color w:val="000000"/>
        </w:rPr>
        <w:t>produksi</w:t>
      </w:r>
      <w:proofErr w:type="spellEnd"/>
      <w:r w:rsidRPr="007A706A">
        <w:rPr>
          <w:color w:val="000000"/>
        </w:rPr>
        <w:t xml:space="preserve"> </w:t>
      </w:r>
      <w:proofErr w:type="spellStart"/>
      <w:r w:rsidRPr="007A706A">
        <w:rPr>
          <w:color w:val="000000"/>
        </w:rPr>
        <w:t>bolu</w:t>
      </w:r>
      <w:proofErr w:type="spellEnd"/>
      <w:r w:rsidRPr="007A706A">
        <w:rPr>
          <w:color w:val="000000"/>
        </w:rPr>
        <w:t xml:space="preserve"> </w:t>
      </w:r>
      <w:proofErr w:type="spellStart"/>
      <w:r w:rsidRPr="007A706A">
        <w:rPr>
          <w:color w:val="000000"/>
        </w:rPr>
        <w:t>kuwuk</w:t>
      </w:r>
      <w:proofErr w:type="spellEnd"/>
      <w:r w:rsidRPr="007A706A">
        <w:rPr>
          <w:color w:val="000000"/>
        </w:rPr>
        <w:t xml:space="preserve"> </w:t>
      </w:r>
      <w:proofErr w:type="spellStart"/>
      <w:r w:rsidRPr="007A706A">
        <w:rPr>
          <w:color w:val="000000"/>
        </w:rPr>
        <w:t>setelah</w:t>
      </w:r>
      <w:proofErr w:type="spellEnd"/>
      <w:r w:rsidRPr="007A706A">
        <w:rPr>
          <w:color w:val="000000"/>
        </w:rPr>
        <w:t xml:space="preserve"> </w:t>
      </w:r>
      <w:proofErr w:type="spellStart"/>
      <w:r w:rsidRPr="007A706A">
        <w:rPr>
          <w:color w:val="000000"/>
        </w:rPr>
        <w:t>perbaikan</w:t>
      </w:r>
      <w:proofErr w:type="spellEnd"/>
      <w:r w:rsidRPr="007A706A">
        <w:rPr>
          <w:color w:val="000000"/>
        </w:rPr>
        <w:t xml:space="preserve"> </w:t>
      </w:r>
      <w:proofErr w:type="spellStart"/>
      <w:r w:rsidRPr="007A706A">
        <w:rPr>
          <w:color w:val="000000"/>
        </w:rPr>
        <w:t>adalah</w:t>
      </w:r>
      <w:proofErr w:type="spellEnd"/>
      <w:r w:rsidRPr="007A706A">
        <w:rPr>
          <w:color w:val="000000"/>
        </w:rPr>
        <w:t xml:space="preserve"> 34,5% </w:t>
      </w:r>
      <w:proofErr w:type="spellStart"/>
      <w:r w:rsidRPr="007A706A">
        <w:rPr>
          <w:color w:val="000000"/>
        </w:rPr>
        <w:t>kegiatan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value added, 0% </w:t>
      </w:r>
      <w:proofErr w:type="spellStart"/>
      <w:r w:rsidRPr="007A706A">
        <w:rPr>
          <w:color w:val="000000"/>
        </w:rPr>
        <w:t>kegiatan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non value added, dan 65,5% </w:t>
      </w:r>
      <w:proofErr w:type="spellStart"/>
      <w:r w:rsidRPr="007A706A">
        <w:rPr>
          <w:color w:val="000000"/>
        </w:rPr>
        <w:t>kegiatan</w:t>
      </w:r>
      <w:proofErr w:type="spellEnd"/>
      <w:r w:rsidRPr="007A706A">
        <w:rPr>
          <w:color w:val="000000"/>
        </w:rPr>
        <w:t xml:space="preserve"> </w:t>
      </w:r>
      <w:proofErr w:type="spellStart"/>
      <w:r w:rsidRPr="007A706A">
        <w:rPr>
          <w:color w:val="000000"/>
        </w:rPr>
        <w:t>dengan</w:t>
      </w:r>
      <w:proofErr w:type="spellEnd"/>
      <w:r w:rsidRPr="007A706A">
        <w:rPr>
          <w:color w:val="000000"/>
        </w:rPr>
        <w:t xml:space="preserve"> </w:t>
      </w:r>
      <w:proofErr w:type="spellStart"/>
      <w:r w:rsidRPr="007A706A">
        <w:rPr>
          <w:color w:val="000000"/>
        </w:rPr>
        <w:t>kategori</w:t>
      </w:r>
      <w:proofErr w:type="spellEnd"/>
      <w:r w:rsidRPr="007A706A">
        <w:rPr>
          <w:color w:val="000000"/>
        </w:rPr>
        <w:t xml:space="preserve"> necessary non value added</w:t>
      </w:r>
      <w:r w:rsidR="008E319E" w:rsidRPr="007A706A">
        <w:rPr>
          <w:color w:val="000000"/>
        </w:rPr>
        <w:t>.</w:t>
      </w:r>
    </w:p>
    <w:p w14:paraId="724E1B16" w14:textId="00F2EEF5" w:rsidR="00AB027E" w:rsidRDefault="00AB027E" w:rsidP="007A706A">
      <w:pPr>
        <w:pBdr>
          <w:top w:val="nil"/>
          <w:left w:val="nil"/>
          <w:bottom w:val="nil"/>
          <w:right w:val="nil"/>
          <w:between w:val="nil"/>
        </w:pBdr>
        <w:spacing w:line="276" w:lineRule="auto"/>
        <w:ind w:left="0" w:hanging="2"/>
        <w:jc w:val="both"/>
        <w:rPr>
          <w:color w:val="000000"/>
        </w:rPr>
      </w:pPr>
    </w:p>
    <w:p w14:paraId="02C5CB5B" w14:textId="791704D3" w:rsidR="00CD3422" w:rsidRDefault="00CD3422" w:rsidP="007A706A">
      <w:pPr>
        <w:pBdr>
          <w:top w:val="nil"/>
          <w:left w:val="nil"/>
          <w:bottom w:val="nil"/>
          <w:right w:val="nil"/>
          <w:between w:val="nil"/>
        </w:pBdr>
        <w:spacing w:line="276" w:lineRule="auto"/>
        <w:ind w:left="0" w:hanging="2"/>
        <w:jc w:val="both"/>
        <w:rPr>
          <w:color w:val="000000"/>
        </w:rPr>
      </w:pPr>
    </w:p>
    <w:p w14:paraId="032102C9" w14:textId="24748202" w:rsidR="00CD3422" w:rsidRDefault="00CD3422" w:rsidP="007A706A">
      <w:pPr>
        <w:pBdr>
          <w:top w:val="nil"/>
          <w:left w:val="nil"/>
          <w:bottom w:val="nil"/>
          <w:right w:val="nil"/>
          <w:between w:val="nil"/>
        </w:pBdr>
        <w:spacing w:line="276" w:lineRule="auto"/>
        <w:ind w:left="0" w:hanging="2"/>
        <w:jc w:val="both"/>
        <w:rPr>
          <w:color w:val="000000"/>
        </w:rPr>
      </w:pPr>
    </w:p>
    <w:p w14:paraId="24AC47EB" w14:textId="004FCDE7" w:rsidR="00CD3422" w:rsidRDefault="00CD3422" w:rsidP="007A706A">
      <w:pPr>
        <w:pBdr>
          <w:top w:val="nil"/>
          <w:left w:val="nil"/>
          <w:bottom w:val="nil"/>
          <w:right w:val="nil"/>
          <w:between w:val="nil"/>
        </w:pBdr>
        <w:spacing w:line="276" w:lineRule="auto"/>
        <w:ind w:left="0" w:hanging="2"/>
        <w:jc w:val="both"/>
        <w:rPr>
          <w:color w:val="000000"/>
        </w:rPr>
      </w:pPr>
    </w:p>
    <w:p w14:paraId="109ACDFE" w14:textId="1DDD5029" w:rsidR="00CD3422" w:rsidRDefault="00CD3422" w:rsidP="007A706A">
      <w:pPr>
        <w:pBdr>
          <w:top w:val="nil"/>
          <w:left w:val="nil"/>
          <w:bottom w:val="nil"/>
          <w:right w:val="nil"/>
          <w:between w:val="nil"/>
        </w:pBdr>
        <w:spacing w:line="276" w:lineRule="auto"/>
        <w:ind w:left="0" w:hanging="2"/>
        <w:jc w:val="both"/>
        <w:rPr>
          <w:color w:val="000000"/>
        </w:rPr>
      </w:pPr>
    </w:p>
    <w:p w14:paraId="4E58F04B" w14:textId="45075087" w:rsidR="00CD3422" w:rsidRDefault="00CD3422" w:rsidP="007A706A">
      <w:pPr>
        <w:pBdr>
          <w:top w:val="nil"/>
          <w:left w:val="nil"/>
          <w:bottom w:val="nil"/>
          <w:right w:val="nil"/>
          <w:between w:val="nil"/>
        </w:pBdr>
        <w:spacing w:line="276" w:lineRule="auto"/>
        <w:ind w:left="0" w:hanging="2"/>
        <w:jc w:val="both"/>
        <w:rPr>
          <w:color w:val="000000"/>
        </w:rPr>
      </w:pPr>
    </w:p>
    <w:p w14:paraId="44A9185E" w14:textId="2618B95F" w:rsidR="00CD3422" w:rsidRDefault="00CD3422" w:rsidP="007A706A">
      <w:pPr>
        <w:pBdr>
          <w:top w:val="nil"/>
          <w:left w:val="nil"/>
          <w:bottom w:val="nil"/>
          <w:right w:val="nil"/>
          <w:between w:val="nil"/>
        </w:pBdr>
        <w:spacing w:line="276" w:lineRule="auto"/>
        <w:ind w:left="0" w:hanging="2"/>
        <w:jc w:val="both"/>
        <w:rPr>
          <w:color w:val="000000"/>
        </w:rPr>
      </w:pPr>
    </w:p>
    <w:p w14:paraId="1D8C4895" w14:textId="29C93227" w:rsidR="00CD3422" w:rsidRDefault="00CD3422" w:rsidP="007A706A">
      <w:pPr>
        <w:pBdr>
          <w:top w:val="nil"/>
          <w:left w:val="nil"/>
          <w:bottom w:val="nil"/>
          <w:right w:val="nil"/>
          <w:between w:val="nil"/>
        </w:pBdr>
        <w:spacing w:line="276" w:lineRule="auto"/>
        <w:ind w:left="0" w:hanging="2"/>
        <w:jc w:val="both"/>
        <w:rPr>
          <w:color w:val="000000"/>
        </w:rPr>
      </w:pPr>
    </w:p>
    <w:p w14:paraId="2695DA96" w14:textId="5DEF6CDB" w:rsidR="00CD3422" w:rsidRDefault="00CD3422" w:rsidP="007A706A">
      <w:pPr>
        <w:pBdr>
          <w:top w:val="nil"/>
          <w:left w:val="nil"/>
          <w:bottom w:val="nil"/>
          <w:right w:val="nil"/>
          <w:between w:val="nil"/>
        </w:pBdr>
        <w:spacing w:line="276" w:lineRule="auto"/>
        <w:ind w:left="0" w:hanging="2"/>
        <w:jc w:val="both"/>
        <w:rPr>
          <w:color w:val="000000"/>
        </w:rPr>
      </w:pPr>
    </w:p>
    <w:p w14:paraId="452FE886" w14:textId="59F823C9" w:rsidR="00CD3422" w:rsidRDefault="00CD3422" w:rsidP="007A706A">
      <w:pPr>
        <w:pBdr>
          <w:top w:val="nil"/>
          <w:left w:val="nil"/>
          <w:bottom w:val="nil"/>
          <w:right w:val="nil"/>
          <w:between w:val="nil"/>
        </w:pBdr>
        <w:spacing w:line="276" w:lineRule="auto"/>
        <w:ind w:left="0" w:hanging="2"/>
        <w:jc w:val="both"/>
        <w:rPr>
          <w:color w:val="000000"/>
        </w:rPr>
      </w:pPr>
    </w:p>
    <w:p w14:paraId="1F81BE52" w14:textId="4F6F23A2" w:rsidR="00CD3422" w:rsidRDefault="00CD3422" w:rsidP="007A706A">
      <w:pPr>
        <w:pBdr>
          <w:top w:val="nil"/>
          <w:left w:val="nil"/>
          <w:bottom w:val="nil"/>
          <w:right w:val="nil"/>
          <w:between w:val="nil"/>
        </w:pBdr>
        <w:spacing w:line="276" w:lineRule="auto"/>
        <w:ind w:left="0" w:hanging="2"/>
        <w:jc w:val="both"/>
        <w:rPr>
          <w:color w:val="000000"/>
        </w:rPr>
      </w:pPr>
    </w:p>
    <w:p w14:paraId="75B6E181" w14:textId="03F60209" w:rsidR="00CD3422" w:rsidRDefault="00CD3422" w:rsidP="007A706A">
      <w:pPr>
        <w:pBdr>
          <w:top w:val="nil"/>
          <w:left w:val="nil"/>
          <w:bottom w:val="nil"/>
          <w:right w:val="nil"/>
          <w:between w:val="nil"/>
        </w:pBdr>
        <w:spacing w:line="276" w:lineRule="auto"/>
        <w:ind w:left="0" w:hanging="2"/>
        <w:jc w:val="both"/>
        <w:rPr>
          <w:color w:val="000000"/>
        </w:rPr>
      </w:pPr>
    </w:p>
    <w:p w14:paraId="0FB8C39A" w14:textId="3E34A47E" w:rsidR="00CD3422" w:rsidRDefault="00CD3422" w:rsidP="007A706A">
      <w:pPr>
        <w:pBdr>
          <w:top w:val="nil"/>
          <w:left w:val="nil"/>
          <w:bottom w:val="nil"/>
          <w:right w:val="nil"/>
          <w:between w:val="nil"/>
        </w:pBdr>
        <w:spacing w:line="276" w:lineRule="auto"/>
        <w:ind w:left="0" w:hanging="2"/>
        <w:jc w:val="both"/>
        <w:rPr>
          <w:color w:val="000000"/>
        </w:rPr>
      </w:pPr>
    </w:p>
    <w:p w14:paraId="04973C6F" w14:textId="38F62CD1" w:rsidR="00CD3422" w:rsidRDefault="00CD3422" w:rsidP="007A706A">
      <w:pPr>
        <w:pBdr>
          <w:top w:val="nil"/>
          <w:left w:val="nil"/>
          <w:bottom w:val="nil"/>
          <w:right w:val="nil"/>
          <w:between w:val="nil"/>
        </w:pBdr>
        <w:spacing w:line="276" w:lineRule="auto"/>
        <w:ind w:left="0" w:hanging="2"/>
        <w:jc w:val="both"/>
        <w:rPr>
          <w:color w:val="000000"/>
        </w:rPr>
      </w:pPr>
    </w:p>
    <w:p w14:paraId="39722263" w14:textId="269C5811" w:rsidR="00AB027E" w:rsidRDefault="00125945" w:rsidP="007A706A">
      <w:pPr>
        <w:pBdr>
          <w:top w:val="nil"/>
          <w:left w:val="nil"/>
          <w:bottom w:val="nil"/>
          <w:right w:val="nil"/>
          <w:between w:val="nil"/>
        </w:pBdr>
        <w:spacing w:line="276" w:lineRule="auto"/>
        <w:ind w:left="0" w:hanging="2"/>
        <w:jc w:val="center"/>
        <w:rPr>
          <w:b/>
          <w:color w:val="000000"/>
        </w:rPr>
      </w:pPr>
      <w:r w:rsidRPr="007A706A">
        <w:rPr>
          <w:b/>
          <w:color w:val="000000"/>
        </w:rPr>
        <w:lastRenderedPageBreak/>
        <w:t>BIBLIOGRAFI</w:t>
      </w:r>
    </w:p>
    <w:p w14:paraId="56EB5399" w14:textId="77777777" w:rsidR="00CD3422" w:rsidRPr="007A706A" w:rsidRDefault="00CD3422" w:rsidP="007A706A">
      <w:pPr>
        <w:pBdr>
          <w:top w:val="nil"/>
          <w:left w:val="nil"/>
          <w:bottom w:val="nil"/>
          <w:right w:val="nil"/>
          <w:between w:val="nil"/>
        </w:pBdr>
        <w:spacing w:line="276" w:lineRule="auto"/>
        <w:ind w:left="0" w:hanging="2"/>
        <w:jc w:val="center"/>
        <w:rPr>
          <w:color w:val="000000"/>
        </w:rPr>
      </w:pPr>
    </w:p>
    <w:p w14:paraId="0C33A535" w14:textId="2EE47656" w:rsidR="005C2AFF" w:rsidRPr="007A706A" w:rsidRDefault="009337C3" w:rsidP="007A706A">
      <w:pPr>
        <w:widowControl w:val="0"/>
        <w:autoSpaceDE w:val="0"/>
        <w:autoSpaceDN w:val="0"/>
        <w:adjustRightInd w:val="0"/>
        <w:spacing w:line="240" w:lineRule="auto"/>
        <w:ind w:left="718" w:hangingChars="300" w:hanging="720"/>
        <w:jc w:val="both"/>
        <w:rPr>
          <w:noProof/>
        </w:rPr>
      </w:pPr>
      <w:r w:rsidRPr="007A706A">
        <w:rPr>
          <w:noProof/>
        </w:rPr>
        <w:fldChar w:fldCharType="begin" w:fldLock="1"/>
      </w:r>
      <w:r w:rsidRPr="007A706A">
        <w:rPr>
          <w:noProof/>
        </w:rPr>
        <w:instrText xml:space="preserve">ADDIN Mendeley Bibliography CSL_BIBLIOGRAPHY </w:instrText>
      </w:r>
      <w:r w:rsidRPr="007A706A">
        <w:rPr>
          <w:noProof/>
        </w:rPr>
        <w:fldChar w:fldCharType="separate"/>
      </w:r>
      <w:r w:rsidR="005C2AFF" w:rsidRPr="007A706A">
        <w:rPr>
          <w:noProof/>
        </w:rPr>
        <w:t xml:space="preserve">Candy, And Kellen Vincent. 2021. “Perancangan Dan Penerapan Manajemen Risiko Pada Cv. Comformindo Untuk Menjadi Bisnis Berkelanjutan.” </w:t>
      </w:r>
      <w:r w:rsidR="005C2AFF" w:rsidRPr="007A706A">
        <w:rPr>
          <w:i/>
          <w:iCs/>
          <w:noProof/>
        </w:rPr>
        <w:t>Conference On Community Engagemnet Project</w:t>
      </w:r>
      <w:r w:rsidR="005C2AFF" w:rsidRPr="007A706A">
        <w:rPr>
          <w:noProof/>
        </w:rPr>
        <w:t xml:space="preserve"> 1(1):2120–26.</w:t>
      </w:r>
      <w:r w:rsidR="00FB5DEF" w:rsidRPr="007A706A">
        <w:rPr>
          <w:noProof/>
        </w:rPr>
        <w:t xml:space="preserve"> </w:t>
      </w:r>
      <w:hyperlink r:id="rId26" w:history="1">
        <w:r w:rsidR="00FB5DEF" w:rsidRPr="007A706A">
          <w:rPr>
            <w:rStyle w:val="Hyperlink"/>
            <w:noProof/>
            <w:u w:val="none"/>
          </w:rPr>
          <w:t>Google Scholar</w:t>
        </w:r>
      </w:hyperlink>
    </w:p>
    <w:p w14:paraId="240227F7" w14:textId="77777777" w:rsidR="00FB5DEF" w:rsidRPr="007A706A" w:rsidRDefault="00FB5DEF" w:rsidP="007A706A">
      <w:pPr>
        <w:widowControl w:val="0"/>
        <w:autoSpaceDE w:val="0"/>
        <w:autoSpaceDN w:val="0"/>
        <w:adjustRightInd w:val="0"/>
        <w:spacing w:line="240" w:lineRule="auto"/>
        <w:ind w:left="718" w:hangingChars="300" w:hanging="720"/>
        <w:jc w:val="both"/>
        <w:rPr>
          <w:noProof/>
        </w:rPr>
      </w:pPr>
    </w:p>
    <w:p w14:paraId="34558C24" w14:textId="3D1B2F1C"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Driantami, Hana Talitha, Suprapto, And Andi Reza Perdanakusuma. 2018. “Analisis Risiko Teknologi Informasi Menggunakan Iso 31000 (Studi Kasus Sistem Penjualan Pt Matahari Department Store Cabang Malang Town Square).” </w:t>
      </w:r>
      <w:r w:rsidRPr="007A706A">
        <w:rPr>
          <w:i/>
          <w:iCs/>
          <w:noProof/>
        </w:rPr>
        <w:t>Jurnal Pengembangan Teknologi Informasi Dan Ilmu Komputer</w:t>
      </w:r>
      <w:r w:rsidRPr="007A706A">
        <w:rPr>
          <w:noProof/>
        </w:rPr>
        <w:t xml:space="preserve"> 2(11):4991–98.</w:t>
      </w:r>
      <w:r w:rsidR="00FB5DEF" w:rsidRPr="007A706A">
        <w:rPr>
          <w:noProof/>
        </w:rPr>
        <w:t xml:space="preserve"> </w:t>
      </w:r>
      <w:hyperlink r:id="rId27" w:history="1">
        <w:r w:rsidR="00FB5DEF" w:rsidRPr="007A706A">
          <w:rPr>
            <w:rStyle w:val="Hyperlink"/>
            <w:noProof/>
            <w:u w:val="none"/>
          </w:rPr>
          <w:t>Google Scholar</w:t>
        </w:r>
      </w:hyperlink>
    </w:p>
    <w:p w14:paraId="68C6730A" w14:textId="77777777" w:rsidR="00FB5DEF" w:rsidRPr="007A706A" w:rsidRDefault="00FB5DEF" w:rsidP="007A706A">
      <w:pPr>
        <w:widowControl w:val="0"/>
        <w:autoSpaceDE w:val="0"/>
        <w:autoSpaceDN w:val="0"/>
        <w:adjustRightInd w:val="0"/>
        <w:spacing w:line="240" w:lineRule="auto"/>
        <w:ind w:left="718" w:hangingChars="300" w:hanging="720"/>
        <w:jc w:val="both"/>
        <w:rPr>
          <w:noProof/>
        </w:rPr>
      </w:pPr>
    </w:p>
    <w:p w14:paraId="50EE0929" w14:textId="17C44A54" w:rsidR="005C2AFF" w:rsidRPr="007A706A" w:rsidRDefault="005C2AFF" w:rsidP="007A706A">
      <w:pPr>
        <w:widowControl w:val="0"/>
        <w:autoSpaceDE w:val="0"/>
        <w:autoSpaceDN w:val="0"/>
        <w:adjustRightInd w:val="0"/>
        <w:spacing w:line="240" w:lineRule="auto"/>
        <w:ind w:left="718" w:hangingChars="300" w:hanging="720"/>
        <w:jc w:val="both"/>
        <w:rPr>
          <w:rStyle w:val="Hyperlink"/>
          <w:noProof/>
          <w:u w:val="none"/>
        </w:rPr>
      </w:pPr>
      <w:r w:rsidRPr="007A706A">
        <w:rPr>
          <w:noProof/>
        </w:rPr>
        <w:t xml:space="preserve">Febianti, Evi, Yusraini Muharni, And Kulsum Kulsum. 2021. “Penerapan Lean Manufacturing Untuk Mereduksi Waste Pada Produksi Spare Part Screw Spindle Set.” </w:t>
      </w:r>
      <w:r w:rsidRPr="007A706A">
        <w:rPr>
          <w:i/>
          <w:iCs/>
          <w:noProof/>
        </w:rPr>
        <w:t>Journal Industrial Servicess</w:t>
      </w:r>
      <w:r w:rsidRPr="007A706A">
        <w:rPr>
          <w:noProof/>
        </w:rPr>
        <w:t xml:space="preserve"> 7(1):76–82.</w:t>
      </w:r>
      <w:r w:rsidR="00BB45FB" w:rsidRPr="007A706A">
        <w:rPr>
          <w:noProof/>
        </w:rPr>
        <w:t xml:space="preserve"> </w:t>
      </w:r>
      <w:r w:rsidR="00FE01F2" w:rsidRPr="007A706A">
        <w:rPr>
          <w:noProof/>
        </w:rPr>
        <w:fldChar w:fldCharType="begin"/>
      </w:r>
      <w:r w:rsidR="00FE01F2" w:rsidRPr="007A706A">
        <w:rPr>
          <w:noProof/>
        </w:rPr>
        <w:instrText xml:space="preserve"> HYPERLINK "https://scholar.google.com/scholar?hl=id&amp;as_sdt=0%2C5&amp;q=DFebianti%2C+Evi%2C+Yusraini+Muharni%2C+And+Kulsum+Kulsum.+2021.+%E2%80%9CPenerapan+Lean+Manufacturing+Untuk+Mereduksi+Waste+Pada+Produksi+Spare+Part+Screw+Spindle+Set.%E2%80%9D+Journal+Industrial+Servicess+7%281%29%3A76%E2%80%9382.&amp;btnG=" </w:instrText>
      </w:r>
      <w:r w:rsidR="00FE01F2" w:rsidRPr="007A706A">
        <w:rPr>
          <w:noProof/>
        </w:rPr>
        <w:fldChar w:fldCharType="separate"/>
      </w:r>
      <w:r w:rsidR="00BB45FB" w:rsidRPr="007A706A">
        <w:rPr>
          <w:rStyle w:val="Hyperlink"/>
          <w:noProof/>
          <w:u w:val="none"/>
        </w:rPr>
        <w:t>Google Scholar</w:t>
      </w:r>
    </w:p>
    <w:p w14:paraId="1644DFD3" w14:textId="35081D81" w:rsidR="00BB45FB" w:rsidRPr="007A706A" w:rsidRDefault="00FE01F2" w:rsidP="007A706A">
      <w:pPr>
        <w:widowControl w:val="0"/>
        <w:autoSpaceDE w:val="0"/>
        <w:autoSpaceDN w:val="0"/>
        <w:adjustRightInd w:val="0"/>
        <w:spacing w:line="240" w:lineRule="auto"/>
        <w:ind w:left="718" w:hangingChars="300" w:hanging="720"/>
        <w:jc w:val="both"/>
        <w:rPr>
          <w:noProof/>
        </w:rPr>
      </w:pPr>
      <w:r w:rsidRPr="007A706A">
        <w:rPr>
          <w:noProof/>
        </w:rPr>
        <w:fldChar w:fldCharType="end"/>
      </w:r>
    </w:p>
    <w:p w14:paraId="56E239B1" w14:textId="4DD25723"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Hazmi, Farah Widyan, Putu Dana Karningsih, And Hari Supriyanto. 2012. “Penerapan Lean Manufacturing Untuk Mereduksi Waste Di Pt Arisu.” </w:t>
      </w:r>
      <w:r w:rsidRPr="007A706A">
        <w:rPr>
          <w:i/>
          <w:iCs/>
          <w:noProof/>
        </w:rPr>
        <w:t>Jurnal Teknik Its</w:t>
      </w:r>
      <w:r w:rsidRPr="007A706A">
        <w:rPr>
          <w:noProof/>
        </w:rPr>
        <w:t xml:space="preserve"> 1(1):135–40.</w:t>
      </w:r>
      <w:r w:rsidR="00FE01F2" w:rsidRPr="007A706A">
        <w:rPr>
          <w:noProof/>
        </w:rPr>
        <w:t xml:space="preserve"> </w:t>
      </w:r>
      <w:hyperlink r:id="rId28" w:history="1">
        <w:r w:rsidR="00FE01F2" w:rsidRPr="007A706A">
          <w:rPr>
            <w:rStyle w:val="Hyperlink"/>
            <w:noProof/>
            <w:u w:val="none"/>
          </w:rPr>
          <w:t>Google Scholar</w:t>
        </w:r>
      </w:hyperlink>
    </w:p>
    <w:p w14:paraId="08288D3D" w14:textId="77777777" w:rsidR="00FE01F2" w:rsidRPr="007A706A" w:rsidRDefault="00FE01F2" w:rsidP="007A706A">
      <w:pPr>
        <w:widowControl w:val="0"/>
        <w:autoSpaceDE w:val="0"/>
        <w:autoSpaceDN w:val="0"/>
        <w:adjustRightInd w:val="0"/>
        <w:spacing w:line="240" w:lineRule="auto"/>
        <w:ind w:left="718" w:hangingChars="300" w:hanging="720"/>
        <w:jc w:val="both"/>
        <w:rPr>
          <w:noProof/>
        </w:rPr>
      </w:pPr>
    </w:p>
    <w:p w14:paraId="3FCC264C" w14:textId="4CCAA51B"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Kholil, Muhammad, And Rudini Mulya. 2013. “Minimasi Waste Dan Usulan Peningkatan Efisiensi Proses Produksi Mcb (Mini Circuit Breaker) Dengan Pendekatan Sistem Lean Manufacturing (Di Pt Schneider Electric Indonesia).” </w:t>
      </w:r>
      <w:r w:rsidRPr="007A706A">
        <w:rPr>
          <w:i/>
          <w:iCs/>
          <w:noProof/>
        </w:rPr>
        <w:t>Jurnal Pasti</w:t>
      </w:r>
      <w:r w:rsidRPr="007A706A">
        <w:rPr>
          <w:noProof/>
        </w:rPr>
        <w:t xml:space="preserve"> 8(1):44–70.</w:t>
      </w:r>
      <w:r w:rsidR="00FE01F2" w:rsidRPr="007A706A">
        <w:rPr>
          <w:noProof/>
        </w:rPr>
        <w:t xml:space="preserve"> </w:t>
      </w:r>
      <w:hyperlink r:id="rId29" w:history="1">
        <w:r w:rsidR="00FE01F2" w:rsidRPr="007A706A">
          <w:rPr>
            <w:rStyle w:val="Hyperlink"/>
            <w:noProof/>
            <w:u w:val="none"/>
          </w:rPr>
          <w:t>Google Scholar</w:t>
        </w:r>
      </w:hyperlink>
    </w:p>
    <w:p w14:paraId="0AE9B917" w14:textId="77777777" w:rsidR="00FE01F2" w:rsidRPr="007A706A" w:rsidRDefault="00FE01F2" w:rsidP="007A706A">
      <w:pPr>
        <w:widowControl w:val="0"/>
        <w:autoSpaceDE w:val="0"/>
        <w:autoSpaceDN w:val="0"/>
        <w:adjustRightInd w:val="0"/>
        <w:spacing w:line="240" w:lineRule="auto"/>
        <w:ind w:left="718" w:hangingChars="300" w:hanging="720"/>
        <w:jc w:val="both"/>
        <w:rPr>
          <w:noProof/>
        </w:rPr>
      </w:pPr>
    </w:p>
    <w:p w14:paraId="15E61A23" w14:textId="6DF8245A"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Kurniawan, Edwin Bayu, And Ni Luh Putu Hariastuti. 2020. “Implementasi Lean Manufacturing Pada Proses Produksi Untuk Mengurangi Waste Guna Lebih Efektif Dan Efisien.” </w:t>
      </w:r>
      <w:r w:rsidRPr="007A706A">
        <w:rPr>
          <w:i/>
          <w:iCs/>
          <w:noProof/>
        </w:rPr>
        <w:t>Senopati</w:t>
      </w:r>
      <w:r w:rsidRPr="007A706A">
        <w:rPr>
          <w:noProof/>
        </w:rPr>
        <w:t xml:space="preserve"> 1(2):85–95.</w:t>
      </w:r>
      <w:r w:rsidR="00CB4B26" w:rsidRPr="007A706A">
        <w:rPr>
          <w:noProof/>
        </w:rPr>
        <w:t xml:space="preserve"> </w:t>
      </w:r>
      <w:hyperlink r:id="rId30" w:history="1">
        <w:r w:rsidR="00CB4B26" w:rsidRPr="007A706A">
          <w:rPr>
            <w:rStyle w:val="Hyperlink"/>
            <w:noProof/>
            <w:u w:val="none"/>
          </w:rPr>
          <w:t>Google Scholar</w:t>
        </w:r>
      </w:hyperlink>
    </w:p>
    <w:p w14:paraId="0F751E56" w14:textId="77777777" w:rsidR="00CB4B26" w:rsidRPr="007A706A" w:rsidRDefault="00CB4B26" w:rsidP="007A706A">
      <w:pPr>
        <w:widowControl w:val="0"/>
        <w:autoSpaceDE w:val="0"/>
        <w:autoSpaceDN w:val="0"/>
        <w:adjustRightInd w:val="0"/>
        <w:spacing w:line="240" w:lineRule="auto"/>
        <w:ind w:left="718" w:hangingChars="300" w:hanging="720"/>
        <w:jc w:val="both"/>
        <w:rPr>
          <w:noProof/>
        </w:rPr>
      </w:pPr>
    </w:p>
    <w:p w14:paraId="3785731A" w14:textId="585E309A"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Lisano, Noka, And Aries Susanty. 2016. “Analisa Waste Waiting Pada Pembuatan Produk Full Hard Dengan Menggunakan Process Activity Mapping Pada Plant Cold Rolling Mill.” </w:t>
      </w:r>
      <w:r w:rsidRPr="007A706A">
        <w:rPr>
          <w:i/>
          <w:iCs/>
          <w:noProof/>
        </w:rPr>
        <w:t>Industrial Engineering Online Journal</w:t>
      </w:r>
      <w:r w:rsidRPr="007A706A">
        <w:rPr>
          <w:noProof/>
        </w:rPr>
        <w:t xml:space="preserve"> 5(2):1–7.</w:t>
      </w:r>
      <w:r w:rsidR="00CB4B26" w:rsidRPr="007A706A">
        <w:rPr>
          <w:noProof/>
        </w:rPr>
        <w:t xml:space="preserve"> </w:t>
      </w:r>
      <w:hyperlink r:id="rId31" w:history="1">
        <w:r w:rsidR="00CB4B26" w:rsidRPr="007A706A">
          <w:rPr>
            <w:rStyle w:val="Hyperlink"/>
            <w:noProof/>
            <w:u w:val="none"/>
          </w:rPr>
          <w:t>Google Scholar</w:t>
        </w:r>
      </w:hyperlink>
    </w:p>
    <w:p w14:paraId="695E3C9B" w14:textId="77777777" w:rsidR="00CB4B26" w:rsidRPr="007A706A" w:rsidRDefault="00CB4B26" w:rsidP="007A706A">
      <w:pPr>
        <w:widowControl w:val="0"/>
        <w:autoSpaceDE w:val="0"/>
        <w:autoSpaceDN w:val="0"/>
        <w:adjustRightInd w:val="0"/>
        <w:spacing w:line="240" w:lineRule="auto"/>
        <w:ind w:left="718" w:hangingChars="300" w:hanging="720"/>
        <w:jc w:val="both"/>
        <w:rPr>
          <w:noProof/>
        </w:rPr>
      </w:pPr>
    </w:p>
    <w:p w14:paraId="159D83BD" w14:textId="5220C96B"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Meilan, Tria Mutiari, Sapta Raharja, And Muhammad Syamsun. 2018. “Analisis Manajemen Risiko Lingkungan, Sosial Dan Tata Kelola Pada Usaha Dan Pengolahan Kelapa Sawit (Studi Kasus: Pt Pp London Sumatra Tbk).” </w:t>
      </w:r>
      <w:r w:rsidRPr="007A706A">
        <w:rPr>
          <w:i/>
          <w:iCs/>
          <w:noProof/>
        </w:rPr>
        <w:t>Manajemen Ikm</w:t>
      </w:r>
      <w:r w:rsidRPr="007A706A">
        <w:rPr>
          <w:noProof/>
        </w:rPr>
        <w:t xml:space="preserve"> 13(1):46–54.</w:t>
      </w:r>
      <w:r w:rsidR="00CB4B26" w:rsidRPr="007A706A">
        <w:rPr>
          <w:noProof/>
        </w:rPr>
        <w:t xml:space="preserve"> </w:t>
      </w:r>
      <w:hyperlink r:id="rId32" w:history="1">
        <w:r w:rsidR="00CB4B26" w:rsidRPr="007A706A">
          <w:rPr>
            <w:rStyle w:val="Hyperlink"/>
            <w:noProof/>
            <w:u w:val="none"/>
          </w:rPr>
          <w:t>Google Scholar</w:t>
        </w:r>
      </w:hyperlink>
    </w:p>
    <w:p w14:paraId="3B455EA3" w14:textId="77777777" w:rsidR="00CB4B26" w:rsidRPr="007A706A" w:rsidRDefault="00CB4B26" w:rsidP="007A706A">
      <w:pPr>
        <w:widowControl w:val="0"/>
        <w:autoSpaceDE w:val="0"/>
        <w:autoSpaceDN w:val="0"/>
        <w:adjustRightInd w:val="0"/>
        <w:spacing w:line="240" w:lineRule="auto"/>
        <w:ind w:left="718" w:hangingChars="300" w:hanging="720"/>
        <w:jc w:val="both"/>
        <w:rPr>
          <w:noProof/>
        </w:rPr>
      </w:pPr>
    </w:p>
    <w:p w14:paraId="56D3B496" w14:textId="66D30F00"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Pertiwi, Auni Wahyu, And Bambang Purwanggono. 2019. “Analisis Efisiensi Kinerja Proses Dengan Value Stream Analysis Tools (Valsat) Pada Proses Produksi Bahan Baku Pipa Baja Pt Raja Besi Semarang.” </w:t>
      </w:r>
      <w:r w:rsidRPr="007A706A">
        <w:rPr>
          <w:i/>
          <w:iCs/>
          <w:noProof/>
        </w:rPr>
        <w:t>Industrial Engineering Online Journal</w:t>
      </w:r>
      <w:r w:rsidRPr="007A706A">
        <w:rPr>
          <w:noProof/>
        </w:rPr>
        <w:t xml:space="preserve"> 7(4):1–9.</w:t>
      </w:r>
      <w:r w:rsidR="00CB4B26" w:rsidRPr="007A706A">
        <w:rPr>
          <w:noProof/>
        </w:rPr>
        <w:t xml:space="preserve"> </w:t>
      </w:r>
      <w:hyperlink r:id="rId33" w:history="1">
        <w:r w:rsidR="00CB4B26" w:rsidRPr="007A706A">
          <w:rPr>
            <w:rStyle w:val="Hyperlink"/>
            <w:noProof/>
            <w:u w:val="none"/>
          </w:rPr>
          <w:t>Google Scholar</w:t>
        </w:r>
      </w:hyperlink>
    </w:p>
    <w:p w14:paraId="068E456B" w14:textId="77777777" w:rsidR="00CB4B26" w:rsidRPr="007A706A" w:rsidRDefault="00CB4B26" w:rsidP="007A706A">
      <w:pPr>
        <w:widowControl w:val="0"/>
        <w:autoSpaceDE w:val="0"/>
        <w:autoSpaceDN w:val="0"/>
        <w:adjustRightInd w:val="0"/>
        <w:spacing w:line="240" w:lineRule="auto"/>
        <w:ind w:left="718" w:hangingChars="300" w:hanging="720"/>
        <w:jc w:val="both"/>
        <w:rPr>
          <w:noProof/>
        </w:rPr>
      </w:pPr>
    </w:p>
    <w:p w14:paraId="12C3D0E9" w14:textId="4D2146E3"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Pradana, Almer Panji, Mochammad Chaeron, And M. Shodiq Abdul Khanan. 2018. “Implementasi Konsep Lean Manufacturing Guna Mengurangi Pemborosan Di Lantai Produksi.” </w:t>
      </w:r>
      <w:r w:rsidRPr="007A706A">
        <w:rPr>
          <w:i/>
          <w:iCs/>
          <w:noProof/>
        </w:rPr>
        <w:t>Jurnal Opsi</w:t>
      </w:r>
      <w:r w:rsidRPr="007A706A">
        <w:rPr>
          <w:noProof/>
        </w:rPr>
        <w:t xml:space="preserve"> 11(1):14–18.</w:t>
      </w:r>
      <w:r w:rsidR="004A69FA" w:rsidRPr="007A706A">
        <w:rPr>
          <w:noProof/>
        </w:rPr>
        <w:t xml:space="preserve"> </w:t>
      </w:r>
      <w:hyperlink r:id="rId34" w:history="1">
        <w:r w:rsidR="004A69FA" w:rsidRPr="007A706A">
          <w:rPr>
            <w:rStyle w:val="Hyperlink"/>
            <w:noProof/>
            <w:u w:val="none"/>
          </w:rPr>
          <w:t>Google Scholar</w:t>
        </w:r>
      </w:hyperlink>
    </w:p>
    <w:p w14:paraId="28B7750B"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7D323C21" w14:textId="60B19ED9"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lastRenderedPageBreak/>
        <w:t xml:space="preserve">R.N, Rifka. 2017. </w:t>
      </w:r>
      <w:r w:rsidRPr="007A706A">
        <w:rPr>
          <w:i/>
          <w:iCs/>
          <w:noProof/>
        </w:rPr>
        <w:t>Step By Step Lancar Membuat Sop</w:t>
      </w:r>
      <w:r w:rsidRPr="007A706A">
        <w:rPr>
          <w:noProof/>
        </w:rPr>
        <w:t>. Yogyakarta: Huta Publisher.</w:t>
      </w:r>
      <w:r w:rsidR="004A69FA" w:rsidRPr="007A706A">
        <w:rPr>
          <w:noProof/>
        </w:rPr>
        <w:t xml:space="preserve"> </w:t>
      </w:r>
      <w:hyperlink r:id="rId35" w:history="1">
        <w:r w:rsidR="004A69FA" w:rsidRPr="007A706A">
          <w:rPr>
            <w:rStyle w:val="Hyperlink"/>
            <w:noProof/>
            <w:u w:val="none"/>
          </w:rPr>
          <w:t>Google Scholar</w:t>
        </w:r>
      </w:hyperlink>
    </w:p>
    <w:p w14:paraId="7D231AAD"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0B39B4C1" w14:textId="04422310"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Rachmania, Bedietra Adriz, And Bambang Purwanggono. 2018. “Rekomendasi Penerapan Manajemen Risiko Berdasarkan Iso 31000 (Studi Kasus Cv. Pelita Semarang).” </w:t>
      </w:r>
      <w:r w:rsidRPr="007A706A">
        <w:rPr>
          <w:i/>
          <w:iCs/>
          <w:noProof/>
        </w:rPr>
        <w:t>Industrial Engineering Online Journal</w:t>
      </w:r>
      <w:r w:rsidRPr="007A706A">
        <w:rPr>
          <w:noProof/>
        </w:rPr>
        <w:t xml:space="preserve"> 6(4).</w:t>
      </w:r>
      <w:r w:rsidR="004A69FA" w:rsidRPr="007A706A">
        <w:rPr>
          <w:noProof/>
        </w:rPr>
        <w:t xml:space="preserve"> </w:t>
      </w:r>
      <w:hyperlink r:id="rId36" w:history="1">
        <w:r w:rsidR="004A69FA" w:rsidRPr="007A706A">
          <w:rPr>
            <w:rStyle w:val="Hyperlink"/>
            <w:noProof/>
            <w:u w:val="none"/>
          </w:rPr>
          <w:t>Google Scholar</w:t>
        </w:r>
      </w:hyperlink>
    </w:p>
    <w:p w14:paraId="1A753111"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3FD7FFD8" w14:textId="472C36D2"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Ristyowati, Trismi, Ahmad Muhsin, And Putri Puji Nurani. 2017. “Minimasi Waste Pada Aktivitas Proses Produksi Dengan Konsep Lean Manufacturing (Studi Kasus Di Pt. Sport Glove Indonesia).” </w:t>
      </w:r>
      <w:r w:rsidRPr="007A706A">
        <w:rPr>
          <w:i/>
          <w:iCs/>
          <w:noProof/>
        </w:rPr>
        <w:t>Jurnal Opsi</w:t>
      </w:r>
      <w:r w:rsidRPr="007A706A">
        <w:rPr>
          <w:noProof/>
        </w:rPr>
        <w:t xml:space="preserve"> 10(1):85–96.</w:t>
      </w:r>
      <w:r w:rsidR="004A69FA" w:rsidRPr="007A706A">
        <w:rPr>
          <w:noProof/>
        </w:rPr>
        <w:t xml:space="preserve"> </w:t>
      </w:r>
      <w:hyperlink r:id="rId37" w:history="1">
        <w:r w:rsidR="004A69FA" w:rsidRPr="007A706A">
          <w:rPr>
            <w:rStyle w:val="Hyperlink"/>
            <w:noProof/>
            <w:u w:val="none"/>
          </w:rPr>
          <w:t>Google Scholar</w:t>
        </w:r>
      </w:hyperlink>
    </w:p>
    <w:p w14:paraId="28FA0512"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5C7ECFFE" w14:textId="46AB7E55"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Saputra, Dwi Rangga, Dwi Sukma Donoriyanto, And Nur Rahmawati. 2020. “Analisis Pengendalian Bahan Baku Sandal Karakter Untuk Meminimasi Total Biaya Persediaan Dengan Menggunakan Metode Lagrange Multiplier Di Cv. Manik Moyo Sidoarjo.” </w:t>
      </w:r>
      <w:r w:rsidRPr="007A706A">
        <w:rPr>
          <w:i/>
          <w:iCs/>
          <w:noProof/>
        </w:rPr>
        <w:t>Juminten</w:t>
      </w:r>
      <w:r w:rsidRPr="007A706A">
        <w:rPr>
          <w:noProof/>
        </w:rPr>
        <w:t xml:space="preserve"> 1(5):61–72.</w:t>
      </w:r>
      <w:r w:rsidR="004A69FA" w:rsidRPr="007A706A">
        <w:rPr>
          <w:noProof/>
        </w:rPr>
        <w:t xml:space="preserve"> </w:t>
      </w:r>
      <w:hyperlink r:id="rId38" w:history="1">
        <w:r w:rsidR="004A69FA" w:rsidRPr="007A706A">
          <w:rPr>
            <w:rStyle w:val="Hyperlink"/>
            <w:noProof/>
            <w:u w:val="none"/>
          </w:rPr>
          <w:t>Google Scholar</w:t>
        </w:r>
      </w:hyperlink>
    </w:p>
    <w:p w14:paraId="4D0BCCC8"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07FE2AE7" w14:textId="0DF30620"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Saryanto, Alfi Rochmi, S. .. Hatidja, Nazarudin Ali Basyah, Azoila Degita Azis, Aditya Wardhana, Hikma Niar, Restia Christianty, Salmiyah Thaha, Setiawati, Adi Martono, Ansari, Mohamad Safii, And Phyta Rahima. 2021. </w:t>
      </w:r>
      <w:r w:rsidRPr="007A706A">
        <w:rPr>
          <w:i/>
          <w:iCs/>
          <w:noProof/>
        </w:rPr>
        <w:t>Manajemen Risiko (Prinsip Dan Implementasi)</w:t>
      </w:r>
      <w:r w:rsidRPr="007A706A">
        <w:rPr>
          <w:noProof/>
        </w:rPr>
        <w:t>. Bandung: Media Sains Indonesia.</w:t>
      </w:r>
      <w:r w:rsidR="004A69FA" w:rsidRPr="007A706A">
        <w:rPr>
          <w:noProof/>
        </w:rPr>
        <w:t xml:space="preserve"> </w:t>
      </w:r>
    </w:p>
    <w:p w14:paraId="390C5137"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3CC09B69" w14:textId="6C407AF4"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Setiawan, Irwan, And Arif Rahman. 2021. “Penerapan Lean Manufacturing Untuk Meminimasi Waste Dengan Menggunakan Metode Vsm Dan Wam Pada Pt Xyz.” </w:t>
      </w:r>
      <w:r w:rsidRPr="007A706A">
        <w:rPr>
          <w:i/>
          <w:iCs/>
          <w:noProof/>
        </w:rPr>
        <w:t>Seminar Nasional Lppm Umj</w:t>
      </w:r>
      <w:r w:rsidRPr="007A706A">
        <w:rPr>
          <w:noProof/>
        </w:rPr>
        <w:t>.</w:t>
      </w:r>
      <w:r w:rsidR="004A69FA" w:rsidRPr="007A706A">
        <w:rPr>
          <w:noProof/>
        </w:rPr>
        <w:t xml:space="preserve"> </w:t>
      </w:r>
      <w:hyperlink r:id="rId39" w:history="1">
        <w:r w:rsidR="004A69FA" w:rsidRPr="007A706A">
          <w:rPr>
            <w:rStyle w:val="Hyperlink"/>
            <w:noProof/>
            <w:u w:val="none"/>
          </w:rPr>
          <w:t>Google Scholar</w:t>
        </w:r>
      </w:hyperlink>
    </w:p>
    <w:p w14:paraId="1F8A7328"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4416ED87" w14:textId="15887DCD"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Susilo, Leo J., And Victor Riwu Kaho. 2018. </w:t>
      </w:r>
      <w:r w:rsidRPr="007A706A">
        <w:rPr>
          <w:i/>
          <w:iCs/>
          <w:noProof/>
        </w:rPr>
        <w:t>Manajemen Risiko Berbasis Iso 31000:2018 Panduan Untuk Risk Leaders Dan Risk Practitioners</w:t>
      </w:r>
      <w:r w:rsidRPr="007A706A">
        <w:rPr>
          <w:noProof/>
        </w:rPr>
        <w:t>. Jakarta: Pt Grasindo.</w:t>
      </w:r>
      <w:r w:rsidR="004A69FA" w:rsidRPr="007A706A">
        <w:rPr>
          <w:noProof/>
        </w:rPr>
        <w:t xml:space="preserve"> </w:t>
      </w:r>
      <w:hyperlink r:id="rId40" w:history="1">
        <w:r w:rsidR="004A69FA" w:rsidRPr="007A706A">
          <w:rPr>
            <w:rStyle w:val="Hyperlink"/>
            <w:noProof/>
            <w:u w:val="none"/>
          </w:rPr>
          <w:t>Google Scholar</w:t>
        </w:r>
      </w:hyperlink>
    </w:p>
    <w:p w14:paraId="570063B2"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3EA31A7A" w14:textId="377F125F"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Uyun, Siti Zahrotul, Adi Indrayanto, And Retno Kurniasih. 2020. “Analisis Pengendalian Persediaan Bahan Baku Dengan Menggunakan Metode Material Requirement Planning (Mrp).” </w:t>
      </w:r>
      <w:r w:rsidRPr="007A706A">
        <w:rPr>
          <w:i/>
          <w:iCs/>
          <w:noProof/>
        </w:rPr>
        <w:t>Jurnal Ekonomi, Bisnis, Dan Akuntansi</w:t>
      </w:r>
      <w:r w:rsidRPr="007A706A">
        <w:rPr>
          <w:noProof/>
        </w:rPr>
        <w:t xml:space="preserve"> 22(1):103–12.</w:t>
      </w:r>
      <w:r w:rsidR="004A69FA" w:rsidRPr="007A706A">
        <w:rPr>
          <w:noProof/>
        </w:rPr>
        <w:t xml:space="preserve"> </w:t>
      </w:r>
      <w:hyperlink r:id="rId41" w:history="1">
        <w:r w:rsidR="004A69FA" w:rsidRPr="007A706A">
          <w:rPr>
            <w:rStyle w:val="Hyperlink"/>
            <w:noProof/>
            <w:u w:val="none"/>
          </w:rPr>
          <w:t>Google Scholar</w:t>
        </w:r>
      </w:hyperlink>
    </w:p>
    <w:p w14:paraId="7E242408"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123B8A46" w14:textId="4000B2FD"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Wahyudien, Mohammad Arief Nur, And Elisa Kusrini. 2020. “Risk Management Berdasarkan Framework Pada Aktifitas Perusahaan Jasa Konsultasi Dengan Iso 31000:2018.” </w:t>
      </w:r>
      <w:r w:rsidRPr="007A706A">
        <w:rPr>
          <w:i/>
          <w:iCs/>
          <w:noProof/>
        </w:rPr>
        <w:t>Teknoin</w:t>
      </w:r>
      <w:r w:rsidRPr="007A706A">
        <w:rPr>
          <w:noProof/>
        </w:rPr>
        <w:t xml:space="preserve"> 26(2):127–40.</w:t>
      </w:r>
      <w:r w:rsidR="004A69FA" w:rsidRPr="007A706A">
        <w:rPr>
          <w:noProof/>
        </w:rPr>
        <w:t xml:space="preserve"> </w:t>
      </w:r>
      <w:hyperlink r:id="rId42" w:history="1">
        <w:r w:rsidR="004A69FA" w:rsidRPr="007A706A">
          <w:rPr>
            <w:rStyle w:val="Hyperlink"/>
            <w:noProof/>
            <w:u w:val="none"/>
          </w:rPr>
          <w:t>Google Scholar</w:t>
        </w:r>
      </w:hyperlink>
    </w:p>
    <w:p w14:paraId="3F280373" w14:textId="77777777" w:rsidR="004A69FA" w:rsidRPr="007A706A" w:rsidRDefault="004A69FA" w:rsidP="007A706A">
      <w:pPr>
        <w:widowControl w:val="0"/>
        <w:autoSpaceDE w:val="0"/>
        <w:autoSpaceDN w:val="0"/>
        <w:adjustRightInd w:val="0"/>
        <w:spacing w:line="240" w:lineRule="auto"/>
        <w:ind w:left="718" w:hangingChars="300" w:hanging="720"/>
        <w:jc w:val="both"/>
        <w:rPr>
          <w:noProof/>
        </w:rPr>
      </w:pPr>
    </w:p>
    <w:p w14:paraId="11344BA4" w14:textId="748F0F37" w:rsidR="005C2AFF" w:rsidRPr="007A706A" w:rsidRDefault="005C2AFF" w:rsidP="007A706A">
      <w:pPr>
        <w:widowControl w:val="0"/>
        <w:autoSpaceDE w:val="0"/>
        <w:autoSpaceDN w:val="0"/>
        <w:adjustRightInd w:val="0"/>
        <w:spacing w:line="240" w:lineRule="auto"/>
        <w:ind w:left="718" w:hangingChars="300" w:hanging="720"/>
        <w:jc w:val="both"/>
        <w:rPr>
          <w:noProof/>
        </w:rPr>
      </w:pPr>
      <w:r w:rsidRPr="007A706A">
        <w:rPr>
          <w:noProof/>
        </w:rPr>
        <w:t xml:space="preserve">Wajdi, M. Farid, Anton Agus Setyawan Syamsudin, And Muzakar Isa. 2012. “Manajemen Risiko Bisnis Umkm Di Kota Surakarta.” </w:t>
      </w:r>
      <w:r w:rsidRPr="007A706A">
        <w:rPr>
          <w:i/>
          <w:iCs/>
          <w:noProof/>
        </w:rPr>
        <w:t>Benefit Jurnal Manajemen Dan Bisnis</w:t>
      </w:r>
      <w:r w:rsidRPr="007A706A">
        <w:rPr>
          <w:noProof/>
        </w:rPr>
        <w:t xml:space="preserve"> 16(2):116–26.</w:t>
      </w:r>
      <w:r w:rsidR="004A69FA" w:rsidRPr="007A706A">
        <w:rPr>
          <w:noProof/>
        </w:rPr>
        <w:t xml:space="preserve"> </w:t>
      </w:r>
      <w:hyperlink r:id="rId43" w:history="1">
        <w:r w:rsidR="004A69FA" w:rsidRPr="007A706A">
          <w:rPr>
            <w:rStyle w:val="Hyperlink"/>
            <w:noProof/>
            <w:u w:val="none"/>
          </w:rPr>
          <w:t>Google Scholar</w:t>
        </w:r>
      </w:hyperlink>
    </w:p>
    <w:p w14:paraId="50134471" w14:textId="2D576FF7" w:rsidR="00AB027E" w:rsidRDefault="009337C3" w:rsidP="007A706A">
      <w:pPr>
        <w:widowControl w:val="0"/>
        <w:autoSpaceDE w:val="0"/>
        <w:autoSpaceDN w:val="0"/>
        <w:adjustRightInd w:val="0"/>
        <w:spacing w:line="276" w:lineRule="auto"/>
        <w:ind w:left="718" w:hangingChars="300" w:hanging="720"/>
        <w:jc w:val="both"/>
        <w:rPr>
          <w:noProof/>
        </w:rPr>
      </w:pPr>
      <w:r w:rsidRPr="007A706A">
        <w:rPr>
          <w:noProof/>
        </w:rPr>
        <w:fldChar w:fldCharType="end"/>
      </w:r>
    </w:p>
    <w:p w14:paraId="0E6F1693" w14:textId="56C1AF96" w:rsidR="00992CE2" w:rsidRDefault="00992CE2" w:rsidP="007A706A">
      <w:pPr>
        <w:widowControl w:val="0"/>
        <w:autoSpaceDE w:val="0"/>
        <w:autoSpaceDN w:val="0"/>
        <w:adjustRightInd w:val="0"/>
        <w:spacing w:line="276" w:lineRule="auto"/>
        <w:ind w:left="718" w:hangingChars="300" w:hanging="720"/>
        <w:jc w:val="both"/>
        <w:rPr>
          <w:noProof/>
        </w:rPr>
      </w:pPr>
    </w:p>
    <w:p w14:paraId="5F79F172" w14:textId="64308817" w:rsidR="00992CE2" w:rsidRDefault="00992CE2" w:rsidP="007A706A">
      <w:pPr>
        <w:widowControl w:val="0"/>
        <w:autoSpaceDE w:val="0"/>
        <w:autoSpaceDN w:val="0"/>
        <w:adjustRightInd w:val="0"/>
        <w:spacing w:line="276" w:lineRule="auto"/>
        <w:ind w:left="718" w:hangingChars="300" w:hanging="720"/>
        <w:jc w:val="both"/>
        <w:rPr>
          <w:noProof/>
        </w:rPr>
      </w:pPr>
    </w:p>
    <w:p w14:paraId="34E1C6DA" w14:textId="549673A2" w:rsidR="00992CE2" w:rsidRDefault="00992CE2" w:rsidP="007A706A">
      <w:pPr>
        <w:widowControl w:val="0"/>
        <w:autoSpaceDE w:val="0"/>
        <w:autoSpaceDN w:val="0"/>
        <w:adjustRightInd w:val="0"/>
        <w:spacing w:line="276" w:lineRule="auto"/>
        <w:ind w:left="718" w:hangingChars="300" w:hanging="720"/>
        <w:jc w:val="both"/>
        <w:rPr>
          <w:noProof/>
        </w:rPr>
      </w:pPr>
    </w:p>
    <w:p w14:paraId="2ADEF0E9" w14:textId="45CCD311" w:rsidR="00992CE2" w:rsidRDefault="00992CE2" w:rsidP="007A706A">
      <w:pPr>
        <w:widowControl w:val="0"/>
        <w:autoSpaceDE w:val="0"/>
        <w:autoSpaceDN w:val="0"/>
        <w:adjustRightInd w:val="0"/>
        <w:spacing w:line="276" w:lineRule="auto"/>
        <w:ind w:left="718" w:hangingChars="300" w:hanging="720"/>
        <w:jc w:val="both"/>
        <w:rPr>
          <w:noProof/>
        </w:rPr>
      </w:pPr>
    </w:p>
    <w:p w14:paraId="5DCA0466" w14:textId="77777777" w:rsidR="00992CE2" w:rsidRPr="007A706A" w:rsidRDefault="00992CE2" w:rsidP="007A706A">
      <w:pPr>
        <w:widowControl w:val="0"/>
        <w:autoSpaceDE w:val="0"/>
        <w:autoSpaceDN w:val="0"/>
        <w:adjustRightInd w:val="0"/>
        <w:spacing w:line="276" w:lineRule="auto"/>
        <w:ind w:left="718" w:hangingChars="300" w:hanging="720"/>
        <w:jc w:val="both"/>
        <w:rPr>
          <w:color w:val="000000"/>
        </w:rPr>
      </w:pPr>
    </w:p>
    <w:tbl>
      <w:tblPr>
        <w:tblStyle w:val="a1"/>
        <w:tblW w:w="8581" w:type="dxa"/>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AB027E" w:rsidRPr="007A706A" w14:paraId="5B6742A3" w14:textId="77777777">
        <w:trPr>
          <w:trHeight w:val="20"/>
        </w:trPr>
        <w:tc>
          <w:tcPr>
            <w:tcW w:w="8581" w:type="dxa"/>
            <w:tcBorders>
              <w:top w:val="single" w:sz="18" w:space="0" w:color="4F81BD"/>
              <w:left w:val="nil"/>
              <w:bottom w:val="nil"/>
              <w:right w:val="nil"/>
            </w:tcBorders>
          </w:tcPr>
          <w:p w14:paraId="3743EEA3" w14:textId="77777777" w:rsidR="00AB027E" w:rsidRPr="007A706A" w:rsidRDefault="00125945" w:rsidP="007A706A">
            <w:pPr>
              <w:spacing w:line="276" w:lineRule="auto"/>
              <w:ind w:left="0" w:hanging="2"/>
              <w:jc w:val="center"/>
            </w:pPr>
            <w:r w:rsidRPr="007A706A">
              <w:lastRenderedPageBreak/>
              <w:tab/>
            </w:r>
            <w:r w:rsidRPr="007A706A">
              <w:rPr>
                <w:b/>
              </w:rPr>
              <w:t>Copyright holder:</w:t>
            </w:r>
          </w:p>
          <w:p w14:paraId="4426AA06" w14:textId="1000623D" w:rsidR="00AB027E" w:rsidRPr="007A706A" w:rsidRDefault="0096075A" w:rsidP="007A706A">
            <w:pPr>
              <w:spacing w:line="276" w:lineRule="auto"/>
              <w:ind w:left="0" w:right="-46" w:hanging="2"/>
              <w:jc w:val="center"/>
              <w:rPr>
                <w:color w:val="000000"/>
              </w:rPr>
            </w:pPr>
            <w:proofErr w:type="spellStart"/>
            <w:r w:rsidRPr="0096075A">
              <w:rPr>
                <w:color w:val="000000"/>
              </w:rPr>
              <w:t>Evi</w:t>
            </w:r>
            <w:proofErr w:type="spellEnd"/>
            <w:r w:rsidRPr="0096075A">
              <w:rPr>
                <w:color w:val="000000"/>
              </w:rPr>
              <w:t xml:space="preserve"> </w:t>
            </w:r>
            <w:proofErr w:type="spellStart"/>
            <w:r w:rsidRPr="0096075A">
              <w:rPr>
                <w:color w:val="000000"/>
              </w:rPr>
              <w:t>Febianti</w:t>
            </w:r>
            <w:proofErr w:type="spellEnd"/>
            <w:r w:rsidRPr="0096075A">
              <w:rPr>
                <w:color w:val="000000"/>
              </w:rPr>
              <w:t xml:space="preserve">, Wahyu </w:t>
            </w:r>
            <w:proofErr w:type="spellStart"/>
            <w:r w:rsidRPr="0096075A">
              <w:rPr>
                <w:color w:val="000000"/>
              </w:rPr>
              <w:t>Susihono</w:t>
            </w:r>
            <w:proofErr w:type="spellEnd"/>
            <w:r w:rsidRPr="0096075A">
              <w:rPr>
                <w:color w:val="000000"/>
              </w:rPr>
              <w:t xml:space="preserve">, </w:t>
            </w:r>
            <w:proofErr w:type="spellStart"/>
            <w:r w:rsidRPr="0096075A">
              <w:rPr>
                <w:color w:val="000000"/>
              </w:rPr>
              <w:t>Iis</w:t>
            </w:r>
            <w:proofErr w:type="spellEnd"/>
            <w:r w:rsidRPr="0096075A">
              <w:rPr>
                <w:color w:val="000000"/>
              </w:rPr>
              <w:t xml:space="preserve"> </w:t>
            </w:r>
            <w:proofErr w:type="spellStart"/>
            <w:r w:rsidRPr="0096075A">
              <w:rPr>
                <w:color w:val="000000"/>
              </w:rPr>
              <w:t>Istikomah</w:t>
            </w:r>
            <w:proofErr w:type="spellEnd"/>
            <w:r w:rsidRPr="0096075A">
              <w:rPr>
                <w:color w:val="000000"/>
              </w:rPr>
              <w:t xml:space="preserve"> </w:t>
            </w:r>
            <w:r w:rsidR="00125945" w:rsidRPr="007A706A">
              <w:t>(</w:t>
            </w:r>
            <w:r>
              <w:t>2022</w:t>
            </w:r>
            <w:r w:rsidR="00125945" w:rsidRPr="007A706A">
              <w:t>)</w:t>
            </w:r>
          </w:p>
          <w:p w14:paraId="1A55749C" w14:textId="77777777" w:rsidR="00AB027E" w:rsidRPr="007A706A" w:rsidRDefault="00AB027E" w:rsidP="007A706A">
            <w:pPr>
              <w:spacing w:line="276" w:lineRule="auto"/>
              <w:ind w:left="0" w:hanging="2"/>
              <w:jc w:val="center"/>
              <w:rPr>
                <w:sz w:val="22"/>
                <w:szCs w:val="22"/>
              </w:rPr>
            </w:pPr>
          </w:p>
        </w:tc>
      </w:tr>
      <w:tr w:rsidR="00AB027E" w:rsidRPr="007A706A" w14:paraId="0EE63762" w14:textId="77777777">
        <w:trPr>
          <w:trHeight w:val="20"/>
        </w:trPr>
        <w:tc>
          <w:tcPr>
            <w:tcW w:w="8581" w:type="dxa"/>
            <w:tcBorders>
              <w:top w:val="nil"/>
              <w:left w:val="nil"/>
              <w:bottom w:val="nil"/>
              <w:right w:val="nil"/>
            </w:tcBorders>
          </w:tcPr>
          <w:p w14:paraId="2374495F" w14:textId="77777777" w:rsidR="00AB027E" w:rsidRPr="007A706A" w:rsidRDefault="00125945" w:rsidP="007A706A">
            <w:pPr>
              <w:spacing w:line="276" w:lineRule="auto"/>
              <w:ind w:left="0" w:hanging="2"/>
              <w:jc w:val="center"/>
            </w:pPr>
            <w:r w:rsidRPr="007A706A">
              <w:rPr>
                <w:b/>
              </w:rPr>
              <w:t>First publication right:</w:t>
            </w:r>
          </w:p>
          <w:p w14:paraId="3F2F9967" w14:textId="77777777" w:rsidR="00AB027E" w:rsidRPr="007A706A" w:rsidRDefault="00824FCF" w:rsidP="007A706A">
            <w:pPr>
              <w:spacing w:line="276" w:lineRule="auto"/>
              <w:ind w:left="0" w:hanging="2"/>
              <w:jc w:val="center"/>
              <w:rPr>
                <w:color w:val="000000"/>
              </w:rPr>
            </w:pPr>
            <w:hyperlink r:id="rId44">
              <w:r w:rsidR="00125945" w:rsidRPr="007A706A">
                <w:rPr>
                  <w:color w:val="000000"/>
                </w:rPr>
                <w:t>Syntax Literate</w:t>
              </w:r>
            </w:hyperlink>
            <w:r w:rsidR="00125945" w:rsidRPr="007A706A">
              <w:rPr>
                <w:color w:val="000000"/>
              </w:rPr>
              <w:t>:</w:t>
            </w:r>
            <w:r w:rsidR="00125945" w:rsidRPr="007A706A">
              <w:t xml:space="preserve"> </w:t>
            </w:r>
            <w:proofErr w:type="spellStart"/>
            <w:r w:rsidR="00125945" w:rsidRPr="007A706A">
              <w:t>Jurnal</w:t>
            </w:r>
            <w:proofErr w:type="spellEnd"/>
            <w:r w:rsidR="00125945" w:rsidRPr="007A706A">
              <w:t xml:space="preserve"> </w:t>
            </w:r>
            <w:proofErr w:type="spellStart"/>
            <w:r w:rsidR="00125945" w:rsidRPr="007A706A">
              <w:t>Ilmiah</w:t>
            </w:r>
            <w:proofErr w:type="spellEnd"/>
            <w:r w:rsidR="00125945" w:rsidRPr="007A706A">
              <w:t xml:space="preserve"> Indonesia</w:t>
            </w:r>
          </w:p>
          <w:p w14:paraId="201CE0BB" w14:textId="77777777" w:rsidR="00AB027E" w:rsidRPr="007A706A" w:rsidRDefault="00AB027E" w:rsidP="007A706A">
            <w:pPr>
              <w:spacing w:line="276" w:lineRule="auto"/>
              <w:ind w:left="0" w:hanging="2"/>
              <w:jc w:val="center"/>
              <w:rPr>
                <w:sz w:val="22"/>
                <w:szCs w:val="22"/>
              </w:rPr>
            </w:pPr>
          </w:p>
        </w:tc>
      </w:tr>
      <w:tr w:rsidR="00AB027E" w:rsidRPr="007A706A" w14:paraId="694E13C1" w14:textId="77777777">
        <w:trPr>
          <w:trHeight w:val="20"/>
        </w:trPr>
        <w:tc>
          <w:tcPr>
            <w:tcW w:w="8581" w:type="dxa"/>
            <w:tcBorders>
              <w:top w:val="nil"/>
              <w:left w:val="nil"/>
              <w:bottom w:val="nil"/>
              <w:right w:val="nil"/>
            </w:tcBorders>
          </w:tcPr>
          <w:p w14:paraId="30E76F16" w14:textId="77777777" w:rsidR="00AB027E" w:rsidRPr="007A706A" w:rsidRDefault="00125945" w:rsidP="007A706A">
            <w:pPr>
              <w:spacing w:line="276" w:lineRule="auto"/>
              <w:ind w:left="0" w:hanging="2"/>
              <w:jc w:val="center"/>
            </w:pPr>
            <w:r w:rsidRPr="007A706A">
              <w:rPr>
                <w:b/>
              </w:rPr>
              <w:t>This article is licensed under:</w:t>
            </w:r>
          </w:p>
          <w:p w14:paraId="399D7995" w14:textId="77777777" w:rsidR="00AB027E" w:rsidRPr="007A706A" w:rsidRDefault="00824FCF" w:rsidP="007A706A">
            <w:pPr>
              <w:spacing w:line="276" w:lineRule="auto"/>
              <w:ind w:left="0" w:hanging="2"/>
              <w:jc w:val="center"/>
            </w:pPr>
            <w:hyperlink r:id="rId45">
              <w:r w:rsidR="00125945" w:rsidRPr="007A706A">
                <w:rPr>
                  <w:noProof/>
                </w:rPr>
                <w:drawing>
                  <wp:inline distT="0" distB="0" distL="114300" distR="114300" wp14:anchorId="6BA306E9" wp14:editId="684D0F07">
                    <wp:extent cx="838200" cy="29527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6"/>
                            <a:srcRect/>
                            <a:stretch>
                              <a:fillRect/>
                            </a:stretch>
                          </pic:blipFill>
                          <pic:spPr>
                            <a:xfrm>
                              <a:off x="0" y="0"/>
                              <a:ext cx="838200" cy="295275"/>
                            </a:xfrm>
                            <a:prstGeom prst="rect">
                              <a:avLst/>
                            </a:prstGeom>
                            <a:ln/>
                          </pic:spPr>
                        </pic:pic>
                      </a:graphicData>
                    </a:graphic>
                  </wp:inline>
                </w:drawing>
              </w:r>
            </w:hyperlink>
          </w:p>
        </w:tc>
      </w:tr>
    </w:tbl>
    <w:p w14:paraId="7358D004" w14:textId="77777777" w:rsidR="00AB027E" w:rsidRPr="007A706A" w:rsidRDefault="00AB027E" w:rsidP="007A706A">
      <w:pPr>
        <w:tabs>
          <w:tab w:val="left" w:pos="3210"/>
        </w:tabs>
        <w:spacing w:line="276" w:lineRule="auto"/>
        <w:ind w:left="0" w:hanging="2"/>
      </w:pPr>
    </w:p>
    <w:sectPr w:rsidR="00AB027E" w:rsidRPr="007A706A" w:rsidSect="0096075A">
      <w:headerReference w:type="even" r:id="rId47"/>
      <w:headerReference w:type="default" r:id="rId48"/>
      <w:footerReference w:type="even" r:id="rId49"/>
      <w:footerReference w:type="default" r:id="rId50"/>
      <w:headerReference w:type="first" r:id="rId51"/>
      <w:footerReference w:type="first" r:id="rId52"/>
      <w:pgSz w:w="11907" w:h="16839"/>
      <w:pgMar w:top="1701" w:right="1701" w:bottom="1701" w:left="1701" w:header="720" w:footer="737" w:gutter="0"/>
      <w:pgNumType w:start="535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B66E" w14:textId="77777777" w:rsidR="00824FCF" w:rsidRDefault="00824FCF">
      <w:pPr>
        <w:spacing w:line="240" w:lineRule="auto"/>
        <w:ind w:left="0" w:hanging="2"/>
      </w:pPr>
      <w:r>
        <w:separator/>
      </w:r>
    </w:p>
  </w:endnote>
  <w:endnote w:type="continuationSeparator" w:id="0">
    <w:p w14:paraId="5D39746F" w14:textId="77777777" w:rsidR="00824FCF" w:rsidRDefault="00824F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altName w:val="Constantia"/>
    <w:charset w:val="00"/>
    <w:family w:val="roman"/>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E4D9" w14:textId="438F542A" w:rsidR="00CC4386" w:rsidRDefault="00CC4386">
    <w:pPr>
      <w:pBdr>
        <w:top w:val="nil"/>
        <w:left w:val="nil"/>
        <w:bottom w:val="nil"/>
        <w:right w:val="nil"/>
        <w:between w:val="nil"/>
      </w:pBdr>
      <w:tabs>
        <w:tab w:val="right" w:pos="8505"/>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i/>
        <w:color w:val="000000"/>
      </w:rPr>
      <w:t xml:space="preserve"> </w:t>
    </w:r>
    <w:r>
      <w:rPr>
        <w:i/>
        <w:color w:val="000000"/>
      </w:rPr>
      <w:tab/>
    </w:r>
    <w:r>
      <w:rPr>
        <w:i/>
        <w:color w:val="000000"/>
      </w:rPr>
      <w:tab/>
      <w:t>Syntax Literate</w:t>
    </w:r>
    <w:r>
      <w:rPr>
        <w:color w:val="000000"/>
      </w:rPr>
      <w:t xml:space="preserve">, </w:t>
    </w:r>
    <w:r w:rsidR="00946E1D" w:rsidRPr="00946E1D">
      <w:rPr>
        <w:color w:val="000000"/>
      </w:rPr>
      <w:t>Vol. 7, No. 5, Mei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A0FF" w14:textId="67325D62" w:rsidR="00CC4386" w:rsidRDefault="00CC4386">
    <w:pPr>
      <w:pBdr>
        <w:top w:val="nil"/>
        <w:left w:val="nil"/>
        <w:bottom w:val="nil"/>
        <w:right w:val="nil"/>
        <w:between w:val="nil"/>
      </w:pBdr>
      <w:spacing w:line="240" w:lineRule="auto"/>
      <w:ind w:left="0" w:hanging="2"/>
      <w:jc w:val="right"/>
      <w:rPr>
        <w:color w:val="000000"/>
      </w:rPr>
    </w:pPr>
    <w:r>
      <w:rPr>
        <w:i/>
        <w:color w:val="000000"/>
      </w:rPr>
      <w:t>Syntax Literate</w:t>
    </w:r>
    <w:r>
      <w:rPr>
        <w:color w:val="000000"/>
      </w:rPr>
      <w:t xml:space="preserve">, </w:t>
    </w:r>
    <w:r w:rsidR="00946E1D" w:rsidRPr="00946E1D">
      <w:rPr>
        <w:color w:val="000000"/>
      </w:rPr>
      <w:t>Vol. 7, No. 5, Mei 2022</w:t>
    </w:r>
    <w:r w:rsidR="00946E1D">
      <w:rPr>
        <w:color w:val="000000"/>
      </w:rPr>
      <w:t xml:space="preserve">                                                     </w:t>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6AC9" w14:textId="77777777" w:rsidR="00CC4386" w:rsidRDefault="00CC4386">
    <w:pPr>
      <w:widowControl w:val="0"/>
      <w:pBdr>
        <w:top w:val="nil"/>
        <w:left w:val="nil"/>
        <w:bottom w:val="nil"/>
        <w:right w:val="nil"/>
        <w:between w:val="nil"/>
      </w:pBdr>
      <w:spacing w:line="276" w:lineRule="auto"/>
      <w:ind w:left="0" w:hanging="2"/>
      <w:rPr>
        <w:color w:val="000000"/>
      </w:rPr>
    </w:pPr>
  </w:p>
  <w:tbl>
    <w:tblPr>
      <w:tblW w:w="8613" w:type="dxa"/>
      <w:tblBorders>
        <w:top w:val="single" w:sz="24" w:space="0" w:color="FF0000"/>
      </w:tblBorders>
      <w:shd w:val="clear" w:color="auto" w:fill="F2F2F2"/>
      <w:tblLook w:val="04A0" w:firstRow="1" w:lastRow="0" w:firstColumn="1" w:lastColumn="0" w:noHBand="0" w:noVBand="1"/>
    </w:tblPr>
    <w:tblGrid>
      <w:gridCol w:w="1242"/>
      <w:gridCol w:w="7371"/>
    </w:tblGrid>
    <w:tr w:rsidR="007A706A" w:rsidRPr="0004009B" w14:paraId="7575BFC1" w14:textId="77777777" w:rsidTr="00AC11ED">
      <w:trPr>
        <w:trHeight w:val="20"/>
      </w:trPr>
      <w:tc>
        <w:tcPr>
          <w:tcW w:w="1242" w:type="dxa"/>
          <w:tcBorders>
            <w:top w:val="single" w:sz="18" w:space="0" w:color="4F81BD"/>
            <w:left w:val="nil"/>
            <w:bottom w:val="nil"/>
            <w:right w:val="nil"/>
          </w:tcBorders>
          <w:shd w:val="clear" w:color="auto" w:fill="F2F2F2"/>
          <w:hideMark/>
        </w:tcPr>
        <w:p w14:paraId="129EF740" w14:textId="77777777" w:rsidR="007A706A" w:rsidRPr="0004009B" w:rsidRDefault="007A706A" w:rsidP="007A706A">
          <w:pPr>
            <w:ind w:left="0" w:hanging="2"/>
            <w:rPr>
              <w:b/>
              <w:sz w:val="16"/>
              <w:szCs w:val="16"/>
            </w:rPr>
          </w:pPr>
          <w:r w:rsidRPr="0004009B">
            <w:rPr>
              <w:b/>
              <w:sz w:val="16"/>
              <w:szCs w:val="16"/>
            </w:rPr>
            <w:t>How to cite:</w:t>
          </w:r>
        </w:p>
      </w:tc>
      <w:tc>
        <w:tcPr>
          <w:tcW w:w="7371" w:type="dxa"/>
          <w:tcBorders>
            <w:top w:val="single" w:sz="18" w:space="0" w:color="4F81BD"/>
            <w:left w:val="nil"/>
            <w:bottom w:val="nil"/>
            <w:right w:val="nil"/>
          </w:tcBorders>
          <w:shd w:val="clear" w:color="auto" w:fill="F2F2F2"/>
          <w:hideMark/>
        </w:tcPr>
        <w:p w14:paraId="77801502" w14:textId="163610EC" w:rsidR="007A706A" w:rsidRPr="0004009B" w:rsidRDefault="00946E1D" w:rsidP="007A706A">
          <w:pPr>
            <w:ind w:left="0" w:hanging="2"/>
            <w:jc w:val="both"/>
            <w:rPr>
              <w:color w:val="0070C0"/>
              <w:sz w:val="16"/>
              <w:szCs w:val="16"/>
            </w:rPr>
          </w:pPr>
          <w:proofErr w:type="spellStart"/>
          <w:r w:rsidRPr="00946E1D">
            <w:rPr>
              <w:sz w:val="16"/>
              <w:szCs w:val="16"/>
            </w:rPr>
            <w:t>Evi</w:t>
          </w:r>
          <w:proofErr w:type="spellEnd"/>
          <w:r w:rsidRPr="00946E1D">
            <w:rPr>
              <w:sz w:val="16"/>
              <w:szCs w:val="16"/>
            </w:rPr>
            <w:t xml:space="preserve"> </w:t>
          </w:r>
          <w:proofErr w:type="spellStart"/>
          <w:r w:rsidRPr="00946E1D">
            <w:rPr>
              <w:sz w:val="16"/>
              <w:szCs w:val="16"/>
            </w:rPr>
            <w:t>Febianti</w:t>
          </w:r>
          <w:proofErr w:type="spellEnd"/>
          <w:r>
            <w:rPr>
              <w:sz w:val="16"/>
              <w:szCs w:val="16"/>
            </w:rPr>
            <w:t xml:space="preserve">. et al </w:t>
          </w:r>
          <w:r w:rsidR="007A706A" w:rsidRPr="0004009B">
            <w:rPr>
              <w:sz w:val="16"/>
              <w:szCs w:val="16"/>
            </w:rPr>
            <w:t xml:space="preserve">(2022) </w:t>
          </w:r>
          <w:proofErr w:type="spellStart"/>
          <w:r w:rsidR="000006EE" w:rsidRPr="000006EE">
            <w:rPr>
              <w:bCs/>
              <w:sz w:val="16"/>
              <w:szCs w:val="16"/>
            </w:rPr>
            <w:t>Implementasi</w:t>
          </w:r>
          <w:proofErr w:type="spellEnd"/>
          <w:r w:rsidR="000006EE" w:rsidRPr="000006EE">
            <w:rPr>
              <w:bCs/>
              <w:sz w:val="16"/>
              <w:szCs w:val="16"/>
            </w:rPr>
            <w:t xml:space="preserve"> Lean Manufacturing </w:t>
          </w:r>
          <w:proofErr w:type="spellStart"/>
          <w:r w:rsidR="000006EE" w:rsidRPr="000006EE">
            <w:rPr>
              <w:bCs/>
              <w:sz w:val="16"/>
              <w:szCs w:val="16"/>
            </w:rPr>
            <w:t>Berkesinambungan</w:t>
          </w:r>
          <w:proofErr w:type="spellEnd"/>
          <w:r w:rsidR="000006EE" w:rsidRPr="000006EE">
            <w:rPr>
              <w:bCs/>
              <w:sz w:val="16"/>
              <w:szCs w:val="16"/>
            </w:rPr>
            <w:t xml:space="preserve"> </w:t>
          </w:r>
          <w:proofErr w:type="spellStart"/>
          <w:r w:rsidR="000006EE" w:rsidRPr="000006EE">
            <w:rPr>
              <w:bCs/>
              <w:sz w:val="16"/>
              <w:szCs w:val="16"/>
            </w:rPr>
            <w:t>Melalui</w:t>
          </w:r>
          <w:proofErr w:type="spellEnd"/>
          <w:r w:rsidR="000006EE" w:rsidRPr="000006EE">
            <w:rPr>
              <w:bCs/>
              <w:sz w:val="16"/>
              <w:szCs w:val="16"/>
            </w:rPr>
            <w:t xml:space="preserve"> Enterprise Risk Management Pada </w:t>
          </w:r>
          <w:proofErr w:type="spellStart"/>
          <w:r w:rsidR="000006EE" w:rsidRPr="000006EE">
            <w:rPr>
              <w:bCs/>
              <w:sz w:val="16"/>
              <w:szCs w:val="16"/>
            </w:rPr>
            <w:t>Industri</w:t>
          </w:r>
          <w:proofErr w:type="spellEnd"/>
          <w:r w:rsidR="000006EE" w:rsidRPr="000006EE">
            <w:rPr>
              <w:bCs/>
              <w:sz w:val="16"/>
              <w:szCs w:val="16"/>
            </w:rPr>
            <w:t xml:space="preserve"> </w:t>
          </w:r>
          <w:proofErr w:type="spellStart"/>
          <w:r w:rsidR="000006EE" w:rsidRPr="000006EE">
            <w:rPr>
              <w:bCs/>
              <w:sz w:val="16"/>
              <w:szCs w:val="16"/>
            </w:rPr>
            <w:t>Pengolahan</w:t>
          </w:r>
          <w:proofErr w:type="spellEnd"/>
          <w:r w:rsidR="000006EE" w:rsidRPr="000006EE">
            <w:rPr>
              <w:bCs/>
              <w:sz w:val="16"/>
              <w:szCs w:val="16"/>
            </w:rPr>
            <w:t xml:space="preserve"> </w:t>
          </w:r>
          <w:proofErr w:type="spellStart"/>
          <w:r w:rsidR="000006EE" w:rsidRPr="000006EE">
            <w:rPr>
              <w:bCs/>
              <w:sz w:val="16"/>
              <w:szCs w:val="16"/>
            </w:rPr>
            <w:t>Makanan</w:t>
          </w:r>
          <w:proofErr w:type="spellEnd"/>
          <w:r w:rsidR="007A706A">
            <w:rPr>
              <w:sz w:val="16"/>
              <w:szCs w:val="16"/>
            </w:rPr>
            <w:t xml:space="preserve">, </w:t>
          </w:r>
          <w:r w:rsidR="007A706A" w:rsidRPr="0004009B">
            <w:rPr>
              <w:i/>
              <w:sz w:val="16"/>
              <w:szCs w:val="16"/>
            </w:rPr>
            <w:t xml:space="preserve">Syntax Literate: </w:t>
          </w:r>
          <w:proofErr w:type="spellStart"/>
          <w:r w:rsidR="007A706A" w:rsidRPr="0004009B">
            <w:rPr>
              <w:i/>
              <w:sz w:val="16"/>
              <w:szCs w:val="16"/>
            </w:rPr>
            <w:t>Jurnal</w:t>
          </w:r>
          <w:proofErr w:type="spellEnd"/>
          <w:r w:rsidR="007A706A" w:rsidRPr="0004009B">
            <w:rPr>
              <w:i/>
              <w:sz w:val="16"/>
              <w:szCs w:val="16"/>
            </w:rPr>
            <w:t xml:space="preserve"> </w:t>
          </w:r>
          <w:proofErr w:type="spellStart"/>
          <w:r w:rsidR="007A706A" w:rsidRPr="0004009B">
            <w:rPr>
              <w:i/>
              <w:sz w:val="16"/>
              <w:szCs w:val="16"/>
            </w:rPr>
            <w:t>Ilmiah</w:t>
          </w:r>
          <w:proofErr w:type="spellEnd"/>
          <w:r w:rsidR="007A706A" w:rsidRPr="0004009B">
            <w:rPr>
              <w:i/>
              <w:sz w:val="16"/>
              <w:szCs w:val="16"/>
            </w:rPr>
            <w:t xml:space="preserve"> Indonesia, 7</w:t>
          </w:r>
          <w:r w:rsidR="007A706A" w:rsidRPr="0004009B">
            <w:rPr>
              <w:sz w:val="16"/>
              <w:szCs w:val="16"/>
            </w:rPr>
            <w:t>(</w:t>
          </w:r>
          <w:r w:rsidR="007A706A">
            <w:rPr>
              <w:sz w:val="16"/>
              <w:szCs w:val="16"/>
            </w:rPr>
            <w:t>5</w:t>
          </w:r>
          <w:r w:rsidR="007A706A" w:rsidRPr="0004009B">
            <w:rPr>
              <w:sz w:val="16"/>
              <w:szCs w:val="16"/>
            </w:rPr>
            <w:t xml:space="preserve">). </w:t>
          </w:r>
        </w:p>
        <w:p w14:paraId="07B2E7DD" w14:textId="77777777" w:rsidR="007A706A" w:rsidRPr="0004009B" w:rsidRDefault="007A706A" w:rsidP="007A706A">
          <w:pPr>
            <w:ind w:left="0" w:hanging="2"/>
            <w:jc w:val="both"/>
            <w:rPr>
              <w:sz w:val="16"/>
              <w:szCs w:val="16"/>
            </w:rPr>
          </w:pPr>
        </w:p>
      </w:tc>
    </w:tr>
    <w:tr w:rsidR="007A706A" w:rsidRPr="0004009B" w14:paraId="599D8B42" w14:textId="77777777" w:rsidTr="00AC11ED">
      <w:trPr>
        <w:trHeight w:val="20"/>
      </w:trPr>
      <w:tc>
        <w:tcPr>
          <w:tcW w:w="1242" w:type="dxa"/>
          <w:tcBorders>
            <w:top w:val="nil"/>
            <w:left w:val="nil"/>
            <w:bottom w:val="nil"/>
            <w:right w:val="nil"/>
          </w:tcBorders>
          <w:shd w:val="clear" w:color="auto" w:fill="F2F2F2"/>
          <w:hideMark/>
        </w:tcPr>
        <w:p w14:paraId="414A5157" w14:textId="77777777" w:rsidR="007A706A" w:rsidRPr="0004009B" w:rsidRDefault="007A706A" w:rsidP="007A706A">
          <w:pPr>
            <w:ind w:left="0" w:hanging="2"/>
            <w:rPr>
              <w:b/>
              <w:sz w:val="16"/>
              <w:szCs w:val="16"/>
            </w:rPr>
          </w:pPr>
          <w:r w:rsidRPr="0004009B">
            <w:rPr>
              <w:b/>
              <w:sz w:val="16"/>
              <w:szCs w:val="16"/>
            </w:rPr>
            <w:t>E-ISSN:</w:t>
          </w:r>
        </w:p>
      </w:tc>
      <w:tc>
        <w:tcPr>
          <w:tcW w:w="7371" w:type="dxa"/>
          <w:tcBorders>
            <w:top w:val="nil"/>
            <w:left w:val="nil"/>
            <w:bottom w:val="nil"/>
            <w:right w:val="nil"/>
          </w:tcBorders>
          <w:shd w:val="clear" w:color="auto" w:fill="F2F2F2"/>
          <w:vAlign w:val="center"/>
          <w:hideMark/>
        </w:tcPr>
        <w:p w14:paraId="5B1F44C1" w14:textId="77777777" w:rsidR="007A706A" w:rsidRPr="00F74638" w:rsidRDefault="00824FCF" w:rsidP="007A706A">
          <w:pPr>
            <w:ind w:left="0" w:hanging="2"/>
            <w:rPr>
              <w:bCs/>
              <w:sz w:val="16"/>
              <w:szCs w:val="16"/>
            </w:rPr>
          </w:pPr>
          <w:hyperlink r:id="rId1" w:history="1">
            <w:r w:rsidR="007A706A" w:rsidRPr="00F74638">
              <w:rPr>
                <w:rStyle w:val="Hyperlink"/>
                <w:bCs/>
                <w:color w:val="0070C0"/>
                <w:sz w:val="16"/>
                <w:szCs w:val="16"/>
                <w:u w:val="none"/>
              </w:rPr>
              <w:t>2548-1398</w:t>
            </w:r>
          </w:hyperlink>
        </w:p>
      </w:tc>
    </w:tr>
    <w:tr w:rsidR="007A706A" w:rsidRPr="0004009B" w14:paraId="0B7F9C35" w14:textId="77777777" w:rsidTr="00AC11ED">
      <w:trPr>
        <w:trHeight w:val="20"/>
      </w:trPr>
      <w:tc>
        <w:tcPr>
          <w:tcW w:w="1242" w:type="dxa"/>
          <w:tcBorders>
            <w:top w:val="nil"/>
            <w:left w:val="nil"/>
            <w:bottom w:val="nil"/>
            <w:right w:val="nil"/>
          </w:tcBorders>
          <w:shd w:val="clear" w:color="auto" w:fill="F2F2F2"/>
          <w:hideMark/>
        </w:tcPr>
        <w:p w14:paraId="0BF45971" w14:textId="77777777" w:rsidR="007A706A" w:rsidRPr="0004009B" w:rsidRDefault="007A706A" w:rsidP="007A706A">
          <w:pPr>
            <w:ind w:left="0" w:hanging="2"/>
            <w:rPr>
              <w:b/>
              <w:sz w:val="16"/>
              <w:szCs w:val="16"/>
            </w:rPr>
          </w:pPr>
          <w:r w:rsidRPr="0004009B">
            <w:rPr>
              <w:b/>
              <w:sz w:val="16"/>
              <w:szCs w:val="16"/>
            </w:rPr>
            <w:t>Published by:</w:t>
          </w:r>
        </w:p>
      </w:tc>
      <w:tc>
        <w:tcPr>
          <w:tcW w:w="7371" w:type="dxa"/>
          <w:tcBorders>
            <w:top w:val="nil"/>
            <w:left w:val="nil"/>
            <w:bottom w:val="nil"/>
            <w:right w:val="nil"/>
          </w:tcBorders>
          <w:shd w:val="clear" w:color="auto" w:fill="F2F2F2"/>
          <w:vAlign w:val="center"/>
          <w:hideMark/>
        </w:tcPr>
        <w:p w14:paraId="3817FE32" w14:textId="77777777" w:rsidR="007A706A" w:rsidRPr="00F74638" w:rsidRDefault="00824FCF" w:rsidP="007A706A">
          <w:pPr>
            <w:ind w:left="0" w:hanging="2"/>
            <w:rPr>
              <w:bCs/>
              <w:sz w:val="16"/>
              <w:szCs w:val="16"/>
            </w:rPr>
          </w:pPr>
          <w:hyperlink r:id="rId2" w:history="1">
            <w:r w:rsidR="007A706A" w:rsidRPr="00F74638">
              <w:rPr>
                <w:rStyle w:val="Hyperlink"/>
                <w:bCs/>
                <w:color w:val="0070C0"/>
                <w:sz w:val="16"/>
                <w:szCs w:val="16"/>
                <w:u w:val="none"/>
              </w:rPr>
              <w:t>Ridwan Institute</w:t>
            </w:r>
          </w:hyperlink>
          <w:r w:rsidR="007A706A" w:rsidRPr="00F74638">
            <w:rPr>
              <w:rStyle w:val="Hyperlink"/>
              <w:bCs/>
              <w:color w:val="0070C0"/>
              <w:sz w:val="16"/>
              <w:szCs w:val="16"/>
              <w:u w:val="none"/>
            </w:rPr>
            <w:t xml:space="preserve"> </w:t>
          </w:r>
        </w:p>
      </w:tc>
    </w:tr>
  </w:tbl>
  <w:p w14:paraId="542A89DC" w14:textId="77777777" w:rsidR="00CC4386" w:rsidRDefault="00CC438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28D6" w14:textId="77777777" w:rsidR="00824FCF" w:rsidRDefault="00824FCF">
      <w:pPr>
        <w:spacing w:line="240" w:lineRule="auto"/>
        <w:ind w:left="0" w:hanging="2"/>
      </w:pPr>
      <w:r>
        <w:separator/>
      </w:r>
    </w:p>
  </w:footnote>
  <w:footnote w:type="continuationSeparator" w:id="0">
    <w:p w14:paraId="4302DF3D" w14:textId="77777777" w:rsidR="00824FCF" w:rsidRDefault="00824FC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6F92" w14:textId="708787A2" w:rsidR="00CC4386" w:rsidRDefault="00946E1D">
    <w:pPr>
      <w:ind w:left="0" w:hanging="2"/>
      <w:jc w:val="both"/>
    </w:pPr>
    <w:proofErr w:type="spellStart"/>
    <w:r w:rsidRPr="00946E1D">
      <w:t>Evi</w:t>
    </w:r>
    <w:proofErr w:type="spellEnd"/>
    <w:r w:rsidRPr="00946E1D">
      <w:t xml:space="preserve"> </w:t>
    </w:r>
    <w:proofErr w:type="spellStart"/>
    <w:r w:rsidRPr="00946E1D">
      <w:t>Febianti</w:t>
    </w:r>
    <w:proofErr w:type="spellEnd"/>
    <w:r w:rsidRPr="00946E1D">
      <w:t xml:space="preserve">, Wahyu </w:t>
    </w:r>
    <w:proofErr w:type="spellStart"/>
    <w:r w:rsidRPr="00946E1D">
      <w:t>Susihono</w:t>
    </w:r>
    <w:proofErr w:type="spellEnd"/>
    <w:r w:rsidRPr="00946E1D">
      <w:t xml:space="preserve">, </w:t>
    </w:r>
    <w:proofErr w:type="spellStart"/>
    <w:r w:rsidRPr="00946E1D">
      <w:t>Iis</w:t>
    </w:r>
    <w:proofErr w:type="spellEnd"/>
    <w:r w:rsidRPr="00946E1D">
      <w:t xml:space="preserve"> </w:t>
    </w:r>
    <w:proofErr w:type="spellStart"/>
    <w:r w:rsidRPr="00946E1D">
      <w:t>Istikomah</w:t>
    </w:r>
    <w:proofErr w:type="spellEnd"/>
  </w:p>
  <w:p w14:paraId="349E050A" w14:textId="77777777" w:rsidR="00CC4386" w:rsidRDefault="00CC4386">
    <w:pPr>
      <w:pBdr>
        <w:top w:val="nil"/>
        <w:left w:val="nil"/>
        <w:bottom w:val="nil"/>
        <w:right w:val="nil"/>
        <w:between w:val="nil"/>
      </w:pBdr>
      <w:spacing w:line="240" w:lineRule="auto"/>
      <w:ind w:left="0" w:hanging="2"/>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C070" w14:textId="18BB0B92" w:rsidR="00CC4386" w:rsidRDefault="000006EE">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proofErr w:type="spellStart"/>
    <w:r w:rsidRPr="000006EE">
      <w:rPr>
        <w:color w:val="000000"/>
      </w:rPr>
      <w:t>Implementasi</w:t>
    </w:r>
    <w:proofErr w:type="spellEnd"/>
    <w:r w:rsidRPr="000006EE">
      <w:rPr>
        <w:color w:val="000000"/>
      </w:rPr>
      <w:t xml:space="preserve"> Lean Manufacturing </w:t>
    </w:r>
    <w:proofErr w:type="spellStart"/>
    <w:r w:rsidRPr="000006EE">
      <w:rPr>
        <w:color w:val="000000"/>
      </w:rPr>
      <w:t>Berkesinambungan</w:t>
    </w:r>
    <w:proofErr w:type="spellEnd"/>
    <w:r w:rsidRPr="000006EE">
      <w:rPr>
        <w:color w:val="000000"/>
      </w:rPr>
      <w:t xml:space="preserve"> </w:t>
    </w:r>
    <w:proofErr w:type="spellStart"/>
    <w:r w:rsidRPr="000006EE">
      <w:rPr>
        <w:color w:val="000000"/>
      </w:rPr>
      <w:t>Melalui</w:t>
    </w:r>
    <w:proofErr w:type="spellEnd"/>
    <w:r w:rsidRPr="000006EE">
      <w:rPr>
        <w:color w:val="000000"/>
      </w:rPr>
      <w:t xml:space="preserve"> Enterprise Risk Management Pada </w:t>
    </w:r>
    <w:proofErr w:type="spellStart"/>
    <w:r w:rsidRPr="000006EE">
      <w:rPr>
        <w:color w:val="000000"/>
      </w:rPr>
      <w:t>Industri</w:t>
    </w:r>
    <w:proofErr w:type="spellEnd"/>
    <w:r w:rsidRPr="000006EE">
      <w:rPr>
        <w:color w:val="000000"/>
      </w:rPr>
      <w:t xml:space="preserve"> </w:t>
    </w:r>
    <w:proofErr w:type="spellStart"/>
    <w:r w:rsidRPr="000006EE">
      <w:rPr>
        <w:color w:val="000000"/>
      </w:rPr>
      <w:t>Pengolahan</w:t>
    </w:r>
    <w:proofErr w:type="spellEnd"/>
    <w:r w:rsidRPr="000006EE">
      <w:rPr>
        <w:color w:val="000000"/>
      </w:rPr>
      <w:t xml:space="preserve"> </w:t>
    </w:r>
    <w:proofErr w:type="spellStart"/>
    <w:r w:rsidRPr="000006EE">
      <w:rPr>
        <w:color w:val="000000"/>
      </w:rPr>
      <w:t>Makanan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4B59" w14:textId="77777777" w:rsidR="007A706A" w:rsidRDefault="007A706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7B7"/>
    <w:multiLevelType w:val="hybridMultilevel"/>
    <w:tmpl w:val="5D7CCC86"/>
    <w:lvl w:ilvl="0" w:tplc="7794C6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A29E9"/>
    <w:multiLevelType w:val="hybridMultilevel"/>
    <w:tmpl w:val="4156EE98"/>
    <w:lvl w:ilvl="0" w:tplc="04090019">
      <w:start w:val="1"/>
      <w:numFmt w:val="lowerLetter"/>
      <w:lvlText w:val="%1."/>
      <w:lvlJc w:val="left"/>
      <w:pPr>
        <w:ind w:left="461" w:hanging="360"/>
      </w:pPr>
      <w:rPr>
        <w:rFonts w:hint="default"/>
        <w:w w:val="100"/>
        <w:sz w:val="23"/>
        <w:szCs w:val="23"/>
        <w:lang w:val="id" w:eastAsia="en-US" w:bidi="ar-SA"/>
      </w:rPr>
    </w:lvl>
    <w:lvl w:ilvl="1" w:tplc="3350EABC">
      <w:start w:val="1"/>
      <w:numFmt w:val="lowerLetter"/>
      <w:lvlText w:val="%2."/>
      <w:lvlJc w:val="left"/>
      <w:pPr>
        <w:ind w:left="450" w:hanging="281"/>
      </w:pPr>
      <w:rPr>
        <w:rFonts w:ascii="Times New Roman" w:eastAsia="Times New Roman" w:hAnsi="Times New Roman" w:cs="Times New Roman" w:hint="default"/>
        <w:spacing w:val="-1"/>
        <w:w w:val="100"/>
        <w:sz w:val="24"/>
        <w:szCs w:val="24"/>
        <w:lang w:val="id" w:eastAsia="en-US" w:bidi="ar-SA"/>
      </w:rPr>
    </w:lvl>
    <w:lvl w:ilvl="2" w:tplc="DE20F834">
      <w:numFmt w:val="bullet"/>
      <w:lvlText w:val="•"/>
      <w:lvlJc w:val="left"/>
      <w:pPr>
        <w:ind w:left="311" w:hanging="281"/>
      </w:pPr>
      <w:rPr>
        <w:rFonts w:hint="default"/>
        <w:lang w:val="id" w:eastAsia="en-US" w:bidi="ar-SA"/>
      </w:rPr>
    </w:lvl>
    <w:lvl w:ilvl="3" w:tplc="962C8AF2">
      <w:numFmt w:val="bullet"/>
      <w:lvlText w:val="•"/>
      <w:lvlJc w:val="left"/>
      <w:pPr>
        <w:ind w:left="237" w:hanging="281"/>
      </w:pPr>
      <w:rPr>
        <w:rFonts w:hint="default"/>
        <w:lang w:val="id" w:eastAsia="en-US" w:bidi="ar-SA"/>
      </w:rPr>
    </w:lvl>
    <w:lvl w:ilvl="4" w:tplc="C834300C">
      <w:numFmt w:val="bullet"/>
      <w:lvlText w:val="•"/>
      <w:lvlJc w:val="left"/>
      <w:pPr>
        <w:ind w:left="163" w:hanging="281"/>
      </w:pPr>
      <w:rPr>
        <w:rFonts w:hint="default"/>
        <w:lang w:val="id" w:eastAsia="en-US" w:bidi="ar-SA"/>
      </w:rPr>
    </w:lvl>
    <w:lvl w:ilvl="5" w:tplc="9688509A">
      <w:numFmt w:val="bullet"/>
      <w:lvlText w:val="•"/>
      <w:lvlJc w:val="left"/>
      <w:pPr>
        <w:ind w:left="89" w:hanging="281"/>
      </w:pPr>
      <w:rPr>
        <w:rFonts w:hint="default"/>
        <w:lang w:val="id" w:eastAsia="en-US" w:bidi="ar-SA"/>
      </w:rPr>
    </w:lvl>
    <w:lvl w:ilvl="6" w:tplc="B906A1A6">
      <w:numFmt w:val="bullet"/>
      <w:lvlText w:val="•"/>
      <w:lvlJc w:val="left"/>
      <w:pPr>
        <w:ind w:left="15" w:hanging="281"/>
      </w:pPr>
      <w:rPr>
        <w:rFonts w:hint="default"/>
        <w:lang w:val="id" w:eastAsia="en-US" w:bidi="ar-SA"/>
      </w:rPr>
    </w:lvl>
    <w:lvl w:ilvl="7" w:tplc="06DA31F8">
      <w:numFmt w:val="bullet"/>
      <w:lvlText w:val="•"/>
      <w:lvlJc w:val="left"/>
      <w:pPr>
        <w:ind w:left="-59" w:hanging="281"/>
      </w:pPr>
      <w:rPr>
        <w:rFonts w:hint="default"/>
        <w:lang w:val="id" w:eastAsia="en-US" w:bidi="ar-SA"/>
      </w:rPr>
    </w:lvl>
    <w:lvl w:ilvl="8" w:tplc="87567A18">
      <w:numFmt w:val="bullet"/>
      <w:lvlText w:val="•"/>
      <w:lvlJc w:val="left"/>
      <w:pPr>
        <w:ind w:left="-133" w:hanging="281"/>
      </w:pPr>
      <w:rPr>
        <w:rFonts w:hint="default"/>
        <w:lang w:val="id" w:eastAsia="en-US" w:bidi="ar-SA"/>
      </w:rPr>
    </w:lvl>
  </w:abstractNum>
  <w:abstractNum w:abstractNumId="2" w15:restartNumberingAfterBreak="0">
    <w:nsid w:val="304A418D"/>
    <w:multiLevelType w:val="hybridMultilevel"/>
    <w:tmpl w:val="0CFC9890"/>
    <w:lvl w:ilvl="0" w:tplc="AE6CF0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31224"/>
    <w:multiLevelType w:val="hybridMultilevel"/>
    <w:tmpl w:val="EB1E7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E523B"/>
    <w:multiLevelType w:val="hybridMultilevel"/>
    <w:tmpl w:val="EC344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632A1A91"/>
    <w:multiLevelType w:val="hybridMultilevel"/>
    <w:tmpl w:val="B9BCCF40"/>
    <w:lvl w:ilvl="0" w:tplc="04090011">
      <w:start w:val="1"/>
      <w:numFmt w:val="decimal"/>
      <w:lvlText w:val="%1)"/>
      <w:lvlJc w:val="left"/>
      <w:pPr>
        <w:ind w:left="2160" w:hanging="360"/>
      </w:pPr>
    </w:lvl>
    <w:lvl w:ilvl="1" w:tplc="04090019" w:tentative="1">
      <w:start w:val="1"/>
      <w:numFmt w:val="lowerLetter"/>
      <w:pStyle w:val="Els-2ndorder-head"/>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E4E060B"/>
    <w:multiLevelType w:val="hybridMultilevel"/>
    <w:tmpl w:val="630E7324"/>
    <w:lvl w:ilvl="0" w:tplc="A6EC3C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89830473">
    <w:abstractNumId w:val="3"/>
  </w:num>
  <w:num w:numId="2" w16cid:durableId="917446521">
    <w:abstractNumId w:val="8"/>
  </w:num>
  <w:num w:numId="3" w16cid:durableId="965695068">
    <w:abstractNumId w:val="7"/>
  </w:num>
  <w:num w:numId="4" w16cid:durableId="861629297">
    <w:abstractNumId w:val="0"/>
  </w:num>
  <w:num w:numId="5" w16cid:durableId="1704868312">
    <w:abstractNumId w:val="1"/>
  </w:num>
  <w:num w:numId="6" w16cid:durableId="1181506025">
    <w:abstractNumId w:val="6"/>
  </w:num>
  <w:num w:numId="7" w16cid:durableId="1274216550">
    <w:abstractNumId w:val="2"/>
  </w:num>
  <w:num w:numId="8" w16cid:durableId="835724831">
    <w:abstractNumId w:val="5"/>
  </w:num>
  <w:num w:numId="9" w16cid:durableId="1685858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7E"/>
    <w:rsid w:val="000006EE"/>
    <w:rsid w:val="00000B6C"/>
    <w:rsid w:val="000A1EBB"/>
    <w:rsid w:val="00125945"/>
    <w:rsid w:val="00283463"/>
    <w:rsid w:val="002F4B1B"/>
    <w:rsid w:val="0043117E"/>
    <w:rsid w:val="004A69FA"/>
    <w:rsid w:val="00515943"/>
    <w:rsid w:val="005C2AFF"/>
    <w:rsid w:val="005D08D8"/>
    <w:rsid w:val="00602D0F"/>
    <w:rsid w:val="006308A6"/>
    <w:rsid w:val="00675933"/>
    <w:rsid w:val="00713061"/>
    <w:rsid w:val="0073320B"/>
    <w:rsid w:val="00744C46"/>
    <w:rsid w:val="00747584"/>
    <w:rsid w:val="0079600B"/>
    <w:rsid w:val="007A706A"/>
    <w:rsid w:val="00824FCF"/>
    <w:rsid w:val="00845433"/>
    <w:rsid w:val="00873E5F"/>
    <w:rsid w:val="008E319E"/>
    <w:rsid w:val="00904F58"/>
    <w:rsid w:val="009337C3"/>
    <w:rsid w:val="00946E1D"/>
    <w:rsid w:val="0096075A"/>
    <w:rsid w:val="00992CE2"/>
    <w:rsid w:val="009C3BC2"/>
    <w:rsid w:val="009D2662"/>
    <w:rsid w:val="00A06B0C"/>
    <w:rsid w:val="00A6770E"/>
    <w:rsid w:val="00AB027E"/>
    <w:rsid w:val="00AB2600"/>
    <w:rsid w:val="00AC0AA0"/>
    <w:rsid w:val="00AD1A0D"/>
    <w:rsid w:val="00B50A00"/>
    <w:rsid w:val="00BB45FB"/>
    <w:rsid w:val="00C04FAE"/>
    <w:rsid w:val="00C13168"/>
    <w:rsid w:val="00C20122"/>
    <w:rsid w:val="00C22044"/>
    <w:rsid w:val="00C67EA6"/>
    <w:rsid w:val="00CB4B26"/>
    <w:rsid w:val="00CC4386"/>
    <w:rsid w:val="00CD1D24"/>
    <w:rsid w:val="00CD3422"/>
    <w:rsid w:val="00D24079"/>
    <w:rsid w:val="00DB5855"/>
    <w:rsid w:val="00E07DEB"/>
    <w:rsid w:val="00EB1F20"/>
    <w:rsid w:val="00FB5DEF"/>
    <w:rsid w:val="00FE01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10FC1"/>
  <w15:docId w15:val="{603A9BC8-09A7-7D4E-850D-8CC88F5C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uppressAutoHyphens w:val="0"/>
      <w:jc w:val="both"/>
    </w:pPr>
    <w:rPr>
      <w:b/>
      <w:sz w:val="20"/>
      <w:szCs w:val="20"/>
      <w:lang w:eastAsia="ar-SA"/>
    </w:rPr>
  </w:style>
  <w:style w:type="paragraph" w:styleId="Heading2">
    <w:name w:val="heading 2"/>
    <w:basedOn w:val="Normal"/>
    <w:next w:val="Normal"/>
    <w:uiPriority w:val="9"/>
    <w:semiHidden/>
    <w:unhideWhenUsed/>
    <w:qFormat/>
    <w:pPr>
      <w:keepNext/>
      <w:suppressAutoHyphens w:val="0"/>
      <w:jc w:val="both"/>
      <w:outlineLvl w:val="1"/>
    </w:pPr>
    <w:rPr>
      <w:szCs w:val="20"/>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uiPriority w:val="34"/>
    <w:rPr>
      <w:w w:val="100"/>
      <w:position w:val="-1"/>
      <w:effect w:val="none"/>
      <w:vertAlign w:val="baseline"/>
      <w:cs w:val="0"/>
      <w:em w:val="none"/>
      <w:lang w:val="id-ID"/>
    </w:rPr>
  </w:style>
  <w:style w:type="paragraph" w:styleId="Header">
    <w:name w:val="header"/>
    <w:basedOn w:val="Normal"/>
    <w:qFormat/>
    <w:rPr>
      <w:rFonts w:ascii="Calibri" w:hAnsi="Calibri"/>
      <w:sz w:val="22"/>
      <w:szCs w:val="22"/>
      <w:lang w:val="id-ID"/>
    </w:rPr>
  </w:style>
  <w:style w:type="character" w:customStyle="1" w:styleId="HeaderChar">
    <w:name w:val="Header Char"/>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uiPriority w:val="59"/>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pPr>
      <w:suppressAutoHyphens/>
      <w:adjustRightInd w:val="0"/>
      <w:spacing w:line="260" w:lineRule="atLeast"/>
      <w:ind w:leftChars="-1" w:left="-1" w:hangingChars="1" w:hanging="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NoSpacing1">
    <w:name w:val="No Spacing1"/>
    <w:aliases w:val="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Strong">
    <w:name w:val="Strong"/>
    <w:basedOn w:val="DefaultParagraphFont"/>
    <w:uiPriority w:val="22"/>
    <w:qFormat/>
    <w:rsid w:val="00AB2600"/>
    <w:rPr>
      <w:b/>
      <w:bCs/>
    </w:rPr>
  </w:style>
  <w:style w:type="character" w:customStyle="1" w:styleId="fullpost">
    <w:name w:val="fullpost"/>
    <w:rsid w:val="009D2662"/>
  </w:style>
  <w:style w:type="character" w:styleId="FollowedHyperlink">
    <w:name w:val="FollowedHyperlink"/>
    <w:basedOn w:val="DefaultParagraphFont"/>
    <w:uiPriority w:val="99"/>
    <w:semiHidden/>
    <w:unhideWhenUsed/>
    <w:rsid w:val="00744C46"/>
    <w:rPr>
      <w:color w:val="800080" w:themeColor="followedHyperlink"/>
      <w:u w:val="single"/>
    </w:rPr>
  </w:style>
  <w:style w:type="paragraph" w:customStyle="1" w:styleId="Default">
    <w:name w:val="Default"/>
    <w:rsid w:val="00744C46"/>
    <w:pPr>
      <w:autoSpaceDE w:val="0"/>
      <w:autoSpaceDN w:val="0"/>
      <w:adjustRightInd w:val="0"/>
    </w:pPr>
    <w:rPr>
      <w:rFonts w:eastAsia="Arial"/>
      <w:color w:val="000000"/>
      <w:lang w:val="en-ID" w:eastAsia="en-ID"/>
    </w:rPr>
  </w:style>
  <w:style w:type="paragraph" w:styleId="BodyText">
    <w:name w:val="Body Text"/>
    <w:basedOn w:val="Normal"/>
    <w:link w:val="BodyTextChar"/>
    <w:uiPriority w:val="99"/>
    <w:unhideWhenUsed/>
    <w:rsid w:val="00747584"/>
    <w:pPr>
      <w:spacing w:after="120"/>
    </w:pPr>
  </w:style>
  <w:style w:type="character" w:customStyle="1" w:styleId="BodyTextChar">
    <w:name w:val="Body Text Char"/>
    <w:basedOn w:val="DefaultParagraphFont"/>
    <w:link w:val="BodyText"/>
    <w:uiPriority w:val="99"/>
    <w:rsid w:val="00747584"/>
    <w:rPr>
      <w:position w:val="-1"/>
    </w:rPr>
  </w:style>
  <w:style w:type="character" w:styleId="UnresolvedMention">
    <w:name w:val="Unresolved Mention"/>
    <w:basedOn w:val="DefaultParagraphFont"/>
    <w:uiPriority w:val="99"/>
    <w:semiHidden/>
    <w:unhideWhenUsed/>
    <w:rsid w:val="00B50A00"/>
    <w:rPr>
      <w:color w:val="605E5C"/>
      <w:shd w:val="clear" w:color="auto" w:fill="E1DFDD"/>
    </w:rPr>
  </w:style>
  <w:style w:type="paragraph" w:customStyle="1" w:styleId="Els-body-text">
    <w:name w:val="Els-body-text"/>
    <w:rsid w:val="00B50A00"/>
    <w:pPr>
      <w:spacing w:line="230" w:lineRule="exact"/>
      <w:ind w:firstLine="238"/>
      <w:jc w:val="both"/>
    </w:pPr>
    <w:rPr>
      <w:rFonts w:eastAsia="SimSun"/>
      <w:sz w:val="16"/>
      <w:szCs w:val="20"/>
    </w:rPr>
  </w:style>
  <w:style w:type="paragraph" w:customStyle="1" w:styleId="Els-history-head">
    <w:name w:val="Els-history-head"/>
    <w:basedOn w:val="Normal"/>
    <w:qFormat/>
    <w:rsid w:val="00B50A00"/>
    <w:pPr>
      <w:pBdr>
        <w:top w:val="single" w:sz="4" w:space="1" w:color="auto"/>
      </w:pBdr>
      <w:suppressAutoHyphens w:val="0"/>
      <w:spacing w:line="230" w:lineRule="exact"/>
      <w:ind w:leftChars="0" w:left="0" w:firstLineChars="0" w:firstLine="0"/>
      <w:textDirection w:val="lrTb"/>
      <w:textAlignment w:val="auto"/>
      <w:outlineLvl w:val="9"/>
    </w:pPr>
    <w:rPr>
      <w:rFonts w:eastAsia="SimSun"/>
      <w:i/>
      <w:noProof/>
      <w:position w:val="0"/>
      <w:sz w:val="15"/>
      <w:szCs w:val="20"/>
    </w:rPr>
  </w:style>
  <w:style w:type="paragraph" w:customStyle="1" w:styleId="Els-1storder-head">
    <w:name w:val="Els-1storder-head"/>
    <w:next w:val="Els-body-text"/>
    <w:rsid w:val="00E07DEB"/>
    <w:pPr>
      <w:keepNext/>
      <w:pBdr>
        <w:top w:val="single" w:sz="18" w:space="1" w:color="auto"/>
      </w:pBdr>
      <w:suppressAutoHyphens/>
      <w:spacing w:before="230" w:after="230" w:line="230" w:lineRule="exact"/>
    </w:pPr>
    <w:rPr>
      <w:rFonts w:eastAsia="SimSun"/>
      <w:b/>
      <w:sz w:val="19"/>
      <w:szCs w:val="20"/>
    </w:rPr>
  </w:style>
  <w:style w:type="paragraph" w:customStyle="1" w:styleId="Els-2ndorder-head">
    <w:name w:val="Els-2ndorder-head"/>
    <w:next w:val="Els-body-text"/>
    <w:rsid w:val="00E07DEB"/>
    <w:pPr>
      <w:keepNext/>
      <w:numPr>
        <w:ilvl w:val="1"/>
        <w:numId w:val="3"/>
      </w:numPr>
      <w:suppressAutoHyphens/>
      <w:spacing w:before="230" w:after="230" w:line="230" w:lineRule="exact"/>
    </w:pPr>
    <w:rPr>
      <w:rFonts w:eastAsia="SimSun"/>
      <w:b/>
      <w:i/>
      <w:sz w:val="17"/>
      <w:szCs w:val="20"/>
    </w:rPr>
  </w:style>
  <w:style w:type="paragraph" w:customStyle="1" w:styleId="Els-3rdorder-head">
    <w:name w:val="Els-3rdorder-head"/>
    <w:next w:val="Els-body-text"/>
    <w:rsid w:val="00E07DEB"/>
    <w:pPr>
      <w:keepNext/>
      <w:suppressAutoHyphens/>
      <w:spacing w:before="240" w:line="240" w:lineRule="exact"/>
    </w:pPr>
    <w:rPr>
      <w:rFonts w:eastAsia="SimSun"/>
      <w:i/>
      <w:sz w:val="20"/>
      <w:szCs w:val="20"/>
    </w:rPr>
  </w:style>
  <w:style w:type="paragraph" w:customStyle="1" w:styleId="Els-4thorder-head">
    <w:name w:val="Els-4thorder-head"/>
    <w:next w:val="Els-body-text"/>
    <w:rsid w:val="00E07DEB"/>
    <w:pPr>
      <w:keepNext/>
      <w:suppressAutoHyphens/>
      <w:spacing w:before="240" w:line="240" w:lineRule="exact"/>
    </w:pPr>
    <w:rPr>
      <w:rFonts w:eastAsia="SimSun"/>
      <w:i/>
      <w:sz w:val="20"/>
      <w:szCs w:val="20"/>
    </w:rPr>
  </w:style>
  <w:style w:type="paragraph" w:customStyle="1" w:styleId="Els-table-caption">
    <w:name w:val="Els-table-caption"/>
    <w:rsid w:val="00C20122"/>
    <w:pPr>
      <w:keepLines/>
      <w:spacing w:before="230" w:after="230" w:line="200" w:lineRule="exact"/>
    </w:pPr>
    <w:rPr>
      <w:rFonts w:eastAsia="SimSun"/>
      <w:b/>
      <w:sz w:val="16"/>
      <w:szCs w:val="20"/>
    </w:rPr>
  </w:style>
  <w:style w:type="paragraph" w:customStyle="1" w:styleId="Els-NoIndent">
    <w:name w:val="Els-NoIndent"/>
    <w:basedOn w:val="Els-body-text"/>
    <w:qFormat/>
    <w:rsid w:val="00DB5855"/>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scholar.google.com/scholar?hl=id&amp;as_sdt=0%2C5&amp;q=Susan%2C+Eri.+%282019%29.+Manajemen+sumber+daya+manusia.+Adaara%3A+Jurnal+Manajemen+Pendidikan+Islam%2C+9%282%29%2C+952%E2%80%93962.+&amp;btnG=" TargetMode="External"/><Relationship Id="rId26" Type="http://schemas.openxmlformats.org/officeDocument/2006/relationships/hyperlink" Target="https://scholar.google.com/scholar?hl=id&amp;as_sdt=0%2C5&amp;q=Candy%2C+And+Kellen+Vincent.+2021.+%E2%80%9CPerancangan+Dan+Penerapan+Manajemen+Risiko+Pada+Cv.+Comformindo+Untuk+Menjadi+Bisnis+Berkelanjutan.%E2%80%9D+Conference+On+Community+Engagemnet+Project+1%281%29%3A2120%E2%80%9326.&amp;btnG=" TargetMode="External"/><Relationship Id="rId39" Type="http://schemas.openxmlformats.org/officeDocument/2006/relationships/hyperlink" Target="https://scholar.google.com/scholar?hl=id&amp;as_sdt=0%2C5&amp;q=Setiawan%2C+Irwan%2C+And+Arif+Rahman.+2021.+%E2%80%9CPenerapan+Lean+Manufacturing+Untuk+Meminimasi+Waste+Dengan+Menggunakan+Metode+Vsm+Dan+Wam+Pada+Pt+Xyz.%E2%80%9D+Seminar+Nasional+Lppm+Umj.&amp;btnG=" TargetMode="External"/><Relationship Id="rId21" Type="http://schemas.openxmlformats.org/officeDocument/2006/relationships/image" Target="media/image5.png"/><Relationship Id="rId34" Type="http://schemas.openxmlformats.org/officeDocument/2006/relationships/hyperlink" Target="https://scholar.google.com/scholar?hl=id&amp;as_sdt=0%2C5&amp;q=Pradana%2C+Almer+Panji%2C+Mochammad+Chaeron%2C+And+M.+Shodiq+Abdul+Khanan.+2018.+%E2%80%9CImplementasi+Konsep+Lean+Manufacturing+Guna+Mengurangi+Pemborosan+Di+Lantai+Produksi.%E2%80%9D+Jurnal+Opsi+11%281%29%3A14%E2%80%9318.&amp;btnG=" TargetMode="External"/><Relationship Id="rId42" Type="http://schemas.openxmlformats.org/officeDocument/2006/relationships/hyperlink" Target="https://scholar.google.com/scholar?hl=id&amp;as_sdt=0%2C5&amp;q=Wahyudien%2C+Mohammad+Arief+Nur%2C+And+Elisa+Kusrini.+2020.+%E2%80%9CRisk+Management+Berdasarkan+Framework+Pada+Aktifitas+Perusahaan+Jasa+Konsultasi+Dengan+Iso+31000%3A2018.%E2%80%9D+Teknoin+26%282%29%3A127%E2%80%9340.+&amp;btnG="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scholar.google.com/scholar?hl=id&amp;as_sdt=0%2C5&amp;q=Kholil%2C+Muhammad%2C+And+Rudini+Mulya.+2013.+%E2%80%9CMinimasi+Waste+Dan+Usulan+Peningkatan+Efisiensi+Proses+Produksi+Mcb+%28Mini+Circuit+Breaker%29+Dengan+Pendekatan+Sistem+Lean+Manufacturing+%28Di+Pt+Schneider+Electric+Indonesia%29.%E2%80%9D+Jurnal+Pasti+8%281%29%3A44%E2%80%9370.+&amp;btnG=" TargetMode="Externa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scholar.google.com/scholar?hl=id&amp;as_sdt=0%2C5&amp;q=Meilan%2C+Tria+Mutiari%2C+Sapta+Raharja%2C+And+Muhammad+Syamsun.+2018.+%E2%80%9CAnalisis+Manajemen+Risiko+Lingkungan%2C+Sosial+Dan+Tata+Kelola+Pada+Usaha+Dan+Pengolahan+Kelapa+Sawit+%28Studi+Kasus%3A+Pt+Pp+London+Sumatra+Tbk%29.%E2%80%9D+Manajemen+Ikm+13%281%29%3A46%E2%80%9354.&amp;btnG=" TargetMode="External"/><Relationship Id="rId37" Type="http://schemas.openxmlformats.org/officeDocument/2006/relationships/hyperlink" Target="https://scholar.google.com/scholar?hl=id&amp;as_sdt=0%2C5&amp;q=Ristyowati%2C+Trismi%2C+Ahmad+Muhsin%2C+And+Putri+Puji+Nurani.+2017.+%E2%80%9CMinimasi+Waste+Pada+Aktivitas+Proses+Produksi+Dengan+Konsep+Lean+Manufacturing+%28Studi+Kasus+Di+Pt.+Sport+Glove+Indonesia%29.%E2%80%9D+Jurnal+Opsi+10%281%29%3A85%E2%80%9396.&amp;btnG=" TargetMode="External"/><Relationship Id="rId40" Type="http://schemas.openxmlformats.org/officeDocument/2006/relationships/hyperlink" Target="https://scholar.google.com/scholar?hl=id&amp;as_sdt=0%2C5&amp;q=Susilo%2C+Leo+J.%2C+And+Victor+Riwu+Kaho.+2018.+Manajemen+Risiko+Berbasis+Iso+31000%3A2018+Panduan+Untuk+Risk+Leaders+Dan+Risk+Practitioners.+Jakarta%3A+Pt+Grasindo.&amp;btnG=" TargetMode="External"/><Relationship Id="rId45" Type="http://schemas.openxmlformats.org/officeDocument/2006/relationships/hyperlink" Target="https://creativecommons.org/licenses/by-sa/4.0/"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cholar.google.com/scholar?hl=id&amp;as_sdt=0%2C5&amp;q=Susan%2C+Eri.+%282019%29.+Manajemen+sumber+daya+manusia.+Adaara%3A+Jurnal+Manajemen+Pendidikan+Islam%2C+9%282%29%2C+952%E2%80%93962.+&amp;btnG=" TargetMode="External"/><Relationship Id="rId19" Type="http://schemas.openxmlformats.org/officeDocument/2006/relationships/hyperlink" Target="https://scholar.google.com/scholar?hl=id&amp;as_sdt=0%2C5&amp;q=Susan%2C+Eri.+%282019%29.+Manajemen+sumber+daya+manusia.+Adaara%3A+Jurnal+Manajemen+Pendidikan+Islam%2C+9%282%29%2C+952%E2%80%93962.+&amp;btnG=" TargetMode="External"/><Relationship Id="rId31" Type="http://schemas.openxmlformats.org/officeDocument/2006/relationships/hyperlink" Target="https://scholar.google.com/scholar?hl=id&amp;as_sdt=0%2C5&amp;q=Lisano%2C+Noka%2C+And+Aries+Susanty.+2016.+%E2%80%9CAnalisa+Waste+Waiting+Pada+Pembuatan+Produk+Full+Hard+Dengan+Menggunakan+Process+Activity+Mapping+Pada+Plant+Cold+Rolling+Mill.%E2%80%9D+Industrial+Engineering+Online+Journal+5%282%29%3A1%E2%80%937.+&amp;btnG=" TargetMode="External"/><Relationship Id="rId44" Type="http://schemas.openxmlformats.org/officeDocument/2006/relationships/hyperlink" Target="http://jurnal.syntaxliterate.co.id/index.php/syntax-literate/article/view/2701" TargetMode="Externa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vi@untirta.ac.id" TargetMode="External"/><Relationship Id="rId14" Type="http://schemas.openxmlformats.org/officeDocument/2006/relationships/image" Target="media/image2.png"/><Relationship Id="rId22" Type="http://schemas.openxmlformats.org/officeDocument/2006/relationships/chart" Target="charts/chart3.xml"/><Relationship Id="rId27" Type="http://schemas.openxmlformats.org/officeDocument/2006/relationships/hyperlink" Target="https://scholar.google.com/scholar?hl=id&amp;as_sdt=0%2C5&amp;q=Driantami%2C+Hana+Talitha%2C+Suprapto%2C+And+Andi+Reza+Perdanakusuma.+2018.+%E2%80%9CAnalisis+Risiko+Teknologi+Informasi+Menggunakan+Iso+31000+%28Studi+Kasus+Sistem+Penjualan+Pt+Matahari+Department+Store+Cabang+Malang+Town+Square%29.%E2%80%9D+Jurnal+Pengembangan+Teknologi+Informasi+Dan+Ilmu+Komputer+2%2811%29%3A4991%E2%80%9398.+&amp;btnG=" TargetMode="External"/><Relationship Id="rId30" Type="http://schemas.openxmlformats.org/officeDocument/2006/relationships/hyperlink" Target="https://scholar.google.com/scholar?hl=id&amp;as_sdt=0%2C5&amp;q=Kurniawan%2C+Edwin+Bayu%2C+And+Ni+Luh+Putu+Hariastuti.+2020.+%E2%80%9CImplementasi+Lean+Manufacturing+Pada+Proses+Produksi+Untuk+Mengurangi+Waste+Guna+Lebih+Efektif+Dan+Efisien.%E2%80%9D+Senopati+1%282%29%3A85%E2%80%9395.&amp;btnG=" TargetMode="External"/><Relationship Id="rId35" Type="http://schemas.openxmlformats.org/officeDocument/2006/relationships/hyperlink" Target="https://scholar.google.com/scholar?hl=id&amp;as_sdt=0%2C5&amp;q=R.N%2C+Rifka.+2017.+Step+By+Step+Lancar+Membuat+Sop.+Yogyakarta%3A+Huta+Publisher.&amp;btnG=" TargetMode="External"/><Relationship Id="rId43" Type="http://schemas.openxmlformats.org/officeDocument/2006/relationships/hyperlink" Target="https://scholar.google.com/scholar?hl=id&amp;as_sdt=0%2C5&amp;q=Wajdi%2C+M.+Farid%2C+Anton+Agus+Setyawan+Syamsudin%2C+And+Muzakar+Isa.+2012.+%E2%80%9CManajemen+Risiko+Bisnis+Umkm+Di+Kota+Surakarta.%E2%80%9D+Benefit+Jurnal+Manajemen+Dan+Bisnis+16%282%29%3A116%E2%80%9326.&amp;btnG="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chart" Target="charts/chart1.xml"/><Relationship Id="rId17" Type="http://schemas.openxmlformats.org/officeDocument/2006/relationships/hyperlink" Target="v" TargetMode="External"/><Relationship Id="rId25" Type="http://schemas.openxmlformats.org/officeDocument/2006/relationships/image" Target="media/image7.png"/><Relationship Id="rId33" Type="http://schemas.openxmlformats.org/officeDocument/2006/relationships/hyperlink" Target="https://scholar.google.com/scholar?hl=id&amp;as_sdt=0%2C5&amp;q=Pertiwi%2C+Auni+Wahyu%2C+And+Bambang+Purwanggono.+2019.+%E2%80%9CAnalisis+Efisiensi+Kinerja+Proses+Dengan+Value+Stream+Analysis+Tools+%28Valsat%29+Pada+Proses+Produksi+Bahan+Baku+Pipa+Baja+Pt+Raja+Besi+Semarang.%E2%80%9D+Industrial+Engineering+Online+Journal+7%284%29%3A1%E2%80%939.+&amp;btnG=" TargetMode="External"/><Relationship Id="rId38" Type="http://schemas.openxmlformats.org/officeDocument/2006/relationships/hyperlink" Target="https://scholar.google.com/scholar?hl=id&amp;as_sdt=0%2C5&amp;q=Saputra%2C+Dwi+Rangga%2C+Dwi+Sukma+Donoriyanto%2C+And+Nur+Rahmawati.+2020.+%E2%80%9CAnalisis+Pengendalian+Bahan+Baku+Sandal+Karakter+Untuk+Meminimasi+Total+Biaya+Persediaan+Dengan+Menggunakan+Metode+Lagrange+Multiplier+Di+Cv.+Manik+Moyo+Sidoarjo.%E2%80%9D+Juminten+1%285%29%3A61%E2%80%9372.&amp;btnG=" TargetMode="External"/><Relationship Id="rId46" Type="http://schemas.openxmlformats.org/officeDocument/2006/relationships/image" Target="media/image6.jpg"/><Relationship Id="rId20" Type="http://schemas.openxmlformats.org/officeDocument/2006/relationships/hyperlink" Target="https://scholar.google.com/scholar?hl=id&amp;as_sdt=0%2C5&amp;q=Susan%2C+Eri.+%282019%29.+Manajemen+sumber+daya+manusia.+Adaara%3A+Jurnal+Manajemen+Pendidikan+Islam%2C+9%282%29%2C+952%E2%80%93962.+&amp;btnG=" TargetMode="External"/><Relationship Id="rId41" Type="http://schemas.openxmlformats.org/officeDocument/2006/relationships/hyperlink" Target="https://scholar.google.com/scholar?hl=id&amp;as_sdt=0%2C5&amp;q=Uyun%2C+Siti+Zahrotul%2C+Adi+Indrayanto%2C+And+Retno+Kurniasih.+2020.+%E2%80%9CAnalisis+Pengendalian+Persediaan+Bahan+Baku+Dengan+Menggunakan+Metode+Material+Requirement+Planning+%28Mrp%29.%E2%80%9D+Jurnal+Ekonomi%2C+Bisnis%2C+Dan+Akuntansi+22%281%29%3A103%E2%80%9312.+&amp;bt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4.xml"/><Relationship Id="rId28" Type="http://schemas.openxmlformats.org/officeDocument/2006/relationships/hyperlink" Target="https://scholar.google.com/scholar?hl=id&amp;as_sdt=0%2C5&amp;q=Hazmi%2C+Farah+Widyan%2C+Putu+Dana+Karningsih%2C+And+Hari+Supriyanto.+2012.+%E2%80%9CPenerapan+Lean+Manufacturing+Untuk+Mereduksi+Waste+Di+Pt+Arisu.%E2%80%9D+Jurnal+Teknik+Its+1%281%29%3A135%E2%80%9340.&amp;btnG=" TargetMode="External"/><Relationship Id="rId36" Type="http://schemas.openxmlformats.org/officeDocument/2006/relationships/hyperlink" Target="https://scholar.google.com/scholar?hl=id&amp;as_sdt=0%2C5&amp;q=Rachmania%2C+Bedietra+Adriz%2C+And+Bambang+Purwanggono.+2018.+%E2%80%9CRekomendasi+Penerapan+Manajemen+Risiko+Berdasarkan+Iso+31000+%28Studi+Kasus+Cv.+Pelita+Semarang%29.%E2%80%9D+Industrial+Engineering+Online+Journal+6%284%29.+&amp;btnG=" TargetMode="External"/><Relationship Id="rId4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ridwaninstitute.co.id/?gclid=Cj0KCQjw1PSDBhDbARIsAPeTqre27WQEOvDsM7Po0dunLb1i14pZaIdIwjZrij7qwSYYKq8ZCrnzYSoaAumDEALw_wcB" TargetMode="External"/><Relationship Id="rId1" Type="http://schemas.openxmlformats.org/officeDocument/2006/relationships/hyperlink" Target="http://issn.pdii.lipi.go.id/issn.cgi?daftar&amp;1478238617&amp;1&amp;&am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IIS\_TUGAS%20AKHIR\data\Pengolahan%20data\Pengolahan%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IIS\_TUGAS%20AKHIR\data\Pengolahan%20data\Pengolahan%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IIS\_TUGAS%20AKHIR\data\Pengolahan%20data\Pengolahan%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IIS\_TUGAS%20AKHIR\data\Pengolahan%20data\Pengolaha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Persentase Kegiatan (%)</a:t>
            </a:r>
            <a:endParaRPr lang="en-US"/>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PAM!$L$36</c:f>
              <c:strCache>
                <c:ptCount val="1"/>
                <c:pt idx="0">
                  <c:v>%Kegiatan</c:v>
                </c:pt>
              </c:strCache>
            </c:strRef>
          </c:tx>
          <c:explosion val="5"/>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7C95-D64D-8BF1-602028D72BC6}"/>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7C95-D64D-8BF1-602028D72BC6}"/>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7C95-D64D-8BF1-602028D72BC6}"/>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PAM!$I$37:$I$39</c:f>
              <c:strCache>
                <c:ptCount val="3"/>
                <c:pt idx="0">
                  <c:v>VA</c:v>
                </c:pt>
                <c:pt idx="1">
                  <c:v>NVA</c:v>
                </c:pt>
                <c:pt idx="2">
                  <c:v>NNVA</c:v>
                </c:pt>
              </c:strCache>
            </c:strRef>
          </c:cat>
          <c:val>
            <c:numRef>
              <c:f>PAM!$L$37:$L$39</c:f>
              <c:numCache>
                <c:formatCode>0.0</c:formatCode>
                <c:ptCount val="3"/>
                <c:pt idx="0">
                  <c:v>31.25</c:v>
                </c:pt>
                <c:pt idx="1">
                  <c:v>3.125</c:v>
                </c:pt>
                <c:pt idx="2">
                  <c:v>65.625</c:v>
                </c:pt>
              </c:numCache>
            </c:numRef>
          </c:val>
          <c:extLst>
            <c:ext xmlns:c16="http://schemas.microsoft.com/office/drawing/2014/chart" uri="{C3380CC4-5D6E-409C-BE32-E72D297353CC}">
              <c16:uniqueId val="{00000006-7C95-D64D-8BF1-602028D72BC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Persentase Waktu (%)</a:t>
            </a:r>
            <a:endParaRPr lang="en-US"/>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PAM!$M$36</c:f>
              <c:strCache>
                <c:ptCount val="1"/>
                <c:pt idx="0">
                  <c:v>%Waktu</c:v>
                </c:pt>
              </c:strCache>
            </c:strRef>
          </c:tx>
          <c:dPt>
            <c:idx val="0"/>
            <c:bubble3D val="0"/>
            <c:explosion val="7"/>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A772-C84F-B521-1B56B7FE5CF0}"/>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A772-C84F-B521-1B56B7FE5CF0}"/>
              </c:ext>
            </c:extLst>
          </c:dPt>
          <c:dPt>
            <c:idx val="2"/>
            <c:bubble3D val="0"/>
            <c:explosion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A772-C84F-B521-1B56B7FE5CF0}"/>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PAM!$I$37:$I$39</c:f>
              <c:strCache>
                <c:ptCount val="3"/>
                <c:pt idx="0">
                  <c:v>VA</c:v>
                </c:pt>
                <c:pt idx="1">
                  <c:v>NVA</c:v>
                </c:pt>
                <c:pt idx="2">
                  <c:v>NNVA</c:v>
                </c:pt>
              </c:strCache>
            </c:strRef>
          </c:cat>
          <c:val>
            <c:numRef>
              <c:f>PAM!$M$37:$M$39</c:f>
              <c:numCache>
                <c:formatCode>0.0</c:formatCode>
                <c:ptCount val="3"/>
                <c:pt idx="0">
                  <c:v>73.242093501532096</c:v>
                </c:pt>
                <c:pt idx="1">
                  <c:v>0.34164188644854721</c:v>
                </c:pt>
                <c:pt idx="2">
                  <c:v>26.416264612019358</c:v>
                </c:pt>
              </c:numCache>
            </c:numRef>
          </c:val>
          <c:extLst>
            <c:ext xmlns:c16="http://schemas.microsoft.com/office/drawing/2014/chart" uri="{C3380CC4-5D6E-409C-BE32-E72D297353CC}">
              <c16:uniqueId val="{00000006-A772-C84F-B521-1B56B7FE5CF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b="1" i="0"/>
              <a:t>Persentase Kegiatan (%)</a:t>
            </a:r>
            <a:endParaRPr lang="en-US" b="1" i="0"/>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PAM!$Z$33</c:f>
              <c:strCache>
                <c:ptCount val="1"/>
                <c:pt idx="0">
                  <c:v>%Kegiatan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30B-C84F-9B40-D858F142A0D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30B-C84F-9B40-D858F142A0D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C30B-C84F-9B40-D858F142A0D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PAM!$W$34:$W$36</c:f>
              <c:strCache>
                <c:ptCount val="3"/>
                <c:pt idx="0">
                  <c:v>VA</c:v>
                </c:pt>
                <c:pt idx="1">
                  <c:v>NVA</c:v>
                </c:pt>
                <c:pt idx="2">
                  <c:v>NNVA</c:v>
                </c:pt>
              </c:strCache>
            </c:strRef>
          </c:cat>
          <c:val>
            <c:numRef>
              <c:f>PAM!$Z$34:$Z$36</c:f>
              <c:numCache>
                <c:formatCode>0.0</c:formatCode>
                <c:ptCount val="3"/>
                <c:pt idx="0">
                  <c:v>34.482758620689658</c:v>
                </c:pt>
                <c:pt idx="1">
                  <c:v>0</c:v>
                </c:pt>
                <c:pt idx="2">
                  <c:v>65.517241379310349</c:v>
                </c:pt>
              </c:numCache>
            </c:numRef>
          </c:val>
          <c:extLst>
            <c:ext xmlns:c16="http://schemas.microsoft.com/office/drawing/2014/chart" uri="{C3380CC4-5D6E-409C-BE32-E72D297353CC}">
              <c16:uniqueId val="{00000006-C30B-C84F-9B40-D858F142A0D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b="1"/>
              <a:t>Persentase Waktu (%)</a:t>
            </a:r>
          </a:p>
        </c:rich>
      </c:tx>
      <c:layout>
        <c:manualLayout>
          <c:xMode val="edge"/>
          <c:yMode val="edge"/>
          <c:x val="0.16914446002805048"/>
          <c:y val="2.777767787183209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PAM!$AA$33</c:f>
              <c:strCache>
                <c:ptCount val="1"/>
                <c:pt idx="0">
                  <c:v>%Waktu</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576-2B4D-B86D-CC9F3AD8969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576-2B4D-B86D-CC9F3AD8969F}"/>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576-2B4D-B86D-CC9F3AD8969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PAM!$W$34:$W$36</c:f>
              <c:strCache>
                <c:ptCount val="3"/>
                <c:pt idx="0">
                  <c:v>VA</c:v>
                </c:pt>
                <c:pt idx="1">
                  <c:v>NVA</c:v>
                </c:pt>
                <c:pt idx="2">
                  <c:v>NNVA</c:v>
                </c:pt>
              </c:strCache>
            </c:strRef>
          </c:cat>
          <c:val>
            <c:numRef>
              <c:f>PAM!$AA$34:$AA$36</c:f>
              <c:numCache>
                <c:formatCode>0.0</c:formatCode>
                <c:ptCount val="3"/>
                <c:pt idx="0">
                  <c:v>72.275632553374848</c:v>
                </c:pt>
                <c:pt idx="1">
                  <c:v>0</c:v>
                </c:pt>
                <c:pt idx="2">
                  <c:v>27.724367446625148</c:v>
                </c:pt>
              </c:numCache>
            </c:numRef>
          </c:val>
          <c:extLst>
            <c:ext xmlns:c16="http://schemas.microsoft.com/office/drawing/2014/chart" uri="{C3380CC4-5D6E-409C-BE32-E72D297353CC}">
              <c16:uniqueId val="{00000006-7576-2B4D-B86D-CC9F3AD8969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7G7ioYrFVzagY0MzkHy/98Saw==">AMUW2mXrDu1qADyMIOfozXknpmTK+KWcV8kZzy2x7RcGDQ+t6vTnbkvLJaCpcMNaMrxi5FzoL8i3KoPzhqgPopVEUvGLrh4J9p4MrpTQH7pa8qJ4mD1Vu5c=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1EDA5A-DA24-164B-9795-5E903C89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24</Pages>
  <Words>14590</Words>
  <Characters>83169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Vika Ideapad</cp:lastModifiedBy>
  <cp:revision>7</cp:revision>
  <dcterms:created xsi:type="dcterms:W3CDTF">2022-05-14T03:23:00Z</dcterms:created>
  <dcterms:modified xsi:type="dcterms:W3CDTF">2022-05-17T06:14:00Z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ccc2ca66-3cec-3799-bcbd-becfb4e09c22</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